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3ED4" w14:textId="77777777" w:rsidR="00710F2A" w:rsidRDefault="00710F2A" w:rsidP="00710F2A">
      <w:pPr>
        <w:pStyle w:val="Standard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108BEEB" w14:textId="685D4A9C" w:rsidR="00323573" w:rsidRDefault="00710F2A" w:rsidP="00710F2A">
      <w:pPr>
        <w:pStyle w:val="Standard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WK.7135.237.6.2021.MS</w:t>
      </w:r>
      <w:r w:rsidR="000C7E03">
        <w:rPr>
          <w:rFonts w:ascii="Times New Roman" w:hAnsi="Times New Roman"/>
          <w:color w:val="000000"/>
          <w:sz w:val="24"/>
          <w:szCs w:val="24"/>
        </w:rPr>
        <w:tab/>
      </w:r>
      <w:r w:rsidR="000C7E0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C7E03">
        <w:rPr>
          <w:rFonts w:ascii="Times New Roman" w:hAnsi="Times New Roman"/>
          <w:color w:val="000000"/>
          <w:sz w:val="24"/>
          <w:szCs w:val="24"/>
        </w:rPr>
        <w:tab/>
      </w:r>
      <w:r w:rsidR="00037FEA">
        <w:rPr>
          <w:rFonts w:ascii="Times New Roman" w:hAnsi="Times New Roman"/>
          <w:color w:val="000000"/>
          <w:sz w:val="24"/>
          <w:szCs w:val="24"/>
        </w:rPr>
        <w:tab/>
        <w:t>Goleniów, 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0E74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kwietnia</w:t>
      </w:r>
      <w:r w:rsidR="000E748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0E7484">
        <w:rPr>
          <w:rFonts w:ascii="Times New Roman" w:hAnsi="Times New Roman"/>
          <w:color w:val="000000"/>
          <w:sz w:val="24"/>
          <w:szCs w:val="24"/>
        </w:rPr>
        <w:t>1 r.</w:t>
      </w:r>
    </w:p>
    <w:p w14:paraId="6790FBB6" w14:textId="77777777" w:rsidR="000E7484" w:rsidRDefault="000E7484" w:rsidP="000E748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401553C0" w14:textId="77777777" w:rsidR="00323573" w:rsidRPr="00323573" w:rsidRDefault="00323573" w:rsidP="000E748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323573">
        <w:rPr>
          <w:rFonts w:ascii="Times New Roman" w:hAnsi="Times New Roman"/>
          <w:b/>
          <w:snapToGrid w:val="0"/>
          <w:sz w:val="24"/>
          <w:szCs w:val="24"/>
        </w:rPr>
        <w:t xml:space="preserve">OBWIESZCZENIE O </w:t>
      </w:r>
      <w:r w:rsidR="00037FEA">
        <w:rPr>
          <w:rFonts w:ascii="Times New Roman" w:hAnsi="Times New Roman"/>
          <w:b/>
          <w:snapToGrid w:val="0"/>
          <w:sz w:val="24"/>
          <w:szCs w:val="24"/>
        </w:rPr>
        <w:t>DRUGIEJ</w:t>
      </w:r>
      <w:r w:rsidRPr="00323573">
        <w:rPr>
          <w:rFonts w:ascii="Times New Roman" w:hAnsi="Times New Roman"/>
          <w:b/>
          <w:snapToGrid w:val="0"/>
          <w:sz w:val="24"/>
          <w:szCs w:val="24"/>
        </w:rPr>
        <w:t xml:space="preserve"> LICYTACJI</w:t>
      </w:r>
    </w:p>
    <w:p w14:paraId="0D3AD667" w14:textId="77777777" w:rsidR="00323573" w:rsidRPr="00323573" w:rsidRDefault="00323573" w:rsidP="000E748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323573">
        <w:rPr>
          <w:rFonts w:ascii="Times New Roman" w:hAnsi="Times New Roman"/>
          <w:b/>
          <w:snapToGrid w:val="0"/>
          <w:sz w:val="24"/>
          <w:szCs w:val="24"/>
        </w:rPr>
        <w:t>PUBLICZNEJ</w:t>
      </w:r>
    </w:p>
    <w:p w14:paraId="253FE53E" w14:textId="77777777" w:rsidR="00104796" w:rsidRPr="00104796" w:rsidRDefault="00104796" w:rsidP="000E7484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F4A3B5D" w14:textId="280EC6A5" w:rsidR="000E7484" w:rsidRPr="000E7484" w:rsidRDefault="00323573" w:rsidP="009C04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7484">
        <w:rPr>
          <w:rFonts w:ascii="Times New Roman" w:hAnsi="Times New Roman"/>
          <w:snapToGrid w:val="0"/>
          <w:sz w:val="24"/>
          <w:szCs w:val="24"/>
        </w:rPr>
        <w:t xml:space="preserve">Starosta Goleniowski działając jako </w:t>
      </w:r>
      <w:r w:rsidR="000E7484">
        <w:rPr>
          <w:rFonts w:ascii="Times New Roman" w:hAnsi="Times New Roman"/>
          <w:snapToGrid w:val="0"/>
          <w:sz w:val="24"/>
          <w:szCs w:val="24"/>
        </w:rPr>
        <w:t xml:space="preserve">organ egzekucyjny na podstawie </w:t>
      </w:r>
      <w:r w:rsidR="00CB655A">
        <w:rPr>
          <w:rFonts w:ascii="Times New Roman" w:hAnsi="Times New Roman"/>
          <w:snapToGrid w:val="0"/>
          <w:sz w:val="24"/>
          <w:szCs w:val="24"/>
        </w:rPr>
        <w:t xml:space="preserve">art. 105 § 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1 pkt. 1, </w:t>
      </w:r>
      <w:r w:rsidRPr="000E7484">
        <w:rPr>
          <w:rFonts w:ascii="Times New Roman" w:hAnsi="Times New Roman"/>
          <w:snapToGrid w:val="0"/>
          <w:sz w:val="24"/>
          <w:szCs w:val="24"/>
        </w:rPr>
        <w:t>art. 105a § 2 oraz art. 105b ustawy z dnia 17 czerwca 1966 r. o postępowaniu egzekucyjnym w admin</w:t>
      </w:r>
      <w:r w:rsidR="00CB655A">
        <w:rPr>
          <w:rFonts w:ascii="Times New Roman" w:hAnsi="Times New Roman"/>
          <w:snapToGrid w:val="0"/>
          <w:sz w:val="24"/>
          <w:szCs w:val="24"/>
        </w:rPr>
        <w:t xml:space="preserve">istracji </w:t>
      </w:r>
      <w:r w:rsidR="0063046A">
        <w:rPr>
          <w:rFonts w:ascii="Times New Roman" w:hAnsi="Times New Roman"/>
          <w:snapToGrid w:val="0"/>
          <w:sz w:val="24"/>
          <w:szCs w:val="24"/>
        </w:rPr>
        <w:br/>
      </w:r>
      <w:r w:rsidR="00CB655A">
        <w:rPr>
          <w:rFonts w:ascii="Times New Roman" w:hAnsi="Times New Roman"/>
          <w:snapToGrid w:val="0"/>
          <w:sz w:val="24"/>
          <w:szCs w:val="24"/>
        </w:rPr>
        <w:t xml:space="preserve">(Dz. U. z 2016 r. poz. </w:t>
      </w:r>
      <w:r w:rsidRPr="000E7484">
        <w:rPr>
          <w:rFonts w:ascii="Times New Roman" w:hAnsi="Times New Roman"/>
          <w:snapToGrid w:val="0"/>
          <w:sz w:val="24"/>
          <w:szCs w:val="24"/>
        </w:rPr>
        <w:t xml:space="preserve">599) </w:t>
      </w:r>
      <w:r w:rsidR="000E7484" w:rsidRPr="000E7484">
        <w:rPr>
          <w:rFonts w:ascii="Times New Roman" w:hAnsi="Times New Roman"/>
          <w:sz w:val="24"/>
          <w:szCs w:val="24"/>
        </w:rPr>
        <w:t xml:space="preserve">w związku </w:t>
      </w:r>
      <w:r w:rsidR="009C04AE">
        <w:rPr>
          <w:rFonts w:ascii="Times New Roman" w:hAnsi="Times New Roman"/>
          <w:snapToGrid w:val="0"/>
          <w:sz w:val="24"/>
          <w:szCs w:val="24"/>
        </w:rPr>
        <w:t xml:space="preserve">z </w:t>
      </w:r>
      <w:r w:rsidR="002F623C" w:rsidRPr="000E7484">
        <w:rPr>
          <w:rFonts w:ascii="Times New Roman" w:hAnsi="Times New Roman"/>
          <w:snapToGrid w:val="0"/>
          <w:sz w:val="24"/>
          <w:szCs w:val="24"/>
        </w:rPr>
        <w:t xml:space="preserve">§ </w:t>
      </w:r>
      <w:r w:rsidR="002F623C">
        <w:rPr>
          <w:rFonts w:ascii="Times New Roman" w:hAnsi="Times New Roman"/>
          <w:snapToGrid w:val="0"/>
          <w:sz w:val="24"/>
          <w:szCs w:val="24"/>
        </w:rPr>
        <w:t>4 pkt</w:t>
      </w:r>
      <w:r w:rsidR="00B3414C">
        <w:rPr>
          <w:rFonts w:ascii="Times New Roman" w:hAnsi="Times New Roman"/>
          <w:snapToGrid w:val="0"/>
          <w:sz w:val="24"/>
          <w:szCs w:val="24"/>
        </w:rPr>
        <w:t>.</w:t>
      </w:r>
      <w:r w:rsidR="002F623C">
        <w:rPr>
          <w:rFonts w:ascii="Times New Roman" w:hAnsi="Times New Roman"/>
          <w:snapToGrid w:val="0"/>
          <w:sz w:val="24"/>
          <w:szCs w:val="24"/>
        </w:rPr>
        <w:t xml:space="preserve"> 1 </w:t>
      </w:r>
      <w:proofErr w:type="spellStart"/>
      <w:r w:rsidR="002F623C">
        <w:rPr>
          <w:rFonts w:ascii="Times New Roman" w:hAnsi="Times New Roman"/>
          <w:snapToGrid w:val="0"/>
          <w:sz w:val="24"/>
          <w:szCs w:val="24"/>
        </w:rPr>
        <w:t>ppk</w:t>
      </w:r>
      <w:proofErr w:type="spellEnd"/>
      <w:r w:rsidR="00B3414C">
        <w:rPr>
          <w:rFonts w:ascii="Times New Roman" w:hAnsi="Times New Roman"/>
          <w:snapToGrid w:val="0"/>
          <w:sz w:val="24"/>
          <w:szCs w:val="24"/>
        </w:rPr>
        <w:t>.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 1) </w:t>
      </w:r>
      <w:r w:rsidR="002F623C">
        <w:rPr>
          <w:rFonts w:ascii="Times New Roman" w:hAnsi="Times New Roman"/>
          <w:snapToGrid w:val="0"/>
          <w:sz w:val="24"/>
          <w:szCs w:val="24"/>
        </w:rPr>
        <w:t>oraz 2) rozpo</w:t>
      </w:r>
      <w:r w:rsidR="00B3414C">
        <w:rPr>
          <w:rFonts w:ascii="Times New Roman" w:hAnsi="Times New Roman"/>
          <w:snapToGrid w:val="0"/>
          <w:sz w:val="24"/>
          <w:szCs w:val="24"/>
        </w:rPr>
        <w:t>rzą</w:t>
      </w:r>
      <w:r w:rsidR="002F623C">
        <w:rPr>
          <w:rFonts w:ascii="Times New Roman" w:hAnsi="Times New Roman"/>
          <w:snapToGrid w:val="0"/>
          <w:sz w:val="24"/>
          <w:szCs w:val="24"/>
        </w:rPr>
        <w:t xml:space="preserve">dzenia rady ministrów </w:t>
      </w:r>
      <w:r w:rsidR="00826F52">
        <w:rPr>
          <w:rFonts w:ascii="Times New Roman" w:hAnsi="Times New Roman"/>
          <w:snapToGrid w:val="0"/>
          <w:sz w:val="24"/>
          <w:szCs w:val="24"/>
        </w:rPr>
        <w:br/>
      </w:r>
      <w:r w:rsidR="002F623C">
        <w:rPr>
          <w:rFonts w:ascii="Times New Roman" w:hAnsi="Times New Roman"/>
          <w:snapToGrid w:val="0"/>
          <w:sz w:val="24"/>
          <w:szCs w:val="24"/>
        </w:rPr>
        <w:t xml:space="preserve">z dnia 28 lutego 2011 r. w sprawie rozciągnięcia stosowania przepisów ustawy o </w:t>
      </w:r>
      <w:r w:rsidR="00B3414C">
        <w:rPr>
          <w:rFonts w:ascii="Times New Roman" w:hAnsi="Times New Roman"/>
          <w:snapToGrid w:val="0"/>
          <w:sz w:val="24"/>
          <w:szCs w:val="24"/>
        </w:rPr>
        <w:t>postępowaniu</w:t>
      </w:r>
      <w:r w:rsidR="002F623C">
        <w:rPr>
          <w:rFonts w:ascii="Times New Roman" w:hAnsi="Times New Roman"/>
          <w:snapToGrid w:val="0"/>
          <w:sz w:val="24"/>
          <w:szCs w:val="24"/>
        </w:rPr>
        <w:t xml:space="preserve"> egzekucyjnym w administracji (Dz. U. z 2011 r. </w:t>
      </w:r>
      <w:r w:rsidR="00B3414C">
        <w:rPr>
          <w:rFonts w:ascii="Times New Roman" w:hAnsi="Times New Roman"/>
          <w:snapToGrid w:val="0"/>
          <w:sz w:val="24"/>
          <w:szCs w:val="24"/>
        </w:rPr>
        <w:t xml:space="preserve">nr 46 </w:t>
      </w:r>
      <w:r w:rsidR="002F623C">
        <w:rPr>
          <w:rFonts w:ascii="Times New Roman" w:hAnsi="Times New Roman"/>
          <w:snapToGrid w:val="0"/>
          <w:sz w:val="24"/>
          <w:szCs w:val="24"/>
        </w:rPr>
        <w:t>poz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2F623C" w:rsidRPr="00B3414C">
        <w:rPr>
          <w:rFonts w:ascii="Times New Roman" w:hAnsi="Times New Roman"/>
          <w:snapToGrid w:val="0"/>
          <w:sz w:val="24"/>
          <w:szCs w:val="24"/>
        </w:rPr>
        <w:t>237</w:t>
      </w:r>
      <w:r w:rsidR="00B3414C">
        <w:rPr>
          <w:rFonts w:ascii="Times New Roman" w:hAnsi="Times New Roman"/>
          <w:snapToGrid w:val="0"/>
          <w:sz w:val="24"/>
          <w:szCs w:val="24"/>
        </w:rPr>
        <w:t xml:space="preserve"> z</w:t>
      </w:r>
      <w:r w:rsidR="00B3414C" w:rsidRPr="00B3414C">
        <w:rPr>
          <w:rFonts w:ascii="Times New Roman" w:hAnsi="Times New Roman"/>
          <w:snapToGrid w:val="0"/>
          <w:sz w:val="24"/>
          <w:szCs w:val="24"/>
        </w:rPr>
        <w:t xml:space="preserve">e </w:t>
      </w:r>
      <w:r w:rsidR="00B3414C" w:rsidRPr="00B3414C">
        <w:rPr>
          <w:rFonts w:ascii="Times New Roman" w:hAnsi="Times New Roman"/>
          <w:iCs/>
          <w:snapToGrid w:val="0"/>
          <w:sz w:val="24"/>
          <w:szCs w:val="24"/>
        </w:rPr>
        <w:t>zm</w:t>
      </w:r>
      <w:r w:rsidR="00B3414C" w:rsidRPr="00B3414C">
        <w:rPr>
          <w:rFonts w:ascii="Times New Roman" w:hAnsi="Times New Roman"/>
          <w:snapToGrid w:val="0"/>
          <w:sz w:val="24"/>
          <w:szCs w:val="24"/>
        </w:rPr>
        <w:t>.</w:t>
      </w:r>
      <w:r w:rsidR="002F623C" w:rsidRPr="00B3414C">
        <w:rPr>
          <w:rFonts w:ascii="Times New Roman" w:hAnsi="Times New Roman"/>
          <w:snapToGrid w:val="0"/>
          <w:sz w:val="24"/>
          <w:szCs w:val="24"/>
        </w:rPr>
        <w:t>)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E7484">
        <w:rPr>
          <w:rFonts w:ascii="Times New Roman" w:hAnsi="Times New Roman"/>
          <w:snapToGrid w:val="0"/>
          <w:sz w:val="24"/>
          <w:szCs w:val="24"/>
        </w:rPr>
        <w:t xml:space="preserve">podaje do publicznej wiadomości, </w:t>
      </w:r>
      <w:r w:rsidR="00826F52">
        <w:rPr>
          <w:rFonts w:ascii="Times New Roman" w:hAnsi="Times New Roman"/>
          <w:snapToGrid w:val="0"/>
          <w:sz w:val="24"/>
          <w:szCs w:val="24"/>
        </w:rPr>
        <w:br/>
      </w:r>
      <w:r w:rsidRPr="000E7484">
        <w:rPr>
          <w:rFonts w:ascii="Times New Roman" w:hAnsi="Times New Roman"/>
          <w:snapToGrid w:val="0"/>
          <w:sz w:val="24"/>
          <w:szCs w:val="24"/>
        </w:rPr>
        <w:t xml:space="preserve">że </w:t>
      </w:r>
      <w:r w:rsidRPr="000E7484">
        <w:rPr>
          <w:rFonts w:ascii="Times New Roman" w:hAnsi="Times New Roman"/>
          <w:b/>
          <w:snapToGrid w:val="0"/>
          <w:sz w:val="24"/>
          <w:szCs w:val="24"/>
        </w:rPr>
        <w:t>w</w:t>
      </w:r>
      <w:r w:rsidR="004A10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0E7484">
        <w:rPr>
          <w:rFonts w:ascii="Times New Roman" w:hAnsi="Times New Roman"/>
          <w:b/>
          <w:snapToGrid w:val="0"/>
          <w:sz w:val="24"/>
          <w:szCs w:val="24"/>
        </w:rPr>
        <w:t>d</w:t>
      </w:r>
      <w:r w:rsidR="00826F52">
        <w:rPr>
          <w:rFonts w:ascii="Times New Roman" w:hAnsi="Times New Roman"/>
          <w:b/>
          <w:snapToGrid w:val="0"/>
          <w:sz w:val="24"/>
          <w:szCs w:val="24"/>
        </w:rPr>
        <w:t xml:space="preserve">niu </w:t>
      </w:r>
      <w:r w:rsidR="00844108">
        <w:rPr>
          <w:rFonts w:ascii="Times New Roman" w:hAnsi="Times New Roman"/>
          <w:b/>
          <w:snapToGrid w:val="0"/>
          <w:sz w:val="24"/>
          <w:szCs w:val="24"/>
        </w:rPr>
        <w:t>2</w:t>
      </w:r>
      <w:r w:rsidR="00710F2A">
        <w:rPr>
          <w:rFonts w:ascii="Times New Roman" w:hAnsi="Times New Roman"/>
          <w:b/>
          <w:snapToGrid w:val="0"/>
          <w:sz w:val="24"/>
          <w:szCs w:val="24"/>
        </w:rPr>
        <w:t>8</w:t>
      </w:r>
      <w:r w:rsidR="00E6190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710F2A">
        <w:rPr>
          <w:rFonts w:ascii="Times New Roman" w:hAnsi="Times New Roman"/>
          <w:b/>
          <w:snapToGrid w:val="0"/>
          <w:sz w:val="24"/>
          <w:szCs w:val="24"/>
        </w:rPr>
        <w:t>kwietnia</w:t>
      </w:r>
      <w:r w:rsidR="004A103A">
        <w:rPr>
          <w:rFonts w:ascii="Times New Roman" w:hAnsi="Times New Roman"/>
          <w:b/>
          <w:snapToGrid w:val="0"/>
          <w:sz w:val="24"/>
          <w:szCs w:val="24"/>
        </w:rPr>
        <w:t xml:space="preserve"> 20</w:t>
      </w:r>
      <w:r w:rsidR="00710F2A">
        <w:rPr>
          <w:rFonts w:ascii="Times New Roman" w:hAnsi="Times New Roman"/>
          <w:b/>
          <w:snapToGrid w:val="0"/>
          <w:sz w:val="24"/>
          <w:szCs w:val="24"/>
        </w:rPr>
        <w:t>2</w:t>
      </w:r>
      <w:r w:rsidR="004A103A">
        <w:rPr>
          <w:rFonts w:ascii="Times New Roman" w:hAnsi="Times New Roman"/>
          <w:b/>
          <w:snapToGrid w:val="0"/>
          <w:sz w:val="24"/>
          <w:szCs w:val="24"/>
        </w:rPr>
        <w:t>1</w:t>
      </w:r>
      <w:r w:rsidR="00847F9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A103A">
        <w:rPr>
          <w:rFonts w:ascii="Times New Roman" w:hAnsi="Times New Roman"/>
          <w:b/>
          <w:snapToGrid w:val="0"/>
          <w:sz w:val="24"/>
          <w:szCs w:val="24"/>
        </w:rPr>
        <w:t>r. o godz. 12</w:t>
      </w:r>
      <w:r w:rsidRPr="000E7484">
        <w:rPr>
          <w:rFonts w:ascii="Times New Roman" w:hAnsi="Times New Roman"/>
          <w:b/>
          <w:snapToGrid w:val="0"/>
          <w:sz w:val="24"/>
          <w:szCs w:val="24"/>
        </w:rPr>
        <w:t>:00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 w miejscu przechowania ruchomości tj. na terenie </w:t>
      </w:r>
      <w:r w:rsidR="004A103A" w:rsidRPr="001F037C">
        <w:rPr>
          <w:rFonts w:ascii="Times New Roman" w:hAnsi="Times New Roman"/>
          <w:snapToGrid w:val="0"/>
          <w:sz w:val="24"/>
          <w:szCs w:val="24"/>
        </w:rPr>
        <w:t>parkingu strzeżon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ego: Diesel Serwis Grzegorz </w:t>
      </w:r>
      <w:proofErr w:type="spellStart"/>
      <w:r w:rsidR="004A103A">
        <w:rPr>
          <w:rFonts w:ascii="Times New Roman" w:hAnsi="Times New Roman"/>
          <w:snapToGrid w:val="0"/>
          <w:sz w:val="24"/>
          <w:szCs w:val="24"/>
        </w:rPr>
        <w:t>Irzymski</w:t>
      </w:r>
      <w:proofErr w:type="spellEnd"/>
      <w:r w:rsidR="004A103A">
        <w:rPr>
          <w:rFonts w:ascii="Times New Roman" w:hAnsi="Times New Roman"/>
          <w:snapToGrid w:val="0"/>
          <w:sz w:val="24"/>
          <w:szCs w:val="24"/>
        </w:rPr>
        <w:t>, Olchowo 85, 72-200 Nowogard</w:t>
      </w:r>
      <w:r w:rsidRPr="000E7484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0E7484" w:rsidRPr="000E7484">
        <w:rPr>
          <w:rFonts w:ascii="Times New Roman" w:hAnsi="Times New Roman"/>
          <w:sz w:val="24"/>
          <w:szCs w:val="24"/>
        </w:rPr>
        <w:t xml:space="preserve">odbędzie się </w:t>
      </w:r>
      <w:r w:rsidR="00037FEA">
        <w:rPr>
          <w:rFonts w:ascii="Times New Roman" w:hAnsi="Times New Roman"/>
          <w:sz w:val="24"/>
          <w:szCs w:val="24"/>
        </w:rPr>
        <w:t>druga</w:t>
      </w:r>
      <w:r w:rsidR="000E7484" w:rsidRPr="000E7484">
        <w:rPr>
          <w:rFonts w:ascii="Times New Roman" w:hAnsi="Times New Roman"/>
          <w:sz w:val="24"/>
          <w:szCs w:val="24"/>
        </w:rPr>
        <w:t xml:space="preserve"> licytacja publiczna ruchomości: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418"/>
        <w:gridCol w:w="1383"/>
      </w:tblGrid>
      <w:tr w:rsidR="0054464D" w14:paraId="463A1923" w14:textId="77777777" w:rsidTr="00826F52">
        <w:trPr>
          <w:jc w:val="center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DD42F54" w14:textId="77777777" w:rsidR="00CC4EFF" w:rsidRPr="0054464D" w:rsidRDefault="00CC4EFF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4464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5028B3D5" w14:textId="77777777" w:rsidR="00CC4EFF" w:rsidRPr="0054464D" w:rsidRDefault="00CC4EFF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4464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Nazwa Ruchomości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487D835" w14:textId="77777777" w:rsidR="00CC4EFF" w:rsidRPr="0054464D" w:rsidRDefault="0054464D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I</w:t>
            </w:r>
            <w:r w:rsidR="00CC4EFF" w:rsidRPr="0054464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lość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A7E3D53" w14:textId="77777777" w:rsidR="00CC4EFF" w:rsidRPr="0054464D" w:rsidRDefault="00CC4EFF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4464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Suma szacowania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48036B59" w14:textId="77777777" w:rsidR="00CC4EFF" w:rsidRPr="0054464D" w:rsidRDefault="00CC4EFF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4464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Cena wywołania</w:t>
            </w:r>
          </w:p>
        </w:tc>
      </w:tr>
      <w:tr w:rsidR="00CC4EFF" w14:paraId="17761817" w14:textId="77777777" w:rsidTr="00826F52">
        <w:trPr>
          <w:jc w:val="center"/>
        </w:trPr>
        <w:tc>
          <w:tcPr>
            <w:tcW w:w="709" w:type="dxa"/>
            <w:vAlign w:val="center"/>
          </w:tcPr>
          <w:p w14:paraId="3DE32B75" w14:textId="77777777" w:rsidR="00CC4EFF" w:rsidRPr="0054464D" w:rsidRDefault="00CC4EFF" w:rsidP="0054464D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F06F5E1" w14:textId="60C2595E" w:rsidR="00CC4EFF" w:rsidRDefault="00710F2A" w:rsidP="00847F9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Opel Corsa ZGL74215</w:t>
            </w:r>
            <w:r w:rsidRPr="00CC4EF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rok produkcji: 2001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kolor: GRANATOWY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nr</w:t>
            </w:r>
            <w:r w:rsidRPr="00CC4EF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VIN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: W0L0XCF0816071305</w:t>
            </w:r>
          </w:p>
        </w:tc>
        <w:tc>
          <w:tcPr>
            <w:tcW w:w="850" w:type="dxa"/>
            <w:vAlign w:val="center"/>
          </w:tcPr>
          <w:p w14:paraId="5913926D" w14:textId="77777777" w:rsidR="00CC4EFF" w:rsidRDefault="00CC4EFF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54464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5EE549B2" w14:textId="63207571" w:rsidR="00CC4EFF" w:rsidRDefault="00710F2A" w:rsidP="00847F9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CC4EFF">
              <w:rPr>
                <w:rFonts w:ascii="Times New Roman" w:hAnsi="Times New Roman"/>
                <w:snapToGrid w:val="0"/>
                <w:sz w:val="24"/>
                <w:szCs w:val="24"/>
              </w:rPr>
              <w:t>00,00 zł</w:t>
            </w:r>
          </w:p>
        </w:tc>
        <w:tc>
          <w:tcPr>
            <w:tcW w:w="1383" w:type="dxa"/>
            <w:vAlign w:val="center"/>
          </w:tcPr>
          <w:p w14:paraId="1D49134C" w14:textId="76855F8C" w:rsidR="00CC4EFF" w:rsidRDefault="00710F2A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  <w:r w:rsidR="00037FE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="00CC4EFF">
              <w:rPr>
                <w:rFonts w:ascii="Times New Roman" w:hAnsi="Times New Roman"/>
                <w:snapToGrid w:val="0"/>
                <w:sz w:val="24"/>
                <w:szCs w:val="24"/>
              </w:rPr>
              <w:t>,00 zł</w:t>
            </w:r>
          </w:p>
        </w:tc>
      </w:tr>
    </w:tbl>
    <w:p w14:paraId="2886D6CA" w14:textId="77777777" w:rsidR="00CC4EFF" w:rsidRPr="00104796" w:rsidRDefault="00CC4EFF" w:rsidP="00104796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7EAD235" w14:textId="675EC8D0" w:rsidR="001F037C" w:rsidRDefault="001F037C" w:rsidP="001F037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 xml:space="preserve">Cena wywołania w </w:t>
      </w:r>
      <w:r w:rsidR="00037FEA">
        <w:rPr>
          <w:rFonts w:ascii="Times New Roman" w:hAnsi="Times New Roman"/>
          <w:snapToGrid w:val="0"/>
          <w:sz w:val="24"/>
          <w:szCs w:val="24"/>
        </w:rPr>
        <w:t>drugiej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 licytacji wynosi </w:t>
      </w:r>
      <w:r w:rsidR="00037FEA">
        <w:rPr>
          <w:rFonts w:ascii="Times New Roman" w:hAnsi="Times New Roman"/>
          <w:snapToGrid w:val="0"/>
          <w:sz w:val="24"/>
          <w:szCs w:val="24"/>
        </w:rPr>
        <w:t xml:space="preserve">½ 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sumy oszacowania tj. </w:t>
      </w:r>
      <w:r w:rsidR="00710F2A">
        <w:rPr>
          <w:rFonts w:ascii="Times New Roman" w:hAnsi="Times New Roman"/>
          <w:snapToGrid w:val="0"/>
          <w:sz w:val="24"/>
          <w:szCs w:val="24"/>
        </w:rPr>
        <w:t>100</w:t>
      </w:r>
      <w:r w:rsidR="00037FEA">
        <w:rPr>
          <w:rFonts w:ascii="Times New Roman" w:hAnsi="Times New Roman"/>
          <w:snapToGrid w:val="0"/>
          <w:sz w:val="24"/>
          <w:szCs w:val="24"/>
        </w:rPr>
        <w:t>0</w:t>
      </w:r>
      <w:r>
        <w:rPr>
          <w:rFonts w:ascii="Times New Roman" w:hAnsi="Times New Roman"/>
          <w:snapToGrid w:val="0"/>
          <w:sz w:val="24"/>
          <w:szCs w:val="24"/>
        </w:rPr>
        <w:t xml:space="preserve">,00 </w:t>
      </w:r>
      <w:r w:rsidRPr="001F037C">
        <w:rPr>
          <w:rFonts w:ascii="Times New Roman" w:hAnsi="Times New Roman"/>
          <w:snapToGrid w:val="0"/>
          <w:sz w:val="24"/>
          <w:szCs w:val="24"/>
        </w:rPr>
        <w:t>zł.</w:t>
      </w:r>
    </w:p>
    <w:p w14:paraId="5EC36EE1" w14:textId="77777777" w:rsidR="00710F2A" w:rsidRDefault="00710F2A" w:rsidP="00710F2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 xml:space="preserve">Pojazd jest własnością Powiatu </w:t>
      </w:r>
      <w:r>
        <w:rPr>
          <w:rFonts w:ascii="Times New Roman" w:hAnsi="Times New Roman"/>
          <w:snapToGrid w:val="0"/>
          <w:sz w:val="24"/>
          <w:szCs w:val="24"/>
        </w:rPr>
        <w:t>Goleniowskiego. Przeję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cie na </w:t>
      </w:r>
      <w:r w:rsidRPr="001F037C">
        <w:rPr>
          <w:rFonts w:ascii="Times New Roman" w:hAnsi="Times New Roman" w:hint="eastAsia"/>
          <w:snapToGrid w:val="0"/>
          <w:sz w:val="24"/>
          <w:szCs w:val="24"/>
        </w:rPr>
        <w:t>własność</w:t>
      </w:r>
      <w:r>
        <w:rPr>
          <w:rFonts w:ascii="Times New Roman" w:hAnsi="Times New Roman"/>
          <w:snapToGrid w:val="0"/>
          <w:sz w:val="24"/>
          <w:szCs w:val="24"/>
        </w:rPr>
        <w:t xml:space="preserve"> nastąpiło 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na podstawie </w:t>
      </w:r>
      <w:r>
        <w:rPr>
          <w:rFonts w:ascii="Times New Roman" w:hAnsi="Times New Roman"/>
          <w:snapToGrid w:val="0"/>
          <w:sz w:val="24"/>
          <w:szCs w:val="24"/>
        </w:rPr>
        <w:t xml:space="preserve">prawomocnego 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postanowienia Sądu Rejonowego w </w:t>
      </w:r>
      <w:r>
        <w:rPr>
          <w:rFonts w:ascii="Times New Roman" w:hAnsi="Times New Roman"/>
          <w:snapToGrid w:val="0"/>
          <w:sz w:val="24"/>
          <w:szCs w:val="24"/>
        </w:rPr>
        <w:t>Goleniowie - s</w:t>
      </w:r>
      <w:r w:rsidRPr="001F037C">
        <w:rPr>
          <w:rFonts w:ascii="Times New Roman" w:hAnsi="Times New Roman"/>
          <w:snapToGrid w:val="0"/>
          <w:sz w:val="24"/>
          <w:szCs w:val="24"/>
        </w:rPr>
        <w:t>ygn. 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F037C">
        <w:rPr>
          <w:rFonts w:ascii="Times New Roman" w:hAnsi="Times New Roman"/>
          <w:snapToGrid w:val="0"/>
          <w:sz w:val="24"/>
          <w:szCs w:val="24"/>
        </w:rPr>
        <w:t>Ns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41/21.</w:t>
      </w:r>
    </w:p>
    <w:p w14:paraId="0A818CFA" w14:textId="77777777" w:rsidR="00710F2A" w:rsidRPr="001F037C" w:rsidRDefault="00710F2A" w:rsidP="00710F2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 xml:space="preserve">Ruchomość można oglądać </w:t>
      </w:r>
      <w:r>
        <w:rPr>
          <w:rFonts w:ascii="Times New Roman" w:hAnsi="Times New Roman"/>
          <w:snapToGrid w:val="0"/>
          <w:sz w:val="24"/>
          <w:szCs w:val="24"/>
        </w:rPr>
        <w:t xml:space="preserve">w dniu licytacji na 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parkingu </w:t>
      </w:r>
      <w:r>
        <w:rPr>
          <w:rFonts w:ascii="Times New Roman" w:hAnsi="Times New Roman"/>
          <w:snapToGrid w:val="0"/>
          <w:sz w:val="24"/>
          <w:szCs w:val="24"/>
        </w:rPr>
        <w:t xml:space="preserve">strzeżonym Diesel Serwis Grzegorz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Irzymski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72-200 Olchowo 85. 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Dodatkowe informacje można uzyskać pod numerem telefonu </w:t>
      </w:r>
      <w:r>
        <w:rPr>
          <w:rFonts w:ascii="Times New Roman" w:hAnsi="Times New Roman"/>
          <w:snapToGrid w:val="0"/>
          <w:sz w:val="24"/>
          <w:szCs w:val="24"/>
        </w:rPr>
        <w:t>91 47 10 287 u Marcina Szwarca – Głównego Specjalisty w Wydziale Komunikacji</w:t>
      </w:r>
      <w:r w:rsidRPr="001F037C">
        <w:rPr>
          <w:rFonts w:ascii="Times New Roman" w:hAnsi="Times New Roman"/>
          <w:snapToGrid w:val="0"/>
          <w:sz w:val="24"/>
          <w:szCs w:val="24"/>
        </w:rPr>
        <w:t>.</w:t>
      </w:r>
    </w:p>
    <w:p w14:paraId="270A0121" w14:textId="77777777" w:rsidR="00710F2A" w:rsidRPr="001F037C" w:rsidRDefault="00710F2A" w:rsidP="00710F2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>Osoba, która uzyska przybicie obowiązana jest wpłacić natychmiast przynajmniej cenę wywołania, natomiast pozostałą kwotę obowiązana jest wpłacić do godziny 12</w:t>
      </w:r>
      <w:r>
        <w:rPr>
          <w:rFonts w:ascii="Times New Roman" w:hAnsi="Times New Roman"/>
          <w:snapToGrid w:val="0"/>
          <w:sz w:val="24"/>
          <w:szCs w:val="24"/>
        </w:rPr>
        <w:t>:</w:t>
      </w:r>
      <w:r w:rsidRPr="001F037C">
        <w:rPr>
          <w:rFonts w:ascii="Times New Roman" w:hAnsi="Times New Roman"/>
          <w:snapToGrid w:val="0"/>
          <w:sz w:val="24"/>
          <w:szCs w:val="24"/>
        </w:rPr>
        <w:t>00 dnia następnego pod rygorem utraty prawa wynikłego z przybicia i prawa do</w:t>
      </w:r>
      <w:r>
        <w:rPr>
          <w:rFonts w:ascii="Times New Roman" w:hAnsi="Times New Roman"/>
          <w:snapToGrid w:val="0"/>
          <w:sz w:val="24"/>
          <w:szCs w:val="24"/>
        </w:rPr>
        <w:t xml:space="preserve"> z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wrotu kwoty już wpłaconej. </w:t>
      </w:r>
    </w:p>
    <w:p w14:paraId="45DA0C34" w14:textId="77777777" w:rsidR="00710F2A" w:rsidRDefault="00710F2A" w:rsidP="00710F2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 xml:space="preserve">Kwoty powyższe należy wpłacić na konto </w:t>
      </w:r>
      <w:r>
        <w:rPr>
          <w:rFonts w:ascii="Times New Roman" w:hAnsi="Times New Roman"/>
          <w:snapToGrid w:val="0"/>
          <w:sz w:val="24"/>
          <w:szCs w:val="24"/>
        </w:rPr>
        <w:t>Starostwa Powiatowego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 w </w:t>
      </w:r>
      <w:r>
        <w:rPr>
          <w:rFonts w:ascii="Times New Roman" w:hAnsi="Times New Roman"/>
          <w:snapToGrid w:val="0"/>
          <w:sz w:val="24"/>
          <w:szCs w:val="24"/>
        </w:rPr>
        <w:t>Goleniowie, r</w:t>
      </w:r>
      <w:r w:rsidRPr="00B3414C">
        <w:rPr>
          <w:rFonts w:ascii="Times New Roman" w:hAnsi="Times New Roman"/>
          <w:snapToGrid w:val="0"/>
          <w:sz w:val="24"/>
          <w:szCs w:val="24"/>
        </w:rPr>
        <w:t xml:space="preserve">achunek: </w:t>
      </w:r>
    </w:p>
    <w:p w14:paraId="59131017" w14:textId="77777777" w:rsidR="00710F2A" w:rsidRDefault="00710F2A" w:rsidP="00710F2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3414C">
        <w:rPr>
          <w:rFonts w:ascii="Times New Roman" w:hAnsi="Times New Roman"/>
          <w:b/>
          <w:snapToGrid w:val="0"/>
          <w:sz w:val="24"/>
          <w:szCs w:val="24"/>
        </w:rPr>
        <w:t>70 9375 0002 0000 0459 2000 0020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14:paraId="4B5D1D18" w14:textId="77777777" w:rsidR="00710F2A" w:rsidRDefault="00710F2A" w:rsidP="00710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 xml:space="preserve">lub gotówką w kasie Starostwa Powiatowego w </w:t>
      </w:r>
      <w:r>
        <w:rPr>
          <w:rFonts w:ascii="Times New Roman" w:hAnsi="Times New Roman"/>
          <w:snapToGrid w:val="0"/>
          <w:sz w:val="24"/>
          <w:szCs w:val="24"/>
        </w:rPr>
        <w:t xml:space="preserve">Goleniowie, </w:t>
      </w:r>
      <w:r w:rsidRPr="001F037C">
        <w:rPr>
          <w:rFonts w:ascii="Times New Roman" w:hAnsi="Times New Roman"/>
          <w:snapToGrid w:val="0"/>
          <w:sz w:val="24"/>
          <w:szCs w:val="24"/>
        </w:rPr>
        <w:t>ul</w:t>
      </w:r>
      <w:r>
        <w:rPr>
          <w:rFonts w:ascii="Times New Roman" w:hAnsi="Times New Roman"/>
          <w:snapToGrid w:val="0"/>
          <w:sz w:val="24"/>
          <w:szCs w:val="24"/>
        </w:rPr>
        <w:t>. Dworcowa 1, 72-100 Goleniów.</w:t>
      </w:r>
    </w:p>
    <w:p w14:paraId="4E31FA49" w14:textId="77777777" w:rsidR="00710F2A" w:rsidRDefault="00710F2A" w:rsidP="00710F2A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1F037C">
        <w:rPr>
          <w:rFonts w:ascii="Times New Roman" w:hAnsi="Times New Roman"/>
          <w:snapToGrid w:val="0"/>
          <w:sz w:val="24"/>
          <w:szCs w:val="24"/>
        </w:rPr>
        <w:t>Organ likwidacyjny zastrzega sobie prawo unieważnienia licytacji w całości lub części bez podania przyczyny. Organ likwidacyjny nie ponosi odpowiedzialności za wady ukryte rzeczy oraz nie udziela gwarancji ani rękojmi na sprzedaną ruchomość.</w:t>
      </w:r>
    </w:p>
    <w:p w14:paraId="04D79D8A" w14:textId="77777777" w:rsidR="00710F2A" w:rsidRPr="001F037C" w:rsidRDefault="00710F2A" w:rsidP="001F037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napToGrid w:val="0"/>
          <w:sz w:val="24"/>
          <w:szCs w:val="24"/>
        </w:rPr>
      </w:pPr>
    </w:p>
    <w:sectPr w:rsidR="00710F2A" w:rsidRPr="001F037C" w:rsidSect="00826F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79BB" w14:textId="77777777" w:rsidR="00181895" w:rsidRDefault="00181895" w:rsidP="00C126BB">
      <w:pPr>
        <w:spacing w:after="0" w:line="240" w:lineRule="auto"/>
      </w:pPr>
      <w:r>
        <w:separator/>
      </w:r>
    </w:p>
  </w:endnote>
  <w:endnote w:type="continuationSeparator" w:id="0">
    <w:p w14:paraId="5D437A4D" w14:textId="77777777" w:rsidR="00181895" w:rsidRDefault="00181895" w:rsidP="00C1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5F7C" w14:textId="77777777" w:rsidR="00E93BB2" w:rsidRDefault="00216FE6">
    <w:pPr>
      <w:pStyle w:val="Stopka"/>
    </w:pPr>
    <w:r>
      <w:rPr>
        <w:noProof/>
        <w:lang w:eastAsia="pl-PL"/>
      </w:rPr>
      <w:drawing>
        <wp:inline distT="0" distB="0" distL="0" distR="0" wp14:anchorId="45026791" wp14:editId="084C01C4">
          <wp:extent cx="5762625" cy="673100"/>
          <wp:effectExtent l="19050" t="0" r="9525" b="0"/>
          <wp:docPr id="3" name="Obraz 3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6EC78BE" wp14:editId="18E1083D">
          <wp:extent cx="5762625" cy="673100"/>
          <wp:effectExtent l="19050" t="0" r="9525" b="0"/>
          <wp:docPr id="4" name="Obraz 4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9B4F" w14:textId="77777777" w:rsidR="00C126BB" w:rsidRDefault="00216F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05BF44" wp14:editId="53874288">
          <wp:simplePos x="0" y="0"/>
          <wp:positionH relativeFrom="column">
            <wp:posOffset>1353185</wp:posOffset>
          </wp:positionH>
          <wp:positionV relativeFrom="paragraph">
            <wp:posOffset>-193675</wp:posOffset>
          </wp:positionV>
          <wp:extent cx="5055235" cy="2933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23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5AEA2F" w14:textId="77777777" w:rsidR="00C126BB" w:rsidRDefault="00C12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99B2" w14:textId="77777777" w:rsidR="00181895" w:rsidRDefault="00181895" w:rsidP="00C126BB">
      <w:pPr>
        <w:spacing w:after="0" w:line="240" w:lineRule="auto"/>
      </w:pPr>
      <w:r>
        <w:separator/>
      </w:r>
    </w:p>
  </w:footnote>
  <w:footnote w:type="continuationSeparator" w:id="0">
    <w:p w14:paraId="7F1801F2" w14:textId="77777777" w:rsidR="00181895" w:rsidRDefault="00181895" w:rsidP="00C1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3BDF" w14:textId="77777777" w:rsidR="00CB398B" w:rsidRDefault="00216FE6">
    <w:pPr>
      <w:pStyle w:val="Nagwek"/>
    </w:pPr>
    <w:r>
      <w:rPr>
        <w:noProof/>
        <w:lang w:eastAsia="pl-PL"/>
      </w:rPr>
      <w:drawing>
        <wp:inline distT="0" distB="0" distL="0" distR="0" wp14:anchorId="1C60BF82" wp14:editId="469FB033">
          <wp:extent cx="5762625" cy="673100"/>
          <wp:effectExtent l="19050" t="0" r="9525" b="0"/>
          <wp:docPr id="1" name="Obraz 1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37636C" wp14:editId="22EE30B4">
          <wp:extent cx="5762625" cy="673100"/>
          <wp:effectExtent l="19050" t="0" r="9525" b="0"/>
          <wp:docPr id="2" name="Obraz 2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3511" w14:textId="77777777" w:rsidR="00C126BB" w:rsidRDefault="00216F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6CF36A5" wp14:editId="767015D4">
          <wp:simplePos x="0" y="0"/>
          <wp:positionH relativeFrom="margin">
            <wp:posOffset>-136525</wp:posOffset>
          </wp:positionH>
          <wp:positionV relativeFrom="margin">
            <wp:posOffset>-730250</wp:posOffset>
          </wp:positionV>
          <wp:extent cx="6993890" cy="819150"/>
          <wp:effectExtent l="19050" t="0" r="0" b="0"/>
          <wp:wrapSquare wrapText="bothSides"/>
          <wp:docPr id="7" name="Obraz 7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AFB1A8" w14:textId="77777777" w:rsidR="00C126BB" w:rsidRDefault="00C12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A7"/>
    <w:multiLevelType w:val="hybridMultilevel"/>
    <w:tmpl w:val="341EDB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8616A"/>
    <w:multiLevelType w:val="hybridMultilevel"/>
    <w:tmpl w:val="6DE2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D10"/>
    <w:multiLevelType w:val="hybridMultilevel"/>
    <w:tmpl w:val="51E8B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1C94"/>
    <w:multiLevelType w:val="hybridMultilevel"/>
    <w:tmpl w:val="654C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885"/>
    <w:multiLevelType w:val="hybridMultilevel"/>
    <w:tmpl w:val="5E4C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4E20"/>
    <w:multiLevelType w:val="hybridMultilevel"/>
    <w:tmpl w:val="5746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574"/>
    <w:rsid w:val="00037FEA"/>
    <w:rsid w:val="00087574"/>
    <w:rsid w:val="000C7E03"/>
    <w:rsid w:val="000E7484"/>
    <w:rsid w:val="00104796"/>
    <w:rsid w:val="00112164"/>
    <w:rsid w:val="00122C1E"/>
    <w:rsid w:val="00131B08"/>
    <w:rsid w:val="00155669"/>
    <w:rsid w:val="00181895"/>
    <w:rsid w:val="001F037C"/>
    <w:rsid w:val="00216FE6"/>
    <w:rsid w:val="00234C3A"/>
    <w:rsid w:val="002433E2"/>
    <w:rsid w:val="002477D8"/>
    <w:rsid w:val="002E5A86"/>
    <w:rsid w:val="002F623C"/>
    <w:rsid w:val="0030111F"/>
    <w:rsid w:val="00307D1F"/>
    <w:rsid w:val="00311790"/>
    <w:rsid w:val="00323573"/>
    <w:rsid w:val="00344926"/>
    <w:rsid w:val="003D2C3C"/>
    <w:rsid w:val="00422E41"/>
    <w:rsid w:val="00427066"/>
    <w:rsid w:val="004552E2"/>
    <w:rsid w:val="004840FD"/>
    <w:rsid w:val="004A103A"/>
    <w:rsid w:val="00530313"/>
    <w:rsid w:val="0054464D"/>
    <w:rsid w:val="005739A3"/>
    <w:rsid w:val="005B2CF9"/>
    <w:rsid w:val="0063046A"/>
    <w:rsid w:val="00654052"/>
    <w:rsid w:val="00654793"/>
    <w:rsid w:val="0067186F"/>
    <w:rsid w:val="00687990"/>
    <w:rsid w:val="006A5041"/>
    <w:rsid w:val="006C6607"/>
    <w:rsid w:val="00710F2A"/>
    <w:rsid w:val="00780252"/>
    <w:rsid w:val="007D3AE1"/>
    <w:rsid w:val="007F777F"/>
    <w:rsid w:val="00826F52"/>
    <w:rsid w:val="00844108"/>
    <w:rsid w:val="00847F92"/>
    <w:rsid w:val="00877AD1"/>
    <w:rsid w:val="00896C0D"/>
    <w:rsid w:val="008A2160"/>
    <w:rsid w:val="008A70D3"/>
    <w:rsid w:val="008B13D4"/>
    <w:rsid w:val="008E2359"/>
    <w:rsid w:val="008E4BA4"/>
    <w:rsid w:val="0093310F"/>
    <w:rsid w:val="00977F22"/>
    <w:rsid w:val="00987C90"/>
    <w:rsid w:val="009C04AE"/>
    <w:rsid w:val="009E13AD"/>
    <w:rsid w:val="009E389F"/>
    <w:rsid w:val="00A0496B"/>
    <w:rsid w:val="00A40E69"/>
    <w:rsid w:val="00A478F7"/>
    <w:rsid w:val="00A5371D"/>
    <w:rsid w:val="00A54AFE"/>
    <w:rsid w:val="00AD7F89"/>
    <w:rsid w:val="00B3414C"/>
    <w:rsid w:val="00B359F9"/>
    <w:rsid w:val="00BA2C44"/>
    <w:rsid w:val="00BC300F"/>
    <w:rsid w:val="00BC6ADE"/>
    <w:rsid w:val="00C02273"/>
    <w:rsid w:val="00C126BB"/>
    <w:rsid w:val="00C134FB"/>
    <w:rsid w:val="00C2274A"/>
    <w:rsid w:val="00CB398B"/>
    <w:rsid w:val="00CB655A"/>
    <w:rsid w:val="00CC4EFF"/>
    <w:rsid w:val="00D2607E"/>
    <w:rsid w:val="00D32ECE"/>
    <w:rsid w:val="00D5503E"/>
    <w:rsid w:val="00D8250B"/>
    <w:rsid w:val="00D9282B"/>
    <w:rsid w:val="00DA2441"/>
    <w:rsid w:val="00DB1B34"/>
    <w:rsid w:val="00DD2F46"/>
    <w:rsid w:val="00E12F66"/>
    <w:rsid w:val="00E406D7"/>
    <w:rsid w:val="00E45125"/>
    <w:rsid w:val="00E45CBF"/>
    <w:rsid w:val="00E6190C"/>
    <w:rsid w:val="00E85223"/>
    <w:rsid w:val="00E93BB2"/>
    <w:rsid w:val="00E9508B"/>
    <w:rsid w:val="00EA32DE"/>
    <w:rsid w:val="00EB6DB5"/>
    <w:rsid w:val="00ED1786"/>
    <w:rsid w:val="00F20184"/>
    <w:rsid w:val="00F21AD6"/>
    <w:rsid w:val="00F42442"/>
    <w:rsid w:val="00FA7FBA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CC0C6"/>
  <w15:docId w15:val="{E1CDF30F-476D-4A8C-BAB4-643E39F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0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Standard"/>
    <w:next w:val="Normalny"/>
    <w:link w:val="Nagwek1Znak"/>
    <w:rsid w:val="00530313"/>
    <w:pPr>
      <w:keepNext/>
      <w:spacing w:after="0" w:line="360" w:lineRule="auto"/>
      <w:jc w:val="center"/>
      <w:outlineLvl w:val="0"/>
    </w:pPr>
    <w:rPr>
      <w:rFonts w:eastAsia="Times New Roman"/>
      <w:b/>
      <w:bCs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6BB"/>
  </w:style>
  <w:style w:type="paragraph" w:styleId="Stopka">
    <w:name w:val="footer"/>
    <w:basedOn w:val="Normalny"/>
    <w:link w:val="StopkaZnak"/>
    <w:uiPriority w:val="99"/>
    <w:unhideWhenUsed/>
    <w:rsid w:val="00C1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6BB"/>
  </w:style>
  <w:style w:type="paragraph" w:styleId="Tekstdymka">
    <w:name w:val="Balloon Text"/>
    <w:basedOn w:val="Normalny"/>
    <w:link w:val="TekstdymkaZnak"/>
    <w:uiPriority w:val="99"/>
    <w:semiHidden/>
    <w:unhideWhenUsed/>
    <w:rsid w:val="00C1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3AD"/>
    <w:pPr>
      <w:ind w:left="720"/>
      <w:contextualSpacing/>
    </w:pPr>
  </w:style>
  <w:style w:type="paragraph" w:customStyle="1" w:styleId="Standard">
    <w:name w:val="Standard"/>
    <w:rsid w:val="000C7E0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30313"/>
    <w:rPr>
      <w:rFonts w:eastAsia="Times New Roman"/>
      <w:b/>
      <w:bCs/>
      <w:kern w:val="3"/>
      <w:sz w:val="23"/>
      <w:szCs w:val="24"/>
    </w:rPr>
  </w:style>
  <w:style w:type="character" w:styleId="Pogrubienie">
    <w:name w:val="Strong"/>
    <w:basedOn w:val="Domylnaczcionkaakapitu"/>
    <w:uiPriority w:val="22"/>
    <w:qFormat/>
    <w:rsid w:val="00CC4EFF"/>
    <w:rPr>
      <w:b/>
      <w:bCs/>
    </w:rPr>
  </w:style>
  <w:style w:type="table" w:styleId="Tabela-Siatka">
    <w:name w:val="Table Grid"/>
    <w:basedOn w:val="Standardowy"/>
    <w:uiPriority w:val="59"/>
    <w:rsid w:val="00CC4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544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3414C"/>
  </w:style>
  <w:style w:type="character" w:styleId="Uwydatnienie">
    <w:name w:val="Emphasis"/>
    <w:basedOn w:val="Domylnaczcionkaakapitu"/>
    <w:uiPriority w:val="20"/>
    <w:qFormat/>
    <w:rsid w:val="00B34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iej\Pulpit\Starostwo%20Powiatowe\Listowniki\starostwagoleniowski_cz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F459-2A89-4805-83C2-FEF31FAD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starostwagoleniowski_czb</Template>
  <TotalTime>48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Starostwo Powiatowe w Goleniowie</cp:lastModifiedBy>
  <cp:revision>13</cp:revision>
  <cp:lastPrinted>2016-09-01T07:58:00Z</cp:lastPrinted>
  <dcterms:created xsi:type="dcterms:W3CDTF">2016-08-30T09:37:00Z</dcterms:created>
  <dcterms:modified xsi:type="dcterms:W3CDTF">2021-04-22T06:03:00Z</dcterms:modified>
</cp:coreProperties>
</file>