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73D" w:rsidRDefault="00B8773D" w:rsidP="00B8773D">
      <w:pPr>
        <w:spacing w:after="200" w:line="276" w:lineRule="auto"/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Protokół nr 1</w:t>
      </w:r>
      <w:r w:rsidR="00FC4287">
        <w:rPr>
          <w:rFonts w:ascii="Cambria" w:hAnsi="Cambria" w:cs="Times New Roman"/>
          <w:b/>
          <w:sz w:val="24"/>
          <w:szCs w:val="24"/>
        </w:rPr>
        <w:t>5</w:t>
      </w:r>
      <w:r>
        <w:rPr>
          <w:rFonts w:ascii="Cambria" w:hAnsi="Cambria" w:cs="Times New Roman"/>
          <w:b/>
          <w:sz w:val="24"/>
          <w:szCs w:val="24"/>
        </w:rPr>
        <w:t>/2019</w:t>
      </w:r>
      <w:r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Budżetu i Infrastruktury </w:t>
      </w:r>
      <w:r>
        <w:rPr>
          <w:rFonts w:ascii="Cambria" w:hAnsi="Cambria" w:cs="Times New Roman"/>
          <w:b/>
          <w:sz w:val="24"/>
          <w:szCs w:val="24"/>
        </w:rPr>
        <w:br/>
        <w:t xml:space="preserve">i Komisji Rewizyjnej </w:t>
      </w:r>
      <w:r>
        <w:rPr>
          <w:rFonts w:ascii="Cambria" w:hAnsi="Cambria" w:cs="Times New Roman"/>
          <w:b/>
          <w:sz w:val="24"/>
          <w:szCs w:val="24"/>
        </w:rPr>
        <w:br/>
        <w:t>z dnia 17 września 2019 r. /godz. 13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00</w:t>
      </w:r>
      <w:r>
        <w:rPr>
          <w:rFonts w:ascii="Cambria" w:hAnsi="Cambria" w:cs="Times New Roman"/>
          <w:b/>
          <w:sz w:val="24"/>
          <w:szCs w:val="24"/>
        </w:rPr>
        <w:t>/</w:t>
      </w:r>
    </w:p>
    <w:p w:rsidR="00B8773D" w:rsidRDefault="00B8773D" w:rsidP="00B8773D">
      <w:pPr>
        <w:spacing w:after="200" w:line="276" w:lineRule="auto"/>
        <w:ind w:left="720"/>
        <w:contextualSpacing/>
        <w:jc w:val="both"/>
        <w:rPr>
          <w:rFonts w:ascii="Cambria" w:hAnsi="Cambria"/>
          <w:b/>
          <w:sz w:val="24"/>
          <w:szCs w:val="24"/>
        </w:rPr>
      </w:pPr>
    </w:p>
    <w:p w:rsidR="00B8773D" w:rsidRPr="00B8773D" w:rsidRDefault="00B8773D" w:rsidP="00B8773D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B8773D">
        <w:rPr>
          <w:rFonts w:ascii="Cambria" w:hAnsi="Cambria"/>
          <w:b/>
          <w:sz w:val="24"/>
          <w:szCs w:val="24"/>
        </w:rPr>
        <w:t>Otwarcie posiedzenia Komisji i stwierdzenie quorum.</w:t>
      </w:r>
    </w:p>
    <w:p w:rsidR="00B8773D" w:rsidRPr="00B8773D" w:rsidRDefault="00B8773D" w:rsidP="00B8773D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B8773D">
        <w:rPr>
          <w:rFonts w:ascii="Cambria" w:hAnsi="Cambria"/>
          <w:b/>
          <w:sz w:val="24"/>
          <w:szCs w:val="24"/>
        </w:rPr>
        <w:t xml:space="preserve">Informacja Prezesa Szpitalnego Centrum Medycznego w Goleniowie Sp. z o.o. nt. aktualnej sytuacji w szpitalu. </w:t>
      </w:r>
    </w:p>
    <w:p w:rsidR="00B8773D" w:rsidRPr="00B8773D" w:rsidRDefault="00B8773D" w:rsidP="00B8773D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B8773D">
        <w:rPr>
          <w:rFonts w:ascii="Cambria" w:hAnsi="Cambria"/>
          <w:b/>
          <w:sz w:val="24"/>
          <w:szCs w:val="24"/>
        </w:rPr>
        <w:t xml:space="preserve">Sprawozdanie z wykonania budżetu Powiatu Goleniowskiego za I półrocze 2019 roku.  </w:t>
      </w:r>
    </w:p>
    <w:p w:rsidR="00B8773D" w:rsidRPr="00B8773D" w:rsidRDefault="00B8773D" w:rsidP="00B8773D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</w:rPr>
      </w:pPr>
      <w:r w:rsidRPr="00B8773D">
        <w:rPr>
          <w:rFonts w:ascii="Cambria" w:hAnsi="Cambria"/>
          <w:b/>
          <w:sz w:val="24"/>
        </w:rPr>
        <w:t xml:space="preserve">Informacja nt. przygotowania szkół i placówek prowadzonych przez Powiat Goleniowski do roku szkolnego 2019/2020. </w:t>
      </w:r>
    </w:p>
    <w:p w:rsidR="00B8773D" w:rsidRPr="00B8773D" w:rsidRDefault="00B8773D" w:rsidP="00B8773D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sz w:val="24"/>
          <w:szCs w:val="24"/>
        </w:rPr>
      </w:pPr>
      <w:r w:rsidRPr="00B8773D">
        <w:rPr>
          <w:rFonts w:ascii="Cambria" w:hAnsi="Cambria"/>
          <w:sz w:val="24"/>
          <w:szCs w:val="24"/>
        </w:rPr>
        <w:t>Projekt uchwały zmieniający uchwałę w sprawie ustalenia Regulaminu wynagradzania nauczycieli zatrudnionych w szkołach i placówkach prowadzonych przez Powiat Goleniowski.</w:t>
      </w:r>
    </w:p>
    <w:p w:rsidR="00B8773D" w:rsidRPr="00B8773D" w:rsidRDefault="00B8773D" w:rsidP="00B8773D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sz w:val="24"/>
          <w:szCs w:val="24"/>
        </w:rPr>
      </w:pPr>
      <w:r w:rsidRPr="00B8773D">
        <w:rPr>
          <w:rFonts w:ascii="Cambria" w:hAnsi="Cambria"/>
          <w:sz w:val="24"/>
          <w:szCs w:val="24"/>
        </w:rPr>
        <w:t xml:space="preserve">Projekt uchwały w sprawie określenia zasad rozliczania tygodniowego obowiązkowego wymiaru godzin zajęć nauczycieli, dla których ustalony plan zajęć jest różny w poszczególnych okresach roku szkolnego, zasad udzielania i rozmiaru obniżek tygodniowego obowiązkowego wymiaru godzin zajęć dla nauczycieli zajmujących stanowiska kierownicze oraz tygodniowego obowiązkowego wymiaru godzin zajęć nauczycieli prowadzących kształcenie w formie zaocznej, nauczycieli pedagogów, psychologów, logopedów, doradców zawodowych oraz nauczycieli praktycznej nauki zawodu w szkołach i placówkach prowadzonych przez Powiat Goleniowski.   </w:t>
      </w:r>
    </w:p>
    <w:p w:rsidR="00B8773D" w:rsidRPr="00B8773D" w:rsidRDefault="00B8773D" w:rsidP="00B8773D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sz w:val="24"/>
        </w:rPr>
      </w:pPr>
      <w:r w:rsidRPr="00B8773D">
        <w:rPr>
          <w:rFonts w:ascii="Cambria" w:hAnsi="Cambria"/>
          <w:sz w:val="24"/>
        </w:rPr>
        <w:t xml:space="preserve">Projekt uchwały zmieniający uchwałę Nr IV/34/19 Rady Powiatu Goleniowskiego </w:t>
      </w:r>
      <w:r w:rsidRPr="00B8773D">
        <w:rPr>
          <w:rFonts w:ascii="Cambria" w:hAnsi="Cambria"/>
          <w:sz w:val="24"/>
        </w:rPr>
        <w:br/>
        <w:t xml:space="preserve">z dnia 28 lutego 2019 r. w sprawie określenia zadań, na które przeznacza się środki Państwowego Funduszu Rehabilitacji Osób Niepełnosprawnych. </w:t>
      </w:r>
    </w:p>
    <w:p w:rsidR="00B8773D" w:rsidRPr="00B8773D" w:rsidRDefault="00B8773D" w:rsidP="00B8773D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sz w:val="24"/>
        </w:rPr>
      </w:pPr>
      <w:r w:rsidRPr="00B8773D">
        <w:rPr>
          <w:rFonts w:ascii="Cambria" w:hAnsi="Cambria"/>
          <w:sz w:val="24"/>
        </w:rPr>
        <w:t xml:space="preserve">Projekt uchwały w sprawie zmiany budżetu Powiatu Goleniowskiego na 2019 rok </w:t>
      </w:r>
      <w:r w:rsidRPr="00B8773D">
        <w:rPr>
          <w:rFonts w:ascii="Cambria" w:hAnsi="Cambria"/>
          <w:sz w:val="24"/>
        </w:rPr>
        <w:br/>
        <w:t xml:space="preserve">i zmieniająca uchwałę w sprawie uchwalenia budżetu Powiatu Goleniowskiego na 2019 r. </w:t>
      </w:r>
    </w:p>
    <w:p w:rsidR="00B8773D" w:rsidRPr="00B8773D" w:rsidRDefault="00B8773D" w:rsidP="00B8773D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B8773D">
        <w:rPr>
          <w:rFonts w:ascii="Cambria" w:hAnsi="Cambria"/>
          <w:b/>
          <w:sz w:val="24"/>
          <w:szCs w:val="24"/>
        </w:rPr>
        <w:t>Sprawozdanie z działalności Zarządu Powiatu między sesjami.</w:t>
      </w:r>
    </w:p>
    <w:p w:rsidR="00B8773D" w:rsidRPr="00B8773D" w:rsidRDefault="00B8773D" w:rsidP="00B8773D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B8773D">
        <w:rPr>
          <w:rFonts w:ascii="Cambria" w:hAnsi="Cambria"/>
          <w:b/>
          <w:sz w:val="24"/>
          <w:szCs w:val="24"/>
        </w:rPr>
        <w:t xml:space="preserve">Wolne wnioski. </w:t>
      </w:r>
    </w:p>
    <w:p w:rsidR="00B8773D" w:rsidRPr="00B8773D" w:rsidRDefault="00B8773D" w:rsidP="00B8773D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B8773D">
        <w:rPr>
          <w:rFonts w:ascii="Cambria" w:hAnsi="Cambria"/>
          <w:b/>
          <w:sz w:val="24"/>
          <w:szCs w:val="24"/>
        </w:rPr>
        <w:t xml:space="preserve">Zamknięcie posiedzenia. </w:t>
      </w:r>
    </w:p>
    <w:p w:rsidR="0088775E" w:rsidRDefault="00C67F6E" w:rsidP="002753E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br/>
      </w:r>
      <w:r w:rsidR="00377BFF" w:rsidRPr="00377BFF">
        <w:rPr>
          <w:rFonts w:ascii="Cambria" w:hAnsi="Cambria"/>
          <w:b/>
          <w:sz w:val="24"/>
          <w:szCs w:val="24"/>
        </w:rPr>
        <w:t xml:space="preserve">Ad 1. </w:t>
      </w:r>
      <w:r w:rsidR="00377BFF" w:rsidRPr="00377BFF">
        <w:rPr>
          <w:rFonts w:ascii="Cambria" w:hAnsi="Cambria"/>
          <w:sz w:val="24"/>
          <w:szCs w:val="24"/>
        </w:rPr>
        <w:t xml:space="preserve">Wspólnemu posiedzeniu Komisji Budżetu i Infrastruktury i Komisji Rewizyjnej przewodniczył </w:t>
      </w:r>
      <w:r>
        <w:rPr>
          <w:rFonts w:ascii="Cambria" w:hAnsi="Cambria"/>
          <w:sz w:val="24"/>
          <w:szCs w:val="24"/>
        </w:rPr>
        <w:t>radny Kazimierz Lembas - Przewodniczący</w:t>
      </w:r>
      <w:r w:rsidR="00377BFF" w:rsidRPr="00377BFF">
        <w:rPr>
          <w:rFonts w:ascii="Cambria" w:hAnsi="Cambria"/>
          <w:sz w:val="24"/>
          <w:szCs w:val="24"/>
        </w:rPr>
        <w:t xml:space="preserve"> Komisji </w:t>
      </w:r>
      <w:r>
        <w:rPr>
          <w:rFonts w:ascii="Cambria" w:hAnsi="Cambria"/>
          <w:sz w:val="24"/>
          <w:szCs w:val="24"/>
        </w:rPr>
        <w:t>Rewizyjnej</w:t>
      </w:r>
      <w:r w:rsidR="00377BFF" w:rsidRPr="00377BFF">
        <w:rPr>
          <w:rFonts w:ascii="Cambria" w:hAnsi="Cambria"/>
          <w:sz w:val="24"/>
          <w:szCs w:val="24"/>
        </w:rPr>
        <w:t>, któr</w:t>
      </w:r>
      <w:r>
        <w:rPr>
          <w:rFonts w:ascii="Cambria" w:hAnsi="Cambria"/>
          <w:sz w:val="24"/>
          <w:szCs w:val="24"/>
        </w:rPr>
        <w:t>y</w:t>
      </w:r>
      <w:r w:rsidR="00377BFF" w:rsidRPr="00377BFF">
        <w:rPr>
          <w:rFonts w:ascii="Cambria" w:hAnsi="Cambria"/>
          <w:sz w:val="24"/>
          <w:szCs w:val="24"/>
        </w:rPr>
        <w:t xml:space="preserve"> powitał wszystkich radnych oraz zaproszonych gości. Lista obecności członków Komisji Rewizyjnej stanowi </w:t>
      </w:r>
      <w:r w:rsidR="00377BFF" w:rsidRPr="00377BFF">
        <w:rPr>
          <w:rFonts w:ascii="Cambria" w:hAnsi="Cambria"/>
          <w:b/>
          <w:sz w:val="24"/>
          <w:szCs w:val="24"/>
        </w:rPr>
        <w:t>zał. nr 1</w:t>
      </w:r>
      <w:r w:rsidR="00377BFF" w:rsidRPr="00377BFF">
        <w:rPr>
          <w:rFonts w:ascii="Cambria" w:hAnsi="Cambria"/>
          <w:sz w:val="24"/>
          <w:szCs w:val="24"/>
        </w:rPr>
        <w:t xml:space="preserve"> do protokołu. Lista obecności członków Komisji Budżetu </w:t>
      </w:r>
      <w:r>
        <w:rPr>
          <w:rFonts w:ascii="Cambria" w:hAnsi="Cambria"/>
          <w:sz w:val="24"/>
          <w:szCs w:val="24"/>
        </w:rPr>
        <w:br/>
      </w:r>
      <w:r w:rsidR="00377BFF" w:rsidRPr="00377BFF">
        <w:rPr>
          <w:rFonts w:ascii="Cambria" w:hAnsi="Cambria"/>
          <w:sz w:val="24"/>
          <w:szCs w:val="24"/>
        </w:rPr>
        <w:t xml:space="preserve">i Infrastruktury stanowi </w:t>
      </w:r>
      <w:r w:rsidR="00377BFF" w:rsidRPr="00377BFF">
        <w:rPr>
          <w:rFonts w:ascii="Cambria" w:hAnsi="Cambria"/>
          <w:b/>
          <w:sz w:val="24"/>
          <w:szCs w:val="24"/>
        </w:rPr>
        <w:t>zał. nr 2</w:t>
      </w:r>
      <w:r w:rsidR="00377BFF" w:rsidRPr="00377BFF">
        <w:rPr>
          <w:rFonts w:ascii="Cambria" w:hAnsi="Cambria"/>
          <w:sz w:val="24"/>
          <w:szCs w:val="24"/>
        </w:rPr>
        <w:t xml:space="preserve"> do protokołu. </w:t>
      </w:r>
    </w:p>
    <w:p w:rsidR="00C67F6E" w:rsidRDefault="00C67F6E" w:rsidP="002753E5">
      <w:pPr>
        <w:jc w:val="both"/>
        <w:rPr>
          <w:rFonts w:ascii="Cambria" w:hAnsi="Cambria"/>
          <w:sz w:val="24"/>
          <w:szCs w:val="24"/>
        </w:rPr>
      </w:pPr>
      <w:r w:rsidRPr="00C67F6E">
        <w:rPr>
          <w:rFonts w:ascii="Cambria" w:hAnsi="Cambria"/>
          <w:b/>
          <w:sz w:val="24"/>
          <w:szCs w:val="24"/>
        </w:rPr>
        <w:t xml:space="preserve">Ad 2. </w:t>
      </w:r>
      <w:r w:rsidR="004F39CD" w:rsidRPr="004F39CD">
        <w:rPr>
          <w:rFonts w:ascii="Cambria" w:hAnsi="Cambria"/>
          <w:sz w:val="24"/>
          <w:szCs w:val="24"/>
        </w:rPr>
        <w:t xml:space="preserve">Informacja Prezesa Szpitalnego Centrum, Medycznego w Goleniowie Sp. z o.o. stanowi </w:t>
      </w:r>
      <w:r w:rsidR="004F39CD" w:rsidRPr="004F39CD">
        <w:rPr>
          <w:rFonts w:ascii="Cambria" w:hAnsi="Cambria"/>
          <w:b/>
          <w:sz w:val="24"/>
          <w:szCs w:val="24"/>
        </w:rPr>
        <w:t>zał. nr 3</w:t>
      </w:r>
      <w:r w:rsidR="004F39CD" w:rsidRPr="004F39CD">
        <w:rPr>
          <w:rFonts w:ascii="Cambria" w:hAnsi="Cambria"/>
          <w:sz w:val="24"/>
          <w:szCs w:val="24"/>
        </w:rPr>
        <w:t xml:space="preserve"> do protokołu.</w:t>
      </w:r>
      <w:r w:rsidR="004F39CD">
        <w:rPr>
          <w:rFonts w:ascii="Cambria" w:hAnsi="Cambria"/>
          <w:b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Starosta Tomasz Stanisławski zabrał głos w sprawie ogłoszenia nowego konkursu na prezesa SCM </w:t>
      </w:r>
      <w:r w:rsidR="009D4606">
        <w:rPr>
          <w:rFonts w:ascii="Cambria" w:hAnsi="Cambria"/>
          <w:sz w:val="24"/>
          <w:szCs w:val="24"/>
        </w:rPr>
        <w:t xml:space="preserve">w Goleniowie Sp. z o.o. </w:t>
      </w:r>
      <w:r w:rsidR="009A24B1">
        <w:rPr>
          <w:rFonts w:ascii="Cambria" w:hAnsi="Cambria"/>
          <w:sz w:val="24"/>
          <w:szCs w:val="24"/>
        </w:rPr>
        <w:br/>
        <w:t>W dalszej części posiedzenia głos zabrał radny Paweł Gulbinowicz, Główna Księgowa spółki Dagmara Korbel-Gołąb</w:t>
      </w:r>
      <w:r w:rsidR="004F39CD">
        <w:rPr>
          <w:rFonts w:ascii="Cambria" w:hAnsi="Cambria"/>
          <w:sz w:val="24"/>
          <w:szCs w:val="24"/>
        </w:rPr>
        <w:t>, radny Czesław Siwek,</w:t>
      </w:r>
      <w:r w:rsidR="009A24B1">
        <w:rPr>
          <w:rFonts w:ascii="Cambria" w:hAnsi="Cambria"/>
          <w:sz w:val="24"/>
          <w:szCs w:val="24"/>
        </w:rPr>
        <w:t xml:space="preserve"> </w:t>
      </w:r>
      <w:r w:rsidR="004F39CD">
        <w:rPr>
          <w:rFonts w:ascii="Cambria" w:hAnsi="Cambria"/>
          <w:sz w:val="24"/>
          <w:szCs w:val="24"/>
        </w:rPr>
        <w:t>Główna Księgowa SCM w Goleniowie Dagmara Korbel-Gołąb,</w:t>
      </w:r>
      <w:r w:rsidR="00FB05DA">
        <w:rPr>
          <w:rFonts w:ascii="Cambria" w:hAnsi="Cambria"/>
          <w:sz w:val="24"/>
          <w:szCs w:val="24"/>
        </w:rPr>
        <w:t xml:space="preserve"> radny Kazimierz Lembas, Główna Księgowa SCM w Goleniowie Dagmara Korbel-Gołąb, radny Mariusz Zalewski, Główna Księgowa SCM w Goleniowie Dagmara Korbel-Gołąb,</w:t>
      </w:r>
      <w:r w:rsidR="00D752AC">
        <w:rPr>
          <w:rFonts w:ascii="Cambria" w:hAnsi="Cambria"/>
          <w:sz w:val="24"/>
          <w:szCs w:val="24"/>
        </w:rPr>
        <w:t xml:space="preserve"> radny Kazimierz Lembas,</w:t>
      </w:r>
      <w:r w:rsidR="00104F86">
        <w:rPr>
          <w:rFonts w:ascii="Cambria" w:hAnsi="Cambria"/>
          <w:sz w:val="24"/>
          <w:szCs w:val="24"/>
        </w:rPr>
        <w:t xml:space="preserve"> radny Mariusz Zalewski, Główna </w:t>
      </w:r>
      <w:r w:rsidR="00104F86">
        <w:rPr>
          <w:rFonts w:ascii="Cambria" w:hAnsi="Cambria"/>
          <w:sz w:val="24"/>
          <w:szCs w:val="24"/>
        </w:rPr>
        <w:lastRenderedPageBreak/>
        <w:t>Księgowa SCM w Goleniowie Dagmara Korbel-Gołąb</w:t>
      </w:r>
      <w:r w:rsidR="00D5589A">
        <w:rPr>
          <w:rFonts w:ascii="Cambria" w:hAnsi="Cambria"/>
          <w:sz w:val="24"/>
          <w:szCs w:val="24"/>
        </w:rPr>
        <w:t xml:space="preserve">, </w:t>
      </w:r>
      <w:r w:rsidR="005869C4">
        <w:rPr>
          <w:rFonts w:ascii="Cambria" w:hAnsi="Cambria"/>
          <w:sz w:val="24"/>
          <w:szCs w:val="24"/>
        </w:rPr>
        <w:t>radny Mariusz Zalewski</w:t>
      </w:r>
      <w:r w:rsidR="007A14DF">
        <w:rPr>
          <w:rFonts w:ascii="Cambria" w:hAnsi="Cambria"/>
          <w:sz w:val="24"/>
          <w:szCs w:val="24"/>
        </w:rPr>
        <w:t>,</w:t>
      </w:r>
      <w:r w:rsidR="005869C4">
        <w:rPr>
          <w:rFonts w:ascii="Cambria" w:hAnsi="Cambria"/>
          <w:sz w:val="24"/>
          <w:szCs w:val="24"/>
        </w:rPr>
        <w:t xml:space="preserve"> Główna Księgowa SCM w Goleniowie Dagmara Korbel-Gołąb, </w:t>
      </w:r>
      <w:r w:rsidR="00D5589A">
        <w:rPr>
          <w:rFonts w:ascii="Cambria" w:hAnsi="Cambria"/>
          <w:sz w:val="24"/>
          <w:szCs w:val="24"/>
        </w:rPr>
        <w:t>Wicestarosta Tomasz Kulinicz,</w:t>
      </w:r>
      <w:r w:rsidR="005869C4">
        <w:rPr>
          <w:rFonts w:ascii="Cambria" w:hAnsi="Cambria"/>
          <w:sz w:val="24"/>
          <w:szCs w:val="24"/>
        </w:rPr>
        <w:t xml:space="preserve"> radny Kazimierz Lembas</w:t>
      </w:r>
      <w:r w:rsidR="007A14DF">
        <w:rPr>
          <w:rFonts w:ascii="Cambria" w:hAnsi="Cambria"/>
          <w:sz w:val="24"/>
          <w:szCs w:val="24"/>
        </w:rPr>
        <w:t>, Główna Księgowa SCM w Goleniowie Dagmara Korbel-Gołąb, Wicestarosta Tomasz Kulinicz,</w:t>
      </w:r>
      <w:r w:rsidR="009C46D6" w:rsidRPr="009C46D6">
        <w:rPr>
          <w:rFonts w:ascii="Cambria" w:hAnsi="Cambria"/>
          <w:sz w:val="24"/>
          <w:szCs w:val="24"/>
        </w:rPr>
        <w:t xml:space="preserve"> </w:t>
      </w:r>
      <w:r w:rsidR="009C46D6">
        <w:rPr>
          <w:rFonts w:ascii="Cambria" w:hAnsi="Cambria"/>
          <w:sz w:val="24"/>
          <w:szCs w:val="24"/>
        </w:rPr>
        <w:t xml:space="preserve">Główna Księgowa SCM w Goleniowie Dagmara Korbel-Gołąb, </w:t>
      </w:r>
      <w:r w:rsidR="009B0F13">
        <w:rPr>
          <w:rFonts w:ascii="Cambria" w:hAnsi="Cambria"/>
          <w:sz w:val="24"/>
          <w:szCs w:val="24"/>
        </w:rPr>
        <w:t xml:space="preserve">radna Aneta Kijowska-Gach, radny Czesław Siwek, Główna Księgowa SCM </w:t>
      </w:r>
      <w:r w:rsidR="009B0F13">
        <w:rPr>
          <w:rFonts w:ascii="Cambria" w:hAnsi="Cambria"/>
          <w:sz w:val="24"/>
          <w:szCs w:val="24"/>
        </w:rPr>
        <w:br/>
        <w:t xml:space="preserve">w Goleniowie Dagmara Korbel-Gołąb, radny Paweł Gulbinowicz, Główna Księgowa SCM </w:t>
      </w:r>
      <w:r w:rsidR="009B0F13">
        <w:rPr>
          <w:rFonts w:ascii="Cambria" w:hAnsi="Cambria"/>
          <w:sz w:val="24"/>
          <w:szCs w:val="24"/>
        </w:rPr>
        <w:br/>
        <w:t>w Goleniowie Dagmara Korbel-Gołąb</w:t>
      </w:r>
      <w:r w:rsidR="00E524E2">
        <w:rPr>
          <w:rFonts w:ascii="Cambria" w:hAnsi="Cambria"/>
          <w:sz w:val="24"/>
          <w:szCs w:val="24"/>
        </w:rPr>
        <w:t>, radny Kazimierz Lembas, Starosta Goleniowski Tomasz Stanisławski</w:t>
      </w:r>
      <w:r w:rsidR="004D1528">
        <w:rPr>
          <w:rFonts w:ascii="Cambria" w:hAnsi="Cambria"/>
          <w:sz w:val="24"/>
          <w:szCs w:val="24"/>
        </w:rPr>
        <w:t xml:space="preserve">, radny Kazimierz Lembas. </w:t>
      </w:r>
    </w:p>
    <w:p w:rsidR="004D1528" w:rsidRDefault="004D1528" w:rsidP="002753E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Komisje przyjęły informację Prezesa SCM w Goleniowie nt. aktualnej sytuacji w szpitalu.</w:t>
      </w:r>
      <w:r w:rsidR="00F62C15">
        <w:rPr>
          <w:rFonts w:ascii="Cambria" w:hAnsi="Cambria"/>
          <w:sz w:val="24"/>
          <w:szCs w:val="24"/>
        </w:rPr>
        <w:br/>
      </w:r>
      <w:r w:rsidR="00F62C15">
        <w:rPr>
          <w:rFonts w:ascii="Cambria" w:hAnsi="Cambria"/>
          <w:sz w:val="24"/>
          <w:szCs w:val="24"/>
        </w:rPr>
        <w:br/>
        <w:t xml:space="preserve">Godz. 14 – posiedzenie Komisji opuścił radny Kazimierz Lembas, dalszemu posiedzeniu przewodniczy radna Aneta kijowska-Gach – Przewodnicząca Komisji Budżetu </w:t>
      </w:r>
      <w:r w:rsidR="00F62C15">
        <w:rPr>
          <w:rFonts w:ascii="Cambria" w:hAnsi="Cambria"/>
          <w:sz w:val="24"/>
          <w:szCs w:val="24"/>
        </w:rPr>
        <w:br/>
        <w:t xml:space="preserve">i Infrastruktury. </w:t>
      </w:r>
    </w:p>
    <w:p w:rsidR="004D1528" w:rsidRPr="00B8773D" w:rsidRDefault="004D1528" w:rsidP="004D1528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  <w:r w:rsidRPr="004D1528">
        <w:rPr>
          <w:rFonts w:ascii="Cambria" w:hAnsi="Cambria"/>
          <w:b/>
          <w:sz w:val="24"/>
          <w:szCs w:val="24"/>
        </w:rPr>
        <w:t>Ad 7.</w:t>
      </w:r>
      <w:r>
        <w:rPr>
          <w:rFonts w:ascii="Cambria" w:hAnsi="Cambria"/>
          <w:sz w:val="24"/>
          <w:szCs w:val="24"/>
        </w:rPr>
        <w:t xml:space="preserve"> Dyrektor Powiatowego Centrum Pomocy Rodzinie Krystyna Jaworska omówił</w:t>
      </w:r>
      <w:r w:rsidR="00156F74">
        <w:rPr>
          <w:rFonts w:ascii="Cambria" w:hAnsi="Cambria"/>
          <w:sz w:val="24"/>
          <w:szCs w:val="24"/>
        </w:rPr>
        <w:t>a</w:t>
      </w:r>
      <w:r>
        <w:rPr>
          <w:rFonts w:ascii="Cambria" w:hAnsi="Cambria"/>
          <w:sz w:val="24"/>
          <w:szCs w:val="24"/>
        </w:rPr>
        <w:t xml:space="preserve"> p</w:t>
      </w:r>
      <w:r w:rsidRPr="00B8773D">
        <w:rPr>
          <w:rFonts w:ascii="Cambria" w:hAnsi="Cambria"/>
          <w:sz w:val="24"/>
        </w:rPr>
        <w:t xml:space="preserve">rojekt uchwały zmieniający uchwałę Nr IV/34/19 Rady Powiatu Goleniowskiego </w:t>
      </w:r>
      <w:r w:rsidRPr="00B8773D">
        <w:rPr>
          <w:rFonts w:ascii="Cambria" w:hAnsi="Cambria"/>
          <w:sz w:val="24"/>
        </w:rPr>
        <w:br/>
        <w:t>z dnia 28 lutego 2019 r. w sprawie określenia zadań, na które przeznacza się środki Państwowego Funduszu Rehab</w:t>
      </w:r>
      <w:r>
        <w:rPr>
          <w:rFonts w:ascii="Cambria" w:hAnsi="Cambria"/>
          <w:sz w:val="24"/>
        </w:rPr>
        <w:t xml:space="preserve">ilitacji Osób Niepełnosprawnych, który stanowi </w:t>
      </w:r>
      <w:r w:rsidRPr="004D1528">
        <w:rPr>
          <w:rFonts w:ascii="Cambria" w:hAnsi="Cambria"/>
          <w:b/>
          <w:sz w:val="24"/>
        </w:rPr>
        <w:t>zał. nr 4</w:t>
      </w:r>
      <w:r>
        <w:rPr>
          <w:rFonts w:ascii="Cambria" w:hAnsi="Cambria"/>
          <w:sz w:val="24"/>
        </w:rPr>
        <w:t xml:space="preserve"> do protokołu. </w:t>
      </w:r>
      <w:r w:rsidRPr="00B8773D">
        <w:rPr>
          <w:rFonts w:ascii="Cambria" w:hAnsi="Cambria"/>
          <w:sz w:val="24"/>
        </w:rPr>
        <w:t xml:space="preserve"> </w:t>
      </w:r>
    </w:p>
    <w:p w:rsidR="00C01501" w:rsidRDefault="004F7945" w:rsidP="002753E5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Beata Baryluk-Starczewska, </w:t>
      </w:r>
      <w:r w:rsidR="004028D0">
        <w:rPr>
          <w:rFonts w:ascii="Cambria" w:hAnsi="Cambria"/>
          <w:sz w:val="24"/>
        </w:rPr>
        <w:t xml:space="preserve">Dyr. PCPR Krystyna Jaworska, </w:t>
      </w:r>
      <w:r w:rsidR="00C01501">
        <w:rPr>
          <w:rFonts w:ascii="Cambria" w:hAnsi="Cambria"/>
          <w:sz w:val="24"/>
        </w:rPr>
        <w:t>radny Paweł Gulbinowicz, Dyr. PCPR Krystyna Jaworska, radny Paweł Gulbinowicz.</w:t>
      </w:r>
    </w:p>
    <w:p w:rsidR="00C01501" w:rsidRDefault="00C01501" w:rsidP="002753E5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Budżetu i Infrastruktury pozytywnie zaopiniowała powyższy projekt uchwały – 7 głosów za.</w:t>
      </w:r>
    </w:p>
    <w:p w:rsidR="004D1528" w:rsidRDefault="00C01501" w:rsidP="002753E5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</w:t>
      </w:r>
      <w:r w:rsidR="00D53D32">
        <w:rPr>
          <w:rFonts w:ascii="Cambria" w:hAnsi="Cambria"/>
          <w:sz w:val="24"/>
        </w:rPr>
        <w:t>R</w:t>
      </w:r>
      <w:r>
        <w:rPr>
          <w:rFonts w:ascii="Cambria" w:hAnsi="Cambria"/>
          <w:sz w:val="24"/>
        </w:rPr>
        <w:t xml:space="preserve">ewizyjna pozytywnie zaopiniowała powyższy projekt uchwały – 5 głosów za.   </w:t>
      </w:r>
    </w:p>
    <w:p w:rsidR="005C26D3" w:rsidRPr="005C26D3" w:rsidRDefault="00322493" w:rsidP="005C26D3">
      <w:pPr>
        <w:jc w:val="both"/>
        <w:rPr>
          <w:rFonts w:ascii="Cambria" w:hAnsi="Cambria"/>
          <w:sz w:val="24"/>
          <w:szCs w:val="24"/>
        </w:rPr>
      </w:pPr>
      <w:r w:rsidRPr="00322493">
        <w:rPr>
          <w:rFonts w:ascii="Cambria" w:hAnsi="Cambria"/>
          <w:b/>
          <w:sz w:val="24"/>
        </w:rPr>
        <w:t xml:space="preserve">Ad 3. </w:t>
      </w:r>
      <w:r>
        <w:rPr>
          <w:rFonts w:ascii="Cambria" w:hAnsi="Cambria"/>
          <w:sz w:val="24"/>
        </w:rPr>
        <w:t xml:space="preserve">Skarbnik Powiatu Zbigniew Mazur przedstawił </w:t>
      </w:r>
      <w:r w:rsidRPr="00322493">
        <w:rPr>
          <w:rFonts w:ascii="Cambria" w:hAnsi="Cambria"/>
          <w:sz w:val="24"/>
        </w:rPr>
        <w:t>s</w:t>
      </w:r>
      <w:r w:rsidRPr="00B8773D">
        <w:rPr>
          <w:rFonts w:ascii="Cambria" w:hAnsi="Cambria"/>
          <w:sz w:val="24"/>
          <w:szCs w:val="24"/>
        </w:rPr>
        <w:t>prawozdanie z wykonania budżetu Powiatu Golenio</w:t>
      </w:r>
      <w:r w:rsidRPr="00322493">
        <w:rPr>
          <w:rFonts w:ascii="Cambria" w:hAnsi="Cambria"/>
          <w:sz w:val="24"/>
          <w:szCs w:val="24"/>
        </w:rPr>
        <w:t xml:space="preserve">wskiego za I półrocze 2019 roku, które stanowi </w:t>
      </w:r>
      <w:r w:rsidRPr="00322493">
        <w:rPr>
          <w:rFonts w:ascii="Cambria" w:hAnsi="Cambria"/>
          <w:b/>
          <w:sz w:val="24"/>
          <w:szCs w:val="24"/>
        </w:rPr>
        <w:t>zał. nr 5</w:t>
      </w:r>
      <w:r w:rsidRPr="00322493">
        <w:rPr>
          <w:rFonts w:ascii="Cambria" w:hAnsi="Cambria"/>
          <w:sz w:val="24"/>
          <w:szCs w:val="24"/>
        </w:rPr>
        <w:t xml:space="preserve"> do protokołu.</w:t>
      </w:r>
      <w:r w:rsidR="005C26D3">
        <w:rPr>
          <w:rFonts w:ascii="Cambria" w:hAnsi="Cambria"/>
          <w:sz w:val="24"/>
          <w:szCs w:val="24"/>
        </w:rPr>
        <w:br/>
      </w:r>
      <w:r w:rsidR="005C26D3" w:rsidRPr="005C26D3">
        <w:rPr>
          <w:rFonts w:ascii="Cambria" w:hAnsi="Cambria"/>
          <w:sz w:val="24"/>
          <w:szCs w:val="24"/>
        </w:rPr>
        <w:t xml:space="preserve">Uchwała Nr CCCXIV.568.2019 Składu Orzekającego Regionalnej Izby Obrachunkowej </w:t>
      </w:r>
      <w:r w:rsidR="005C26D3" w:rsidRPr="005C26D3">
        <w:rPr>
          <w:rFonts w:ascii="Cambria" w:hAnsi="Cambria"/>
          <w:sz w:val="24"/>
          <w:szCs w:val="24"/>
        </w:rPr>
        <w:br/>
        <w:t xml:space="preserve">w Szczecinie z dnia 12 września 2019 r. w sprawie wydania opinii o przedłożonej przez Zarząd Powiatu Goleniowskiego informacji o przebiegu wykonania budżetu Powiatu Goleniowskiego za pierwsze półrocze 2019 r. stanowi </w:t>
      </w:r>
      <w:r w:rsidR="005C26D3" w:rsidRPr="005C26D3">
        <w:rPr>
          <w:rFonts w:ascii="Cambria" w:hAnsi="Cambria"/>
          <w:b/>
          <w:sz w:val="24"/>
          <w:szCs w:val="24"/>
        </w:rPr>
        <w:t xml:space="preserve">zał. nr </w:t>
      </w:r>
      <w:r w:rsidR="005C26D3">
        <w:rPr>
          <w:rFonts w:ascii="Cambria" w:hAnsi="Cambria"/>
          <w:b/>
          <w:sz w:val="24"/>
          <w:szCs w:val="24"/>
        </w:rPr>
        <w:t>6</w:t>
      </w:r>
      <w:r w:rsidR="005C26D3" w:rsidRPr="005C26D3">
        <w:rPr>
          <w:rFonts w:ascii="Cambria" w:hAnsi="Cambria"/>
          <w:sz w:val="24"/>
          <w:szCs w:val="24"/>
        </w:rPr>
        <w:t xml:space="preserve"> do protokołu. </w:t>
      </w:r>
    </w:p>
    <w:p w:rsidR="00920F1D" w:rsidRDefault="000F1630" w:rsidP="002753E5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 radny Paweł Gulbinowicz,</w:t>
      </w:r>
      <w:r w:rsidR="00920F1D">
        <w:rPr>
          <w:rFonts w:ascii="Cambria" w:hAnsi="Cambria"/>
          <w:sz w:val="24"/>
        </w:rPr>
        <w:t xml:space="preserve"> Skarbnik Powiatu Zbigniew Mazur, radny Paweł Gulbinowicz, Skarbnik Powiatu Zbigniew Mazur, radny Paweł Gulbinowicz. </w:t>
      </w:r>
    </w:p>
    <w:p w:rsidR="00920F1D" w:rsidRDefault="00920F1D" w:rsidP="002753E5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Komisje przyjęły do wiadomości powyższe sprawozdanie.</w:t>
      </w:r>
    </w:p>
    <w:p w:rsidR="00920F1D" w:rsidRPr="00920F1D" w:rsidRDefault="00920F1D" w:rsidP="00920F1D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  <w:r w:rsidRPr="00920F1D">
        <w:rPr>
          <w:rFonts w:ascii="Cambria" w:hAnsi="Cambria"/>
          <w:b/>
          <w:sz w:val="24"/>
        </w:rPr>
        <w:t xml:space="preserve">Ad 4. </w:t>
      </w:r>
      <w:r w:rsidRPr="00920F1D">
        <w:rPr>
          <w:rFonts w:ascii="Cambria" w:hAnsi="Cambria"/>
          <w:sz w:val="24"/>
        </w:rPr>
        <w:t>Dyrektor Wydziału Oświaty Renata Chomińska przedstawiła informację nt. przygotowania szkół i placówek prowadzonych przez Powiat Goleniows</w:t>
      </w:r>
      <w:r>
        <w:rPr>
          <w:rFonts w:ascii="Cambria" w:hAnsi="Cambria"/>
          <w:sz w:val="24"/>
        </w:rPr>
        <w:t xml:space="preserve">ki do roku szkolnego 2019/2020. Materiał stanowi </w:t>
      </w:r>
      <w:r w:rsidRPr="00920F1D">
        <w:rPr>
          <w:rFonts w:ascii="Cambria" w:hAnsi="Cambria"/>
          <w:b/>
          <w:sz w:val="24"/>
        </w:rPr>
        <w:t xml:space="preserve">zał. nr </w:t>
      </w:r>
      <w:r w:rsidR="005C26D3">
        <w:rPr>
          <w:rFonts w:ascii="Cambria" w:hAnsi="Cambria"/>
          <w:b/>
          <w:sz w:val="24"/>
        </w:rPr>
        <w:t>7</w:t>
      </w:r>
      <w:r>
        <w:rPr>
          <w:rFonts w:ascii="Cambria" w:hAnsi="Cambria"/>
          <w:sz w:val="24"/>
        </w:rPr>
        <w:t xml:space="preserve"> do protokołu. </w:t>
      </w:r>
    </w:p>
    <w:p w:rsidR="00D01E83" w:rsidRDefault="0081074E" w:rsidP="002753E5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 radny Paweł Gulbinowicz, Dyr. WO Renata Chomińska.</w:t>
      </w:r>
    </w:p>
    <w:p w:rsidR="00322493" w:rsidRDefault="00D01E83" w:rsidP="002753E5">
      <w:pPr>
        <w:jc w:val="both"/>
        <w:rPr>
          <w:rFonts w:ascii="Cambria" w:hAnsi="Cambria"/>
          <w:b/>
          <w:sz w:val="24"/>
        </w:rPr>
      </w:pPr>
      <w:r>
        <w:rPr>
          <w:rFonts w:ascii="Cambria" w:hAnsi="Cambria"/>
          <w:sz w:val="24"/>
        </w:rPr>
        <w:t xml:space="preserve">Komisje przyjęły do wiadomości powyższą informację. </w:t>
      </w:r>
      <w:r w:rsidR="000F1630" w:rsidRPr="00920F1D">
        <w:rPr>
          <w:rFonts w:ascii="Cambria" w:hAnsi="Cambria"/>
          <w:b/>
          <w:sz w:val="24"/>
        </w:rPr>
        <w:t xml:space="preserve"> </w:t>
      </w:r>
    </w:p>
    <w:p w:rsidR="00620E23" w:rsidRDefault="00620E23" w:rsidP="00620E23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</w:rPr>
        <w:t xml:space="preserve">Ad 5. </w:t>
      </w:r>
      <w:r w:rsidRPr="00620E23">
        <w:rPr>
          <w:rFonts w:ascii="Cambria" w:hAnsi="Cambria"/>
          <w:sz w:val="24"/>
        </w:rPr>
        <w:t>Dyrektor Wydziału Oświaty Renata Chomińska omówiła pr</w:t>
      </w:r>
      <w:r w:rsidRPr="00620E23">
        <w:rPr>
          <w:rFonts w:ascii="Cambria" w:hAnsi="Cambria"/>
          <w:sz w:val="24"/>
          <w:szCs w:val="24"/>
        </w:rPr>
        <w:t>ojekt</w:t>
      </w:r>
      <w:r w:rsidRPr="00B8773D">
        <w:rPr>
          <w:rFonts w:ascii="Cambria" w:hAnsi="Cambria"/>
          <w:sz w:val="24"/>
          <w:szCs w:val="24"/>
        </w:rPr>
        <w:t xml:space="preserve"> uchwały zmieniający uchwałę w sprawie ustalenia Regulaminu wynagradzania nauczycieli </w:t>
      </w:r>
      <w:r w:rsidRPr="00B8773D">
        <w:rPr>
          <w:rFonts w:ascii="Cambria" w:hAnsi="Cambria"/>
          <w:sz w:val="24"/>
          <w:szCs w:val="24"/>
        </w:rPr>
        <w:lastRenderedPageBreak/>
        <w:t>zatrudnionych w szkołach i placówkach prowad</w:t>
      </w:r>
      <w:r>
        <w:rPr>
          <w:rFonts w:ascii="Cambria" w:hAnsi="Cambria"/>
          <w:sz w:val="24"/>
          <w:szCs w:val="24"/>
        </w:rPr>
        <w:t xml:space="preserve">zonych przez Powiat Goleniowski, która stanowi </w:t>
      </w:r>
      <w:r w:rsidRPr="00620E23">
        <w:rPr>
          <w:rFonts w:ascii="Cambria" w:hAnsi="Cambria"/>
          <w:b/>
          <w:sz w:val="24"/>
          <w:szCs w:val="24"/>
        </w:rPr>
        <w:t xml:space="preserve">zał. nr </w:t>
      </w:r>
      <w:r w:rsidR="005C26D3">
        <w:rPr>
          <w:rFonts w:ascii="Cambria" w:hAnsi="Cambria"/>
          <w:b/>
          <w:sz w:val="24"/>
          <w:szCs w:val="24"/>
        </w:rPr>
        <w:t>8</w:t>
      </w:r>
      <w:r>
        <w:rPr>
          <w:rFonts w:ascii="Cambria" w:hAnsi="Cambria"/>
          <w:sz w:val="24"/>
          <w:szCs w:val="24"/>
        </w:rPr>
        <w:t xml:space="preserve"> do protokołu.</w:t>
      </w:r>
    </w:p>
    <w:p w:rsidR="00620E23" w:rsidRDefault="005C26D3" w:rsidP="00620E23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="00620E23">
        <w:rPr>
          <w:rFonts w:ascii="Cambria" w:hAnsi="Cambria"/>
          <w:sz w:val="24"/>
        </w:rPr>
        <w:t>Komisja Budżetu i Infrastruktury pozytywnie zaopiniowała powyższy projekt uchwały – 7 głosów za.</w:t>
      </w:r>
    </w:p>
    <w:p w:rsidR="00620E23" w:rsidRDefault="00620E23" w:rsidP="00620E23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Rewizyjna pozytywnie zaopiniowała powyższy projekt uchwały – 5 głosów za.   </w:t>
      </w:r>
    </w:p>
    <w:p w:rsidR="00D01E83" w:rsidRPr="00B8773D" w:rsidRDefault="00D01E83" w:rsidP="00D01E83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</w:rPr>
        <w:t xml:space="preserve">Ad 6. </w:t>
      </w:r>
      <w:r w:rsidRPr="00D01E83">
        <w:rPr>
          <w:rFonts w:ascii="Cambria" w:hAnsi="Cambria"/>
          <w:sz w:val="24"/>
        </w:rPr>
        <w:t>Dyrektor Wydziału Oświaty Renata Chomińska omówiła p</w:t>
      </w:r>
      <w:r w:rsidRPr="00D01E83">
        <w:rPr>
          <w:rFonts w:ascii="Cambria" w:hAnsi="Cambria"/>
          <w:sz w:val="24"/>
          <w:szCs w:val="24"/>
        </w:rPr>
        <w:t>rojekt</w:t>
      </w:r>
      <w:r w:rsidRPr="00B8773D">
        <w:rPr>
          <w:rFonts w:ascii="Cambria" w:hAnsi="Cambria"/>
          <w:sz w:val="24"/>
          <w:szCs w:val="24"/>
        </w:rPr>
        <w:t xml:space="preserve"> uchwały w sprawie określenia zasad rozliczania tygodniowego obowiązkowego wymiaru godzin zajęć nauczycieli, dla których ustalony plan zajęć jest różny w poszczególnych okresach roku szkolnego, zasad udzielania i rozmiaru obniżek tygodniowego obowiązkowego wymiaru godzin zajęć dla nauczycieli zajmujących stanowiska kierownicze oraz tygodniowego obowiązkowego wymiaru godzin zajęć nauczycieli prowadzących kształcenie w formie zaocznej, nauczycieli pedagogów, psychologów, logopedów, doradców zawodowych oraz nauczycieli praktycznej nauki zawodu w szkołach i placówkach prowadzonych przez Powiat Goleniowski. </w:t>
      </w:r>
      <w:r>
        <w:rPr>
          <w:rFonts w:ascii="Cambria" w:hAnsi="Cambria"/>
          <w:sz w:val="24"/>
          <w:szCs w:val="24"/>
        </w:rPr>
        <w:t xml:space="preserve">Projekt uchwały stanowi </w:t>
      </w:r>
      <w:r w:rsidRPr="00D01E83">
        <w:rPr>
          <w:rFonts w:ascii="Cambria" w:hAnsi="Cambria"/>
          <w:b/>
          <w:sz w:val="24"/>
          <w:szCs w:val="24"/>
        </w:rPr>
        <w:t xml:space="preserve">zał. nr </w:t>
      </w:r>
      <w:r w:rsidR="005C26D3">
        <w:rPr>
          <w:rFonts w:ascii="Cambria" w:hAnsi="Cambria"/>
          <w:b/>
          <w:sz w:val="24"/>
          <w:szCs w:val="24"/>
        </w:rPr>
        <w:t>9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620E23" w:rsidRDefault="00620E23" w:rsidP="00620E23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  <w:t>Komisja Budżetu i Infrastruktury pozytywnie zaopiniowała powyższy projekt uchwały – 7 głosów za.</w:t>
      </w:r>
    </w:p>
    <w:p w:rsidR="00620E23" w:rsidRDefault="00620E23" w:rsidP="00620E23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Rewizyjna pozytywnie zaopiniowała powyższy projekt uchwały – 5 głosów za.   </w:t>
      </w:r>
    </w:p>
    <w:p w:rsidR="007205BC" w:rsidRPr="00B8773D" w:rsidRDefault="00620E23" w:rsidP="007205BC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  <w:r w:rsidRPr="00620E23">
        <w:rPr>
          <w:rFonts w:ascii="Cambria" w:hAnsi="Cambria"/>
          <w:b/>
          <w:sz w:val="24"/>
        </w:rPr>
        <w:t xml:space="preserve">Ad 8. </w:t>
      </w:r>
      <w:r w:rsidR="007205BC" w:rsidRPr="007205BC">
        <w:rPr>
          <w:rFonts w:ascii="Cambria" w:hAnsi="Cambria"/>
          <w:sz w:val="24"/>
        </w:rPr>
        <w:t>Skarbnik Powiatu Zbigniew Mazur omówił projekt</w:t>
      </w:r>
      <w:r w:rsidR="007205BC" w:rsidRPr="00B8773D">
        <w:rPr>
          <w:rFonts w:ascii="Cambria" w:hAnsi="Cambria"/>
          <w:sz w:val="24"/>
        </w:rPr>
        <w:t xml:space="preserve"> uchwały w sprawie zmiany budżetu Powiatu Goleniowskiego na 2019 rok</w:t>
      </w:r>
      <w:r w:rsidR="007205BC">
        <w:rPr>
          <w:rFonts w:ascii="Cambria" w:hAnsi="Cambria"/>
          <w:sz w:val="24"/>
        </w:rPr>
        <w:t xml:space="preserve"> </w:t>
      </w:r>
      <w:r w:rsidR="007205BC" w:rsidRPr="00B8773D">
        <w:rPr>
          <w:rFonts w:ascii="Cambria" w:hAnsi="Cambria"/>
          <w:sz w:val="24"/>
        </w:rPr>
        <w:t>i zmieniająca uchwałę w sprawie uchwalenia budżetu Po</w:t>
      </w:r>
      <w:r w:rsidR="007205BC">
        <w:rPr>
          <w:rFonts w:ascii="Cambria" w:hAnsi="Cambria"/>
          <w:sz w:val="24"/>
        </w:rPr>
        <w:t xml:space="preserve">wiatu Goleniowskiego na 2019 r., który stanowi </w:t>
      </w:r>
      <w:r w:rsidR="005C26D3">
        <w:rPr>
          <w:rFonts w:ascii="Cambria" w:hAnsi="Cambria"/>
          <w:b/>
          <w:sz w:val="24"/>
        </w:rPr>
        <w:t>zał. nr 10</w:t>
      </w:r>
      <w:r w:rsidR="007205BC" w:rsidRPr="007205BC">
        <w:rPr>
          <w:rFonts w:ascii="Cambria" w:hAnsi="Cambria"/>
          <w:b/>
          <w:sz w:val="24"/>
        </w:rPr>
        <w:t xml:space="preserve"> </w:t>
      </w:r>
      <w:r w:rsidR="007205BC">
        <w:rPr>
          <w:rFonts w:ascii="Cambria" w:hAnsi="Cambria"/>
          <w:sz w:val="24"/>
        </w:rPr>
        <w:t xml:space="preserve">do protokołu. </w:t>
      </w:r>
    </w:p>
    <w:p w:rsidR="00F01584" w:rsidRDefault="00F01584" w:rsidP="00F01584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  <w:t>Komisja Budżetu i Infrastruktury pozytywnie zaopiniowała powyższy projekt uchwały – 7 głosów za.</w:t>
      </w:r>
    </w:p>
    <w:p w:rsidR="00F01584" w:rsidRDefault="00F01584" w:rsidP="00F01584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Rewizyjna pozytywnie zaopiniowała powyższy projekt uchwały – 5 głosów za.   </w:t>
      </w:r>
    </w:p>
    <w:p w:rsidR="00F01584" w:rsidRPr="00F01584" w:rsidRDefault="00F01584" w:rsidP="00F01584">
      <w:pPr>
        <w:jc w:val="both"/>
        <w:rPr>
          <w:rFonts w:ascii="Cambria" w:hAnsi="Cambria"/>
          <w:sz w:val="24"/>
          <w:szCs w:val="24"/>
        </w:rPr>
      </w:pPr>
      <w:r w:rsidRPr="00F01584">
        <w:rPr>
          <w:rFonts w:ascii="Cambria" w:hAnsi="Cambria"/>
          <w:b/>
          <w:sz w:val="24"/>
          <w:szCs w:val="24"/>
        </w:rPr>
        <w:t xml:space="preserve">Ad 9. </w:t>
      </w:r>
      <w:r w:rsidRPr="00F01584">
        <w:rPr>
          <w:rFonts w:ascii="Cambria" w:hAnsi="Cambria"/>
          <w:sz w:val="24"/>
          <w:szCs w:val="24"/>
        </w:rPr>
        <w:t xml:space="preserve">Sprawozdanie z działalności międzysesyjnej Zarządu Powiatu Goleniowskiego </w:t>
      </w:r>
      <w:r w:rsidRPr="00F01584">
        <w:rPr>
          <w:rFonts w:ascii="Cambria" w:hAnsi="Cambria"/>
          <w:sz w:val="24"/>
          <w:szCs w:val="24"/>
        </w:rPr>
        <w:br/>
        <w:t xml:space="preserve">w okresie od 13 września 2019 r. do 4 września 2019 r. stanowi </w:t>
      </w:r>
      <w:r w:rsidRPr="00F01584">
        <w:rPr>
          <w:rFonts w:ascii="Cambria" w:hAnsi="Cambria"/>
          <w:b/>
          <w:sz w:val="24"/>
          <w:szCs w:val="24"/>
        </w:rPr>
        <w:t>zał. nr 1</w:t>
      </w:r>
      <w:r w:rsidR="005C26D3">
        <w:rPr>
          <w:rFonts w:ascii="Cambria" w:hAnsi="Cambria"/>
          <w:b/>
          <w:sz w:val="24"/>
          <w:szCs w:val="24"/>
        </w:rPr>
        <w:t>1</w:t>
      </w:r>
      <w:r w:rsidRPr="00F01584">
        <w:rPr>
          <w:rFonts w:ascii="Cambria" w:hAnsi="Cambria"/>
          <w:sz w:val="24"/>
          <w:szCs w:val="24"/>
        </w:rPr>
        <w:t xml:space="preserve"> do protokołu. </w:t>
      </w:r>
    </w:p>
    <w:p w:rsidR="00F01584" w:rsidRPr="00B40DAD" w:rsidRDefault="00F01584" w:rsidP="00F01584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bookmarkStart w:id="0" w:name="_GoBack"/>
      <w:bookmarkEnd w:id="0"/>
    </w:p>
    <w:p w:rsidR="00D01E83" w:rsidRPr="00F01584" w:rsidRDefault="00D01E83" w:rsidP="002753E5">
      <w:pPr>
        <w:jc w:val="both"/>
        <w:rPr>
          <w:rFonts w:ascii="Cambria" w:hAnsi="Cambria"/>
          <w:sz w:val="24"/>
          <w:szCs w:val="24"/>
        </w:rPr>
      </w:pPr>
    </w:p>
    <w:sectPr w:rsidR="00D01E83" w:rsidRPr="00F01584" w:rsidSect="005C26D3">
      <w:footerReference w:type="default" r:id="rId7"/>
      <w:pgSz w:w="11906" w:h="16838" w:code="9"/>
      <w:pgMar w:top="993" w:right="1418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110C" w:rsidRDefault="0002110C" w:rsidP="00432C74">
      <w:pPr>
        <w:spacing w:after="0" w:line="240" w:lineRule="auto"/>
      </w:pPr>
      <w:r>
        <w:separator/>
      </w:r>
    </w:p>
  </w:endnote>
  <w:endnote w:type="continuationSeparator" w:id="0">
    <w:p w:rsidR="0002110C" w:rsidRDefault="0002110C" w:rsidP="0043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2265532"/>
      <w:docPartObj>
        <w:docPartGallery w:val="Page Numbers (Bottom of Page)"/>
        <w:docPartUnique/>
      </w:docPartObj>
    </w:sdtPr>
    <w:sdtEndPr/>
    <w:sdtContent>
      <w:p w:rsidR="00432C74" w:rsidRDefault="00432C7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57D3">
          <w:rPr>
            <w:noProof/>
          </w:rPr>
          <w:t>3</w:t>
        </w:r>
        <w:r>
          <w:fldChar w:fldCharType="end"/>
        </w:r>
      </w:p>
    </w:sdtContent>
  </w:sdt>
  <w:p w:rsidR="00432C74" w:rsidRDefault="00432C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110C" w:rsidRDefault="0002110C" w:rsidP="00432C74">
      <w:pPr>
        <w:spacing w:after="0" w:line="240" w:lineRule="auto"/>
      </w:pPr>
      <w:r>
        <w:separator/>
      </w:r>
    </w:p>
  </w:footnote>
  <w:footnote w:type="continuationSeparator" w:id="0">
    <w:p w:rsidR="0002110C" w:rsidRDefault="0002110C" w:rsidP="00432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582918"/>
    <w:multiLevelType w:val="hybridMultilevel"/>
    <w:tmpl w:val="9E06F0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534"/>
    <w:rsid w:val="0002110C"/>
    <w:rsid w:val="00075969"/>
    <w:rsid w:val="0009209A"/>
    <w:rsid w:val="000F1630"/>
    <w:rsid w:val="0010336F"/>
    <w:rsid w:val="00104F86"/>
    <w:rsid w:val="00156F74"/>
    <w:rsid w:val="002753E5"/>
    <w:rsid w:val="00322493"/>
    <w:rsid w:val="00377BFF"/>
    <w:rsid w:val="004028D0"/>
    <w:rsid w:val="00424F52"/>
    <w:rsid w:val="00432C74"/>
    <w:rsid w:val="00442811"/>
    <w:rsid w:val="004B0557"/>
    <w:rsid w:val="004D1528"/>
    <w:rsid w:val="004F39CD"/>
    <w:rsid w:val="004F7945"/>
    <w:rsid w:val="005869C4"/>
    <w:rsid w:val="005C26D3"/>
    <w:rsid w:val="00620E23"/>
    <w:rsid w:val="007205BC"/>
    <w:rsid w:val="007A14DF"/>
    <w:rsid w:val="0081074E"/>
    <w:rsid w:val="00860E42"/>
    <w:rsid w:val="0088775E"/>
    <w:rsid w:val="008B5A42"/>
    <w:rsid w:val="008F2534"/>
    <w:rsid w:val="00920F1D"/>
    <w:rsid w:val="009646AD"/>
    <w:rsid w:val="009A24B1"/>
    <w:rsid w:val="009B0F13"/>
    <w:rsid w:val="009C46D6"/>
    <w:rsid w:val="009D4606"/>
    <w:rsid w:val="00B8773D"/>
    <w:rsid w:val="00C01501"/>
    <w:rsid w:val="00C67F6E"/>
    <w:rsid w:val="00CD5E7E"/>
    <w:rsid w:val="00D01E83"/>
    <w:rsid w:val="00D53D32"/>
    <w:rsid w:val="00D5589A"/>
    <w:rsid w:val="00D752AC"/>
    <w:rsid w:val="00D957D3"/>
    <w:rsid w:val="00E234B1"/>
    <w:rsid w:val="00E37A0A"/>
    <w:rsid w:val="00E524E2"/>
    <w:rsid w:val="00F01584"/>
    <w:rsid w:val="00F62C15"/>
    <w:rsid w:val="00FB05DA"/>
    <w:rsid w:val="00FC4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200453-22B2-46E4-A4D7-BC7E65C06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773D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7BF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2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2C74"/>
  </w:style>
  <w:style w:type="paragraph" w:styleId="Stopka">
    <w:name w:val="footer"/>
    <w:basedOn w:val="Normalny"/>
    <w:link w:val="StopkaZnak"/>
    <w:uiPriority w:val="99"/>
    <w:unhideWhenUsed/>
    <w:rsid w:val="00432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2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3</Pages>
  <Words>1067</Words>
  <Characters>6408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35</cp:revision>
  <dcterms:created xsi:type="dcterms:W3CDTF">2019-11-14T08:26:00Z</dcterms:created>
  <dcterms:modified xsi:type="dcterms:W3CDTF">2019-11-22T12:57:00Z</dcterms:modified>
</cp:coreProperties>
</file>