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F3C" w:rsidRPr="00F96F3C" w:rsidRDefault="00F96F3C" w:rsidP="00F96F3C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F96F3C">
        <w:rPr>
          <w:rFonts w:ascii="Cambria" w:hAnsi="Cambria" w:cs="Times New Roman"/>
          <w:b/>
          <w:sz w:val="24"/>
          <w:szCs w:val="24"/>
        </w:rPr>
        <w:t>Protokół nr 1</w:t>
      </w:r>
      <w:r w:rsidR="00BB2E4A">
        <w:rPr>
          <w:rFonts w:ascii="Cambria" w:hAnsi="Cambria" w:cs="Times New Roman"/>
          <w:b/>
          <w:sz w:val="24"/>
          <w:szCs w:val="24"/>
        </w:rPr>
        <w:t>4</w:t>
      </w:r>
      <w:r w:rsidRPr="00F96F3C">
        <w:rPr>
          <w:rFonts w:ascii="Cambria" w:hAnsi="Cambria" w:cs="Times New Roman"/>
          <w:b/>
          <w:sz w:val="24"/>
          <w:szCs w:val="24"/>
        </w:rPr>
        <w:t>/2019</w:t>
      </w:r>
      <w:r w:rsidRPr="00F96F3C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F96F3C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F96F3C">
        <w:rPr>
          <w:rFonts w:ascii="Cambria" w:hAnsi="Cambria" w:cs="Times New Roman"/>
          <w:b/>
          <w:sz w:val="24"/>
          <w:szCs w:val="24"/>
        </w:rPr>
        <w:br/>
        <w:t>i Komisji Ska</w:t>
      </w:r>
      <w:r>
        <w:rPr>
          <w:rFonts w:ascii="Cambria" w:hAnsi="Cambria" w:cs="Times New Roman"/>
          <w:b/>
          <w:sz w:val="24"/>
          <w:szCs w:val="24"/>
        </w:rPr>
        <w:t xml:space="preserve">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16</w:t>
      </w:r>
      <w:r w:rsidRPr="00F96F3C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wrześni</w:t>
      </w:r>
      <w:r w:rsidRPr="00F96F3C">
        <w:rPr>
          <w:rFonts w:ascii="Cambria" w:hAnsi="Cambria" w:cs="Times New Roman"/>
          <w:b/>
          <w:sz w:val="24"/>
          <w:szCs w:val="24"/>
        </w:rPr>
        <w:t>a 2019 r. /godz. 12</w:t>
      </w:r>
      <w:r w:rsidRPr="00F96F3C"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 w:rsidRPr="00F96F3C"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F96F3C" w:rsidRDefault="00F96F3C" w:rsidP="00F96F3C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F96F3C" w:rsidRDefault="00F96F3C" w:rsidP="00F96F3C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F96F3C" w:rsidRDefault="00F96F3C" w:rsidP="00F96F3C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Otwarcie posiedzenia Komisji i stwierdzenie quorum.</w:t>
      </w:r>
    </w:p>
    <w:p w:rsidR="00F96F3C" w:rsidRDefault="00F96F3C" w:rsidP="00F96F3C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:rsidR="00F96F3C" w:rsidRDefault="00F96F3C" w:rsidP="00F96F3C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Sprawozdanie z wykonania budżetu Powiatu Goleniowskiego za I półrocze 2019 roku.  </w:t>
      </w:r>
    </w:p>
    <w:p w:rsidR="00F96F3C" w:rsidRDefault="00F96F3C" w:rsidP="00F96F3C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Informacja nt. przygotowania szkół i placówek prowadzonych przez Powiat Goleniowski do roku szkolnego 2019/2020. </w:t>
      </w:r>
    </w:p>
    <w:p w:rsidR="00F96F3C" w:rsidRDefault="00F96F3C" w:rsidP="00F96F3C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zmieniający uchwałę w sprawie ustalenia Regulaminu wynagradzania nauczycieli zatrudnionych w szkołach i placówkach prowadzonych przez Powiat Goleniowski.</w:t>
      </w:r>
    </w:p>
    <w:p w:rsidR="00F96F3C" w:rsidRDefault="00F96F3C" w:rsidP="00F96F3C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pedagogów, psychologów, logopedów, doradców zawodowych oraz nauczycieli praktycznej nauki zawodu w szkołach i placówkach prowadzonych przez Powiat Goleniowski.   </w:t>
      </w:r>
    </w:p>
    <w:p w:rsidR="00F96F3C" w:rsidRDefault="00F96F3C" w:rsidP="00F96F3C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Projekt uchwały zmieniający uchwałę Nr IV/34/19 Rady Powiatu Goleniowskiego </w:t>
      </w:r>
      <w:r>
        <w:rPr>
          <w:rFonts w:ascii="Cambria" w:hAnsi="Cambria"/>
          <w:sz w:val="24"/>
        </w:rPr>
        <w:br/>
        <w:t xml:space="preserve">z dnia 28 lutego 2019 r. w sprawie określenia zadań, na które przeznacza się środki Państwowego Funduszu Rehabilitacji Osób Niepełnosprawnych. </w:t>
      </w:r>
    </w:p>
    <w:p w:rsidR="00F96F3C" w:rsidRDefault="00F96F3C" w:rsidP="00F96F3C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Projekt uchwały w sprawie zmiany budżetu Powiatu Goleniowskiego na 2019 rok </w:t>
      </w:r>
      <w:r>
        <w:rPr>
          <w:rFonts w:ascii="Cambria" w:hAnsi="Cambria"/>
          <w:sz w:val="24"/>
        </w:rPr>
        <w:br/>
        <w:t xml:space="preserve">i zmieniająca uchwałę w sprawie uchwalenia budżetu Powiatu Goleniowskiego na 2019 r. </w:t>
      </w:r>
    </w:p>
    <w:p w:rsidR="00F96F3C" w:rsidRDefault="00F96F3C" w:rsidP="00F96F3C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F96F3C" w:rsidRDefault="00F96F3C" w:rsidP="00F96F3C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Wolne wnioski. </w:t>
      </w:r>
    </w:p>
    <w:p w:rsidR="00F96F3C" w:rsidRDefault="00F96F3C" w:rsidP="00F96F3C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Zamknięcie posiedzenia. </w:t>
      </w:r>
    </w:p>
    <w:p w:rsidR="00F96F3C" w:rsidRPr="00F96F3C" w:rsidRDefault="00F96F3C" w:rsidP="00F96F3C">
      <w:pPr>
        <w:jc w:val="both"/>
        <w:rPr>
          <w:rFonts w:ascii="Cambria" w:hAnsi="Cambria"/>
          <w:sz w:val="24"/>
          <w:szCs w:val="24"/>
        </w:rPr>
      </w:pPr>
      <w:r>
        <w:br/>
      </w:r>
      <w:r w:rsidRPr="00F96F3C">
        <w:rPr>
          <w:rFonts w:ascii="Cambria" w:hAnsi="Cambria"/>
          <w:b/>
          <w:sz w:val="24"/>
          <w:szCs w:val="24"/>
        </w:rPr>
        <w:t xml:space="preserve">Ad 1. </w:t>
      </w:r>
      <w:r w:rsidRPr="00F96F3C">
        <w:rPr>
          <w:rFonts w:ascii="Cambria" w:hAnsi="Cambria"/>
          <w:sz w:val="24"/>
          <w:szCs w:val="24"/>
        </w:rPr>
        <w:t xml:space="preserve">Wspólnemu posiedzeniu Komisji przewodniczył Sylwester </w:t>
      </w:r>
      <w:proofErr w:type="spellStart"/>
      <w:r w:rsidRPr="00F96F3C">
        <w:rPr>
          <w:rFonts w:ascii="Cambria" w:hAnsi="Cambria"/>
          <w:sz w:val="24"/>
          <w:szCs w:val="24"/>
        </w:rPr>
        <w:t>Górzny</w:t>
      </w:r>
      <w:proofErr w:type="spellEnd"/>
      <w:r w:rsidRPr="00F96F3C">
        <w:rPr>
          <w:rFonts w:ascii="Cambria" w:hAnsi="Cambria"/>
          <w:sz w:val="24"/>
          <w:szCs w:val="24"/>
        </w:rPr>
        <w:t xml:space="preserve">, Przewodniczący Komisji Spraw Społecznych i Oświaty, który powitał wszystkich radnych oraz zaproszonych gości. Lista obecności członków Komisji Spraw Społecznych i Oświaty stanowi </w:t>
      </w:r>
      <w:r w:rsidRPr="00F96F3C">
        <w:rPr>
          <w:rFonts w:ascii="Cambria" w:hAnsi="Cambria"/>
          <w:b/>
          <w:sz w:val="24"/>
          <w:szCs w:val="24"/>
        </w:rPr>
        <w:t>zał. nr 1</w:t>
      </w:r>
      <w:r w:rsidRPr="00F96F3C">
        <w:rPr>
          <w:rFonts w:ascii="Cambria" w:hAnsi="Cambria"/>
          <w:sz w:val="24"/>
          <w:szCs w:val="24"/>
        </w:rPr>
        <w:t xml:space="preserve"> do protokołu. Lista obecności członków Komisji Skarg, Wniosków </w:t>
      </w:r>
      <w:r w:rsidRPr="00F96F3C">
        <w:rPr>
          <w:rFonts w:ascii="Cambria" w:hAnsi="Cambria"/>
          <w:sz w:val="24"/>
          <w:szCs w:val="24"/>
        </w:rPr>
        <w:br/>
        <w:t xml:space="preserve">i Petycji stanowi </w:t>
      </w:r>
      <w:r w:rsidRPr="00F96F3C">
        <w:rPr>
          <w:rFonts w:ascii="Cambria" w:hAnsi="Cambria"/>
          <w:b/>
          <w:sz w:val="24"/>
          <w:szCs w:val="24"/>
        </w:rPr>
        <w:t>zał. nr 2</w:t>
      </w:r>
      <w:r w:rsidRPr="00F96F3C">
        <w:rPr>
          <w:rFonts w:ascii="Cambria" w:hAnsi="Cambria"/>
          <w:sz w:val="24"/>
          <w:szCs w:val="24"/>
        </w:rPr>
        <w:t xml:space="preserve"> do protokołu. Następnie przewodniczący zapytał, czy są wnioski do przedstawionego porządku posiedzenia Komisji. </w:t>
      </w:r>
    </w:p>
    <w:p w:rsidR="00F96F3C" w:rsidRPr="00F96F3C" w:rsidRDefault="00F96F3C" w:rsidP="00F96F3C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F96F3C">
        <w:rPr>
          <w:rFonts w:ascii="Cambria" w:hAnsi="Cambria"/>
          <w:sz w:val="24"/>
          <w:szCs w:val="24"/>
        </w:rPr>
        <w:t xml:space="preserve">Wniosków w sprawie zmiany porządku posiedzenia Komisji nie zgłoszono. </w:t>
      </w:r>
    </w:p>
    <w:p w:rsidR="00CA0CA6" w:rsidRDefault="00F04E01" w:rsidP="007A4E6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04E01">
        <w:rPr>
          <w:rFonts w:ascii="Cambria" w:hAnsi="Cambria"/>
          <w:b/>
          <w:sz w:val="24"/>
          <w:szCs w:val="24"/>
        </w:rPr>
        <w:t xml:space="preserve">Ad 2. </w:t>
      </w:r>
      <w:r w:rsidR="00CA0CA6" w:rsidRPr="00CA0CA6">
        <w:rPr>
          <w:rFonts w:ascii="Cambria" w:hAnsi="Cambria"/>
          <w:sz w:val="24"/>
          <w:szCs w:val="24"/>
        </w:rPr>
        <w:t xml:space="preserve">Pani Dagmara Korbel-Gołąb </w:t>
      </w:r>
      <w:r w:rsidR="00AF6DCD">
        <w:rPr>
          <w:rFonts w:ascii="Cambria" w:hAnsi="Cambria"/>
          <w:sz w:val="24"/>
          <w:szCs w:val="24"/>
        </w:rPr>
        <w:t xml:space="preserve">Główna Księgowa SCM </w:t>
      </w:r>
      <w:r w:rsidR="00CA0CA6" w:rsidRPr="00CA0CA6">
        <w:rPr>
          <w:rFonts w:ascii="Cambria" w:hAnsi="Cambria"/>
          <w:sz w:val="24"/>
          <w:szCs w:val="24"/>
        </w:rPr>
        <w:t>przedstawiła i</w:t>
      </w:r>
      <w:r w:rsidR="007A4E60" w:rsidRPr="00CA0CA6">
        <w:rPr>
          <w:rFonts w:ascii="Cambria" w:hAnsi="Cambria"/>
          <w:sz w:val="24"/>
          <w:szCs w:val="24"/>
        </w:rPr>
        <w:t>nformacj</w:t>
      </w:r>
      <w:r w:rsidR="00CA0CA6" w:rsidRPr="00CA0CA6">
        <w:rPr>
          <w:rFonts w:ascii="Cambria" w:hAnsi="Cambria"/>
          <w:sz w:val="24"/>
          <w:szCs w:val="24"/>
        </w:rPr>
        <w:t>ę</w:t>
      </w:r>
      <w:r w:rsidR="007A4E60" w:rsidRPr="00CA0CA6">
        <w:rPr>
          <w:rFonts w:ascii="Cambria" w:hAnsi="Cambria"/>
          <w:sz w:val="24"/>
          <w:szCs w:val="24"/>
        </w:rPr>
        <w:t xml:space="preserve"> </w:t>
      </w:r>
      <w:r w:rsidR="00CA0CA6" w:rsidRPr="00CA0CA6">
        <w:rPr>
          <w:rFonts w:ascii="Cambria" w:hAnsi="Cambria"/>
          <w:sz w:val="24"/>
          <w:szCs w:val="24"/>
        </w:rPr>
        <w:t>Sz</w:t>
      </w:r>
      <w:r w:rsidR="007A4E60" w:rsidRPr="00CA0CA6">
        <w:rPr>
          <w:rFonts w:ascii="Cambria" w:hAnsi="Cambria"/>
          <w:sz w:val="24"/>
          <w:szCs w:val="24"/>
        </w:rPr>
        <w:t>pitalnego Centrum Medycznego w Goleniowie Sp. z o.o. nt. aktualnej sytuacji w szpitalu.</w:t>
      </w:r>
      <w:r w:rsidR="00CA0CA6" w:rsidRPr="00CA0CA6">
        <w:rPr>
          <w:rFonts w:ascii="Cambria" w:hAnsi="Cambria"/>
          <w:sz w:val="24"/>
          <w:szCs w:val="24"/>
        </w:rPr>
        <w:t xml:space="preserve"> Materiał stanowi </w:t>
      </w:r>
      <w:r w:rsidR="00CA0CA6" w:rsidRPr="00CA0CA6">
        <w:rPr>
          <w:rFonts w:ascii="Cambria" w:hAnsi="Cambria"/>
          <w:b/>
          <w:sz w:val="24"/>
          <w:szCs w:val="24"/>
        </w:rPr>
        <w:t>zał.</w:t>
      </w:r>
      <w:r w:rsidR="00CA0CA6">
        <w:rPr>
          <w:rFonts w:ascii="Cambria" w:hAnsi="Cambria"/>
          <w:b/>
          <w:sz w:val="24"/>
          <w:szCs w:val="24"/>
        </w:rPr>
        <w:t xml:space="preserve"> </w:t>
      </w:r>
      <w:r w:rsidR="00CA0CA6" w:rsidRPr="00CA0CA6">
        <w:rPr>
          <w:rFonts w:ascii="Cambria" w:hAnsi="Cambria"/>
          <w:b/>
          <w:sz w:val="24"/>
          <w:szCs w:val="24"/>
        </w:rPr>
        <w:t>nr 3</w:t>
      </w:r>
      <w:r w:rsidR="00CA0CA6" w:rsidRPr="00CA0CA6">
        <w:rPr>
          <w:rFonts w:ascii="Cambria" w:hAnsi="Cambria"/>
          <w:sz w:val="24"/>
          <w:szCs w:val="24"/>
        </w:rPr>
        <w:t xml:space="preserve"> do protokołu.</w:t>
      </w:r>
    </w:p>
    <w:p w:rsidR="007A4E60" w:rsidRPr="00CA0CA6" w:rsidRDefault="00CA0CA6" w:rsidP="007A4E6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S</w:t>
      </w:r>
      <w:r>
        <w:rPr>
          <w:rFonts w:ascii="Cambria" w:hAnsi="Cambria"/>
          <w:sz w:val="24"/>
          <w:szCs w:val="24"/>
        </w:rPr>
        <w:t xml:space="preserve">tarosta Tomasz Stanisławski, </w:t>
      </w:r>
      <w:r w:rsidR="00AF6DCD">
        <w:rPr>
          <w:rFonts w:ascii="Cambria" w:hAnsi="Cambria"/>
          <w:sz w:val="24"/>
          <w:szCs w:val="24"/>
        </w:rPr>
        <w:t xml:space="preserve">radna Barbara </w:t>
      </w:r>
      <w:proofErr w:type="spellStart"/>
      <w:r w:rsidR="00AF6DCD">
        <w:rPr>
          <w:rFonts w:ascii="Cambria" w:hAnsi="Cambria"/>
          <w:sz w:val="24"/>
          <w:szCs w:val="24"/>
        </w:rPr>
        <w:t>Papuszka</w:t>
      </w:r>
      <w:proofErr w:type="spellEnd"/>
      <w:r w:rsidR="00AF6DCD">
        <w:rPr>
          <w:rFonts w:ascii="Cambria" w:hAnsi="Cambria"/>
          <w:sz w:val="24"/>
          <w:szCs w:val="24"/>
        </w:rPr>
        <w:t xml:space="preserve">, Główna Księgowa SCM Dagmara Korbel-Gołąb, radna Teresa </w:t>
      </w:r>
      <w:proofErr w:type="spellStart"/>
      <w:r w:rsidR="00AF6DCD">
        <w:rPr>
          <w:rFonts w:ascii="Cambria" w:hAnsi="Cambria"/>
          <w:sz w:val="24"/>
          <w:szCs w:val="24"/>
        </w:rPr>
        <w:t>Chodyko</w:t>
      </w:r>
      <w:proofErr w:type="spellEnd"/>
      <w:r w:rsidR="00AF6DCD">
        <w:rPr>
          <w:rFonts w:ascii="Cambria" w:hAnsi="Cambria"/>
          <w:sz w:val="24"/>
          <w:szCs w:val="24"/>
        </w:rPr>
        <w:t xml:space="preserve">, Główna Księgowa SCM Dagmara Korbel-Gołąb, </w:t>
      </w:r>
      <w:r w:rsidR="00765225">
        <w:rPr>
          <w:rFonts w:ascii="Cambria" w:hAnsi="Cambria"/>
          <w:sz w:val="24"/>
          <w:szCs w:val="24"/>
        </w:rPr>
        <w:t xml:space="preserve">radny Sylwester </w:t>
      </w:r>
      <w:proofErr w:type="spellStart"/>
      <w:r w:rsidR="00765225">
        <w:rPr>
          <w:rFonts w:ascii="Cambria" w:hAnsi="Cambria"/>
          <w:sz w:val="24"/>
          <w:szCs w:val="24"/>
        </w:rPr>
        <w:lastRenderedPageBreak/>
        <w:t>Górzny</w:t>
      </w:r>
      <w:proofErr w:type="spellEnd"/>
      <w:r w:rsidR="00765225">
        <w:rPr>
          <w:rFonts w:ascii="Cambria" w:hAnsi="Cambria"/>
          <w:sz w:val="24"/>
          <w:szCs w:val="24"/>
        </w:rPr>
        <w:t>, Główna Księgowa SCM Dagmara Korbel-Gołąb</w:t>
      </w:r>
      <w:r w:rsidR="00ED2946">
        <w:rPr>
          <w:rFonts w:ascii="Cambria" w:hAnsi="Cambria"/>
          <w:sz w:val="24"/>
          <w:szCs w:val="24"/>
        </w:rPr>
        <w:t xml:space="preserve">, radny Sylwester </w:t>
      </w:r>
      <w:proofErr w:type="spellStart"/>
      <w:r w:rsidR="00ED2946">
        <w:rPr>
          <w:rFonts w:ascii="Cambria" w:hAnsi="Cambria"/>
          <w:sz w:val="24"/>
          <w:szCs w:val="24"/>
        </w:rPr>
        <w:t>Górzny</w:t>
      </w:r>
      <w:proofErr w:type="spellEnd"/>
      <w:r w:rsidR="00B75105">
        <w:rPr>
          <w:rFonts w:ascii="Cambria" w:hAnsi="Cambria"/>
          <w:sz w:val="24"/>
          <w:szCs w:val="24"/>
        </w:rPr>
        <w:t xml:space="preserve">, Starosta Tomasz Stanisławski. </w:t>
      </w:r>
    </w:p>
    <w:p w:rsidR="00B75105" w:rsidRPr="00B75105" w:rsidRDefault="00B75105" w:rsidP="00B75105">
      <w:pPr>
        <w:spacing w:line="254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B75105">
        <w:rPr>
          <w:rFonts w:ascii="Cambria" w:hAnsi="Cambria"/>
          <w:sz w:val="24"/>
          <w:szCs w:val="24"/>
        </w:rPr>
        <w:t xml:space="preserve">Komisja Spraw Społecznych i Oświaty pozytywnie zaopiniowała powyższą informację – </w:t>
      </w:r>
      <w:r>
        <w:rPr>
          <w:rFonts w:ascii="Cambria" w:hAnsi="Cambria"/>
          <w:sz w:val="24"/>
          <w:szCs w:val="24"/>
        </w:rPr>
        <w:t>8</w:t>
      </w:r>
      <w:r w:rsidRPr="00B75105">
        <w:rPr>
          <w:rFonts w:ascii="Cambria" w:hAnsi="Cambria"/>
          <w:sz w:val="24"/>
          <w:szCs w:val="24"/>
        </w:rPr>
        <w:t xml:space="preserve"> głosów za.   </w:t>
      </w:r>
    </w:p>
    <w:p w:rsidR="00B75105" w:rsidRPr="00B75105" w:rsidRDefault="00B75105" w:rsidP="00B75105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Skarg, Wniosków i Petycji pozytywnie zaopiniowała powyższą informację – </w:t>
      </w:r>
      <w:r>
        <w:rPr>
          <w:rFonts w:ascii="Cambria" w:hAnsi="Cambria"/>
          <w:sz w:val="24"/>
          <w:szCs w:val="24"/>
        </w:rPr>
        <w:t>5</w:t>
      </w:r>
      <w:r w:rsidR="00D2645D">
        <w:rPr>
          <w:rFonts w:ascii="Cambria" w:hAnsi="Cambria"/>
          <w:sz w:val="24"/>
          <w:szCs w:val="24"/>
        </w:rPr>
        <w:t xml:space="preserve"> głosów</w:t>
      </w:r>
      <w:r w:rsidRPr="00B75105">
        <w:rPr>
          <w:rFonts w:ascii="Cambria" w:hAnsi="Cambria"/>
          <w:sz w:val="24"/>
          <w:szCs w:val="24"/>
        </w:rPr>
        <w:t xml:space="preserve"> za. </w:t>
      </w:r>
    </w:p>
    <w:p w:rsidR="00B75105" w:rsidRPr="00B75105" w:rsidRDefault="00B75105" w:rsidP="003E0C9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3. </w:t>
      </w:r>
      <w:r w:rsidRPr="00B75105">
        <w:rPr>
          <w:rFonts w:ascii="Cambria" w:hAnsi="Cambria"/>
          <w:sz w:val="24"/>
          <w:szCs w:val="24"/>
        </w:rPr>
        <w:t>Skarbnik Powiatu Zbigniew Mazur</w:t>
      </w:r>
      <w:r>
        <w:rPr>
          <w:rFonts w:ascii="Cambria" w:hAnsi="Cambria"/>
          <w:sz w:val="24"/>
          <w:szCs w:val="24"/>
        </w:rPr>
        <w:t xml:space="preserve"> omówił s</w:t>
      </w:r>
      <w:r w:rsidRPr="00B75105">
        <w:rPr>
          <w:rFonts w:ascii="Cambria" w:hAnsi="Cambria"/>
          <w:sz w:val="24"/>
          <w:szCs w:val="24"/>
        </w:rPr>
        <w:t>prawozdanie z wykonania budżetu Powiatu Goleniow</w:t>
      </w:r>
      <w:r>
        <w:rPr>
          <w:rFonts w:ascii="Cambria" w:hAnsi="Cambria"/>
          <w:sz w:val="24"/>
          <w:szCs w:val="24"/>
        </w:rPr>
        <w:t xml:space="preserve">skiego za I półrocze 2019 roku, które stanowi </w:t>
      </w:r>
      <w:r w:rsidRPr="00B75105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sz w:val="24"/>
          <w:szCs w:val="24"/>
        </w:rPr>
        <w:t xml:space="preserve"> do protokołu.</w:t>
      </w:r>
    </w:p>
    <w:p w:rsidR="0088775E" w:rsidRDefault="003E0C94" w:rsidP="003E0C94">
      <w:pPr>
        <w:jc w:val="both"/>
        <w:rPr>
          <w:rFonts w:ascii="Cambria" w:hAnsi="Cambria"/>
          <w:sz w:val="24"/>
          <w:szCs w:val="24"/>
        </w:rPr>
      </w:pPr>
      <w:r w:rsidRPr="003E0C94">
        <w:rPr>
          <w:rFonts w:ascii="Cambria" w:hAnsi="Cambria"/>
          <w:sz w:val="24"/>
          <w:szCs w:val="24"/>
        </w:rPr>
        <w:t xml:space="preserve">Uchwała Nr CCCXIV.568.2019 Składu Orzekającego Regionalnej Izby Obrachunkowej </w:t>
      </w:r>
      <w:r>
        <w:rPr>
          <w:rFonts w:ascii="Cambria" w:hAnsi="Cambria"/>
          <w:sz w:val="24"/>
          <w:szCs w:val="24"/>
        </w:rPr>
        <w:br/>
      </w:r>
      <w:r w:rsidRPr="003E0C94">
        <w:rPr>
          <w:rFonts w:ascii="Cambria" w:hAnsi="Cambria"/>
          <w:sz w:val="24"/>
          <w:szCs w:val="24"/>
        </w:rPr>
        <w:t xml:space="preserve">w Szczecinie z dnia 12 września 2019 r. w sprawie wydania opinii o przedłożonej przez Zarząd Powiatu Goleniowskiego informacji o przebiegu wykonania budżetu Powiatu Goleniowskiego za pierwsze półrocze 2019 r. stanowi </w:t>
      </w:r>
      <w:r w:rsidRPr="003E0C94">
        <w:rPr>
          <w:rFonts w:ascii="Cambria" w:hAnsi="Cambria"/>
          <w:b/>
          <w:sz w:val="24"/>
          <w:szCs w:val="24"/>
        </w:rPr>
        <w:t>zał. nr 5</w:t>
      </w:r>
      <w:r w:rsidRPr="003E0C94">
        <w:rPr>
          <w:rFonts w:ascii="Cambria" w:hAnsi="Cambria"/>
          <w:sz w:val="24"/>
          <w:szCs w:val="24"/>
        </w:rPr>
        <w:t xml:space="preserve"> do protokołu. </w:t>
      </w:r>
    </w:p>
    <w:p w:rsidR="00D2645D" w:rsidRPr="00B75105" w:rsidRDefault="00D2645D" w:rsidP="00D2645D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Spraw Społecznych i Oświaty </w:t>
      </w:r>
      <w:r>
        <w:rPr>
          <w:rFonts w:ascii="Cambria" w:hAnsi="Cambria"/>
          <w:sz w:val="24"/>
          <w:szCs w:val="24"/>
        </w:rPr>
        <w:t>pozytywnie zaopiniowała powyższe</w:t>
      </w:r>
      <w:r w:rsidRPr="00B75105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B75105">
        <w:rPr>
          <w:rFonts w:ascii="Cambria" w:hAnsi="Cambria"/>
          <w:sz w:val="24"/>
          <w:szCs w:val="24"/>
        </w:rPr>
        <w:t xml:space="preserve"> głosów za.   </w:t>
      </w:r>
    </w:p>
    <w:p w:rsidR="00D2645D" w:rsidRPr="00B75105" w:rsidRDefault="00D2645D" w:rsidP="00D2645D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Skarg, Wniosków i Petycji pozytywnie </w:t>
      </w:r>
      <w:r>
        <w:rPr>
          <w:rFonts w:ascii="Cambria" w:hAnsi="Cambria"/>
          <w:sz w:val="24"/>
          <w:szCs w:val="24"/>
        </w:rPr>
        <w:t>zaopiniowała powyższe sprawozdanie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75105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ów</w:t>
      </w:r>
      <w:r w:rsidRPr="00B75105">
        <w:rPr>
          <w:rFonts w:ascii="Cambria" w:hAnsi="Cambria"/>
          <w:sz w:val="24"/>
          <w:szCs w:val="24"/>
        </w:rPr>
        <w:t xml:space="preserve"> za. </w:t>
      </w:r>
    </w:p>
    <w:p w:rsidR="00B26377" w:rsidRPr="00B26377" w:rsidRDefault="00B26377" w:rsidP="00B26377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</w:rPr>
        <w:t xml:space="preserve">Ad 4. </w:t>
      </w:r>
      <w:r w:rsidRPr="00B26377">
        <w:rPr>
          <w:rFonts w:ascii="Cambria" w:hAnsi="Cambria"/>
          <w:sz w:val="24"/>
        </w:rPr>
        <w:t>Dyrektor Wydziału Oświaty Renata Chomińska przedstawiła informację</w:t>
      </w:r>
      <w:bookmarkStart w:id="0" w:name="_GoBack"/>
      <w:bookmarkEnd w:id="0"/>
      <w:r w:rsidRPr="00B26377">
        <w:rPr>
          <w:rFonts w:ascii="Cambria" w:hAnsi="Cambria"/>
          <w:sz w:val="24"/>
        </w:rPr>
        <w:t xml:space="preserve"> nt. przygotowania szkół i placówek prowadzonych przez Powiat Goleniows</w:t>
      </w:r>
      <w:r>
        <w:rPr>
          <w:rFonts w:ascii="Cambria" w:hAnsi="Cambria"/>
          <w:sz w:val="24"/>
        </w:rPr>
        <w:t xml:space="preserve">ki do roku szkolnego 2019/2020. Materiał stanowi </w:t>
      </w:r>
      <w:r w:rsidRPr="00B26377">
        <w:rPr>
          <w:rFonts w:ascii="Cambria" w:hAnsi="Cambria"/>
          <w:b/>
          <w:sz w:val="24"/>
        </w:rPr>
        <w:t>zał. nr 6</w:t>
      </w:r>
      <w:r>
        <w:rPr>
          <w:rFonts w:ascii="Cambria" w:hAnsi="Cambria"/>
          <w:sz w:val="24"/>
        </w:rPr>
        <w:t xml:space="preserve"> do protokołu. </w:t>
      </w:r>
    </w:p>
    <w:p w:rsidR="00D2645D" w:rsidRDefault="007A67CC" w:rsidP="003E0C9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Barbara </w:t>
      </w:r>
      <w:proofErr w:type="spellStart"/>
      <w:r>
        <w:rPr>
          <w:rFonts w:ascii="Cambria" w:hAnsi="Cambria"/>
          <w:sz w:val="24"/>
        </w:rPr>
        <w:t>Papuszka</w:t>
      </w:r>
      <w:proofErr w:type="spellEnd"/>
      <w:r>
        <w:rPr>
          <w:rFonts w:ascii="Cambria" w:hAnsi="Cambria"/>
          <w:sz w:val="24"/>
        </w:rPr>
        <w:t>,</w:t>
      </w:r>
      <w:r w:rsidR="0028144B">
        <w:rPr>
          <w:rFonts w:ascii="Cambria" w:hAnsi="Cambria"/>
          <w:sz w:val="24"/>
        </w:rPr>
        <w:t xml:space="preserve"> Dyr. WO Renata Chomińska,</w:t>
      </w:r>
      <w:r w:rsidR="00CD318F">
        <w:rPr>
          <w:rFonts w:ascii="Cambria" w:hAnsi="Cambria"/>
          <w:sz w:val="24"/>
        </w:rPr>
        <w:t xml:space="preserve"> </w:t>
      </w:r>
      <w:r w:rsidR="0036315B">
        <w:rPr>
          <w:rFonts w:ascii="Cambria" w:hAnsi="Cambria"/>
          <w:sz w:val="24"/>
        </w:rPr>
        <w:t xml:space="preserve">radna Barbara </w:t>
      </w:r>
      <w:proofErr w:type="spellStart"/>
      <w:r w:rsidR="0036315B">
        <w:rPr>
          <w:rFonts w:ascii="Cambria" w:hAnsi="Cambria"/>
          <w:sz w:val="24"/>
        </w:rPr>
        <w:t>Papuszka</w:t>
      </w:r>
      <w:proofErr w:type="spellEnd"/>
      <w:r w:rsidR="0036315B">
        <w:rPr>
          <w:rFonts w:ascii="Cambria" w:hAnsi="Cambria"/>
          <w:sz w:val="24"/>
        </w:rPr>
        <w:t>,</w:t>
      </w:r>
      <w:r>
        <w:rPr>
          <w:rFonts w:ascii="Cambria" w:hAnsi="Cambria"/>
          <w:sz w:val="24"/>
        </w:rPr>
        <w:t xml:space="preserve"> </w:t>
      </w:r>
      <w:r w:rsidR="0036315B">
        <w:rPr>
          <w:rFonts w:ascii="Cambria" w:hAnsi="Cambria"/>
          <w:sz w:val="24"/>
        </w:rPr>
        <w:t>Dyr. WO Renata Chomińska, radny Kazimierz Ziemba, Dyr. WO Renata Chomińska</w:t>
      </w:r>
      <w:r w:rsidR="009A2C3D">
        <w:rPr>
          <w:rFonts w:ascii="Cambria" w:hAnsi="Cambria"/>
          <w:sz w:val="24"/>
        </w:rPr>
        <w:t>.</w:t>
      </w:r>
    </w:p>
    <w:p w:rsidR="009A2C3D" w:rsidRPr="00B75105" w:rsidRDefault="009A2C3D" w:rsidP="009A2C3D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Spraw Społecznych i Oświaty </w:t>
      </w:r>
      <w:r>
        <w:rPr>
          <w:rFonts w:ascii="Cambria" w:hAnsi="Cambria"/>
          <w:sz w:val="24"/>
          <w:szCs w:val="24"/>
        </w:rPr>
        <w:t>pozytywnie zaopiniowała powyższą</w:t>
      </w:r>
      <w:r w:rsidRPr="00B75105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informację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B75105">
        <w:rPr>
          <w:rFonts w:ascii="Cambria" w:hAnsi="Cambria"/>
          <w:sz w:val="24"/>
          <w:szCs w:val="24"/>
        </w:rPr>
        <w:t xml:space="preserve"> głosów za.   </w:t>
      </w:r>
    </w:p>
    <w:p w:rsidR="009A2C3D" w:rsidRPr="00B75105" w:rsidRDefault="009A2C3D" w:rsidP="009A2C3D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Skarg, Wniosków i Petycji pozytywnie </w:t>
      </w:r>
      <w:r>
        <w:rPr>
          <w:rFonts w:ascii="Cambria" w:hAnsi="Cambria"/>
          <w:sz w:val="24"/>
          <w:szCs w:val="24"/>
        </w:rPr>
        <w:t>zaopiniowała powyższą informację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75105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ów</w:t>
      </w:r>
      <w:r w:rsidRPr="00B75105">
        <w:rPr>
          <w:rFonts w:ascii="Cambria" w:hAnsi="Cambria"/>
          <w:sz w:val="24"/>
          <w:szCs w:val="24"/>
        </w:rPr>
        <w:t xml:space="preserve"> za. </w:t>
      </w:r>
    </w:p>
    <w:p w:rsidR="0072392F" w:rsidRDefault="0072392F" w:rsidP="0072392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2392F">
        <w:rPr>
          <w:rFonts w:ascii="Cambria" w:hAnsi="Cambria"/>
          <w:b/>
          <w:sz w:val="24"/>
          <w:szCs w:val="24"/>
        </w:rPr>
        <w:t xml:space="preserve">Ad 5. </w:t>
      </w:r>
      <w:r w:rsidRPr="0072392F">
        <w:rPr>
          <w:rFonts w:ascii="Cambria" w:hAnsi="Cambria"/>
          <w:sz w:val="24"/>
          <w:szCs w:val="24"/>
        </w:rPr>
        <w:t>Dyrektor</w:t>
      </w:r>
      <w:r>
        <w:rPr>
          <w:rFonts w:ascii="Cambria" w:hAnsi="Cambria"/>
          <w:sz w:val="24"/>
          <w:szCs w:val="24"/>
        </w:rPr>
        <w:t xml:space="preserve"> Wydziału Oświaty Renata Chomińs</w:t>
      </w:r>
      <w:r w:rsidRPr="0072392F">
        <w:rPr>
          <w:rFonts w:ascii="Cambria" w:hAnsi="Cambria"/>
          <w:sz w:val="24"/>
          <w:szCs w:val="24"/>
        </w:rPr>
        <w:t>ka omówiła projekt</w:t>
      </w:r>
      <w:r>
        <w:rPr>
          <w:rFonts w:ascii="Cambria" w:hAnsi="Cambria"/>
          <w:sz w:val="24"/>
          <w:szCs w:val="24"/>
        </w:rPr>
        <w:t xml:space="preserve"> uchwały zmieniający uchwałę w sprawie ustalenia Regulaminu wynagradzania nauczycieli zatrudnionych w szkołach i placówkach prowadzonych przez Powiat Goleniowski, który stanowi </w:t>
      </w:r>
      <w:r w:rsidRPr="0072392F">
        <w:rPr>
          <w:rFonts w:ascii="Cambria" w:hAnsi="Cambria"/>
          <w:b/>
          <w:sz w:val="24"/>
          <w:szCs w:val="24"/>
        </w:rPr>
        <w:t>zał. nr 7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BD6F35" w:rsidRPr="00B75105" w:rsidRDefault="00BD6F35" w:rsidP="00BD6F35">
      <w:pPr>
        <w:spacing w:line="254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B75105">
        <w:rPr>
          <w:rFonts w:ascii="Cambria" w:hAnsi="Cambria"/>
          <w:sz w:val="24"/>
          <w:szCs w:val="24"/>
        </w:rPr>
        <w:t xml:space="preserve">Komisja Spraw Społecznych i Oświaty </w:t>
      </w:r>
      <w:r>
        <w:rPr>
          <w:rFonts w:ascii="Cambria" w:hAnsi="Cambria"/>
          <w:sz w:val="24"/>
          <w:szCs w:val="24"/>
        </w:rPr>
        <w:t>pozytywnie zaopiniowała powyższy</w:t>
      </w:r>
      <w:r w:rsidRPr="00B75105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B75105">
        <w:rPr>
          <w:rFonts w:ascii="Cambria" w:hAnsi="Cambria"/>
          <w:sz w:val="24"/>
          <w:szCs w:val="24"/>
        </w:rPr>
        <w:t xml:space="preserve"> głosów za.   </w:t>
      </w:r>
    </w:p>
    <w:p w:rsidR="00BD6F35" w:rsidRDefault="00BD6F35" w:rsidP="00BD6F35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Skarg, Wniosków i Petycji pozytywnie </w:t>
      </w:r>
      <w:r>
        <w:rPr>
          <w:rFonts w:ascii="Cambria" w:hAnsi="Cambria"/>
          <w:sz w:val="24"/>
          <w:szCs w:val="24"/>
        </w:rPr>
        <w:t>zaopiniowała powyższy 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75105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ów</w:t>
      </w:r>
      <w:r w:rsidRPr="00B75105">
        <w:rPr>
          <w:rFonts w:ascii="Cambria" w:hAnsi="Cambria"/>
          <w:sz w:val="24"/>
          <w:szCs w:val="24"/>
        </w:rPr>
        <w:t xml:space="preserve"> za. </w:t>
      </w:r>
    </w:p>
    <w:p w:rsidR="00B7614D" w:rsidRDefault="00B7614D" w:rsidP="00B7614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7614D">
        <w:rPr>
          <w:rFonts w:ascii="Cambria" w:hAnsi="Cambria"/>
          <w:b/>
          <w:sz w:val="24"/>
          <w:szCs w:val="24"/>
        </w:rPr>
        <w:t xml:space="preserve">Ad 6. </w:t>
      </w:r>
      <w:r w:rsidRPr="00B7614D">
        <w:rPr>
          <w:rFonts w:ascii="Cambria" w:hAnsi="Cambria"/>
          <w:sz w:val="24"/>
          <w:szCs w:val="24"/>
        </w:rPr>
        <w:t>Dyrektor Wydziału Oświaty Renata Chomińska omówiła projekt</w:t>
      </w:r>
      <w:r>
        <w:rPr>
          <w:rFonts w:ascii="Cambria" w:hAnsi="Cambria"/>
          <w:sz w:val="24"/>
          <w:szCs w:val="24"/>
        </w:rPr>
        <w:t xml:space="preserve"> uchwały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pedagogów, psychologów, logopedów, doradców zawodowych oraz </w:t>
      </w:r>
      <w:r>
        <w:rPr>
          <w:rFonts w:ascii="Cambria" w:hAnsi="Cambria"/>
          <w:sz w:val="24"/>
          <w:szCs w:val="24"/>
        </w:rPr>
        <w:lastRenderedPageBreak/>
        <w:t xml:space="preserve">nauczycieli praktycznej nauki zawodu w szkołach i placówkach prowadzonych przez Powiat Goleniowski. Projekt uchwały stanowi </w:t>
      </w:r>
      <w:r w:rsidRPr="00B7614D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sz w:val="24"/>
          <w:szCs w:val="24"/>
        </w:rPr>
        <w:t xml:space="preserve"> do protokołu.   </w:t>
      </w:r>
    </w:p>
    <w:p w:rsidR="008058A3" w:rsidRDefault="008058A3" w:rsidP="00B7614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Barbara </w:t>
      </w:r>
      <w:proofErr w:type="spellStart"/>
      <w:r>
        <w:rPr>
          <w:rFonts w:ascii="Cambria" w:hAnsi="Cambria"/>
          <w:sz w:val="24"/>
        </w:rPr>
        <w:t>Papuszka</w:t>
      </w:r>
      <w:proofErr w:type="spellEnd"/>
      <w:r>
        <w:rPr>
          <w:rFonts w:ascii="Cambria" w:hAnsi="Cambria"/>
          <w:sz w:val="24"/>
        </w:rPr>
        <w:t>,</w:t>
      </w:r>
      <w:r w:rsidR="001074A8">
        <w:rPr>
          <w:rFonts w:ascii="Cambria" w:hAnsi="Cambria"/>
          <w:sz w:val="24"/>
        </w:rPr>
        <w:t xml:space="preserve"> Dyr. WO Renata Chomińska</w:t>
      </w:r>
      <w:r w:rsidR="00DF7E34">
        <w:rPr>
          <w:rFonts w:ascii="Cambria" w:hAnsi="Cambria"/>
          <w:sz w:val="24"/>
        </w:rPr>
        <w:t>, Skarbnik Powiatu Zbigniew Mazur.</w:t>
      </w:r>
      <w:r>
        <w:rPr>
          <w:rFonts w:ascii="Cambria" w:hAnsi="Cambria"/>
          <w:sz w:val="24"/>
        </w:rPr>
        <w:t xml:space="preserve"> </w:t>
      </w:r>
    </w:p>
    <w:p w:rsidR="008058A3" w:rsidRPr="00B75105" w:rsidRDefault="008058A3" w:rsidP="008058A3">
      <w:pPr>
        <w:spacing w:line="254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B75105">
        <w:rPr>
          <w:rFonts w:ascii="Cambria" w:hAnsi="Cambria"/>
          <w:sz w:val="24"/>
          <w:szCs w:val="24"/>
        </w:rPr>
        <w:t xml:space="preserve">Komisja Spraw Społecznych i Oświaty </w:t>
      </w:r>
      <w:r>
        <w:rPr>
          <w:rFonts w:ascii="Cambria" w:hAnsi="Cambria"/>
          <w:sz w:val="24"/>
          <w:szCs w:val="24"/>
        </w:rPr>
        <w:t>pozytywnie zaopiniowała powyższy</w:t>
      </w:r>
      <w:r w:rsidRPr="00B75105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B75105">
        <w:rPr>
          <w:rFonts w:ascii="Cambria" w:hAnsi="Cambria"/>
          <w:sz w:val="24"/>
          <w:szCs w:val="24"/>
        </w:rPr>
        <w:t xml:space="preserve"> głosów za.   </w:t>
      </w:r>
    </w:p>
    <w:p w:rsidR="008058A3" w:rsidRDefault="008058A3" w:rsidP="008058A3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Skarg, Wniosków i Petycji pozytywnie </w:t>
      </w:r>
      <w:r>
        <w:rPr>
          <w:rFonts w:ascii="Cambria" w:hAnsi="Cambria"/>
          <w:sz w:val="24"/>
          <w:szCs w:val="24"/>
        </w:rPr>
        <w:t>zaopiniowała powyższy 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75105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ów</w:t>
      </w:r>
      <w:r w:rsidRPr="00B75105">
        <w:rPr>
          <w:rFonts w:ascii="Cambria" w:hAnsi="Cambria"/>
          <w:sz w:val="24"/>
          <w:szCs w:val="24"/>
        </w:rPr>
        <w:t xml:space="preserve"> za. </w:t>
      </w:r>
    </w:p>
    <w:p w:rsidR="00B10C36" w:rsidRDefault="009D2772" w:rsidP="00B10C36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t xml:space="preserve">Ad 7. </w:t>
      </w:r>
      <w:r w:rsidR="00DF7E34">
        <w:rPr>
          <w:rFonts w:ascii="Cambria" w:hAnsi="Cambria"/>
          <w:sz w:val="24"/>
          <w:szCs w:val="24"/>
        </w:rPr>
        <w:t>Skarbnik Powiatu Zbigniew Mazur</w:t>
      </w:r>
      <w:r w:rsidR="00B10C36">
        <w:rPr>
          <w:rFonts w:ascii="Cambria" w:hAnsi="Cambria"/>
          <w:sz w:val="24"/>
          <w:szCs w:val="24"/>
        </w:rPr>
        <w:t xml:space="preserve"> omówił p</w:t>
      </w:r>
      <w:r w:rsidR="00B10C36">
        <w:rPr>
          <w:rFonts w:ascii="Cambria" w:hAnsi="Cambria"/>
          <w:sz w:val="24"/>
        </w:rPr>
        <w:t xml:space="preserve">rojekt uchwały zmieniający uchwałę Nr IV/34/19 Rady Powiatu Goleniowskiego z dnia 28 lutego 2019 r. w sprawie określenia zadań, na które przeznacza się środki Państwowego Funduszu Rehabilitacji Osób Niepełnosprawnych, który stanowi </w:t>
      </w:r>
      <w:r w:rsidR="00B10C36" w:rsidRPr="00B10C36">
        <w:rPr>
          <w:rFonts w:ascii="Cambria" w:hAnsi="Cambria"/>
          <w:b/>
          <w:sz w:val="24"/>
        </w:rPr>
        <w:t xml:space="preserve">zał. nr 9 </w:t>
      </w:r>
      <w:r w:rsidR="00B10C36">
        <w:rPr>
          <w:rFonts w:ascii="Cambria" w:hAnsi="Cambria"/>
          <w:sz w:val="24"/>
        </w:rPr>
        <w:t xml:space="preserve">do protokołu.  </w:t>
      </w:r>
    </w:p>
    <w:p w:rsidR="003E1ED3" w:rsidRPr="00B75105" w:rsidRDefault="003E1ED3" w:rsidP="003E1ED3">
      <w:pPr>
        <w:spacing w:line="254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B75105">
        <w:rPr>
          <w:rFonts w:ascii="Cambria" w:hAnsi="Cambria"/>
          <w:sz w:val="24"/>
          <w:szCs w:val="24"/>
        </w:rPr>
        <w:t xml:space="preserve">Komisja Spraw Społecznych i Oświaty </w:t>
      </w:r>
      <w:r>
        <w:rPr>
          <w:rFonts w:ascii="Cambria" w:hAnsi="Cambria"/>
          <w:sz w:val="24"/>
          <w:szCs w:val="24"/>
        </w:rPr>
        <w:t>pozytywnie zaopiniowała powyższy</w:t>
      </w:r>
      <w:r w:rsidRPr="00B75105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B75105">
        <w:rPr>
          <w:rFonts w:ascii="Cambria" w:hAnsi="Cambria"/>
          <w:sz w:val="24"/>
          <w:szCs w:val="24"/>
        </w:rPr>
        <w:t xml:space="preserve"> głosów za.   </w:t>
      </w:r>
    </w:p>
    <w:p w:rsidR="003E1ED3" w:rsidRDefault="003E1ED3" w:rsidP="003E1ED3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Skarg, Wniosków i Petycji pozytywnie </w:t>
      </w:r>
      <w:r>
        <w:rPr>
          <w:rFonts w:ascii="Cambria" w:hAnsi="Cambria"/>
          <w:sz w:val="24"/>
          <w:szCs w:val="24"/>
        </w:rPr>
        <w:t>zaopiniowała powyższy 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75105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ów</w:t>
      </w:r>
      <w:r w:rsidRPr="00B75105">
        <w:rPr>
          <w:rFonts w:ascii="Cambria" w:hAnsi="Cambria"/>
          <w:sz w:val="24"/>
          <w:szCs w:val="24"/>
        </w:rPr>
        <w:t xml:space="preserve"> za. </w:t>
      </w:r>
    </w:p>
    <w:p w:rsidR="003E1ED3" w:rsidRDefault="003E1ED3" w:rsidP="003E1ED3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3E1ED3">
        <w:rPr>
          <w:rFonts w:ascii="Cambria" w:hAnsi="Cambria"/>
          <w:b/>
          <w:sz w:val="24"/>
          <w:szCs w:val="24"/>
        </w:rPr>
        <w:t xml:space="preserve">Ad 8. </w:t>
      </w:r>
      <w:r w:rsidRPr="003E1ED3">
        <w:rPr>
          <w:rFonts w:ascii="Cambria" w:hAnsi="Cambria"/>
          <w:sz w:val="24"/>
          <w:szCs w:val="24"/>
        </w:rPr>
        <w:t>Skarbnik Powiatu Zbigniew Mazur omówił p</w:t>
      </w:r>
      <w:r w:rsidRPr="003E1ED3">
        <w:rPr>
          <w:rFonts w:ascii="Cambria" w:hAnsi="Cambria"/>
          <w:sz w:val="24"/>
        </w:rPr>
        <w:t>rojekt</w:t>
      </w:r>
      <w:r>
        <w:rPr>
          <w:rFonts w:ascii="Cambria" w:hAnsi="Cambria"/>
          <w:sz w:val="24"/>
        </w:rPr>
        <w:t xml:space="preserve"> uchwały w sprawie zmiany budżetu Powiatu Goleniowskiego na 2019 rok i zmieniająca uchwałę w sprawie uchwalenia budżetu Powiatu Goleniowskiego na 2019 r., który stanowi </w:t>
      </w:r>
      <w:r w:rsidRPr="003E1ED3">
        <w:rPr>
          <w:rFonts w:ascii="Cambria" w:hAnsi="Cambria"/>
          <w:b/>
          <w:sz w:val="24"/>
        </w:rPr>
        <w:t>zał. nr 10</w:t>
      </w:r>
      <w:r>
        <w:rPr>
          <w:rFonts w:ascii="Cambria" w:hAnsi="Cambria"/>
          <w:sz w:val="24"/>
        </w:rPr>
        <w:t xml:space="preserve"> do protokołu.   </w:t>
      </w:r>
    </w:p>
    <w:p w:rsidR="00353F86" w:rsidRPr="00B75105" w:rsidRDefault="00353F86" w:rsidP="00353F86">
      <w:pPr>
        <w:spacing w:line="254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B75105">
        <w:rPr>
          <w:rFonts w:ascii="Cambria" w:hAnsi="Cambria"/>
          <w:sz w:val="24"/>
          <w:szCs w:val="24"/>
        </w:rPr>
        <w:t xml:space="preserve">Komisja Spraw Społecznych i Oświaty </w:t>
      </w:r>
      <w:r>
        <w:rPr>
          <w:rFonts w:ascii="Cambria" w:hAnsi="Cambria"/>
          <w:sz w:val="24"/>
          <w:szCs w:val="24"/>
        </w:rPr>
        <w:t>pozytywnie zaopiniowała powyższy</w:t>
      </w:r>
      <w:r w:rsidRPr="00B75105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B75105">
        <w:rPr>
          <w:rFonts w:ascii="Cambria" w:hAnsi="Cambria"/>
          <w:sz w:val="24"/>
          <w:szCs w:val="24"/>
        </w:rPr>
        <w:t xml:space="preserve"> głosów za.   </w:t>
      </w:r>
    </w:p>
    <w:p w:rsidR="00353F86" w:rsidRDefault="00353F86" w:rsidP="00353F86">
      <w:pPr>
        <w:spacing w:line="254" w:lineRule="auto"/>
        <w:jc w:val="both"/>
        <w:rPr>
          <w:rFonts w:ascii="Cambria" w:hAnsi="Cambria"/>
          <w:sz w:val="24"/>
          <w:szCs w:val="24"/>
        </w:rPr>
      </w:pPr>
      <w:r w:rsidRPr="00B75105">
        <w:rPr>
          <w:rFonts w:ascii="Cambria" w:hAnsi="Cambria"/>
          <w:sz w:val="24"/>
          <w:szCs w:val="24"/>
        </w:rPr>
        <w:t xml:space="preserve">Komisja Skarg, Wniosków i Petycji pozytywnie </w:t>
      </w:r>
      <w:r>
        <w:rPr>
          <w:rFonts w:ascii="Cambria" w:hAnsi="Cambria"/>
          <w:sz w:val="24"/>
          <w:szCs w:val="24"/>
        </w:rPr>
        <w:t>zaopiniowała powyższy projekt uchwały</w:t>
      </w:r>
      <w:r w:rsidRPr="00B75105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75105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ów</w:t>
      </w:r>
      <w:r w:rsidRPr="00B75105">
        <w:rPr>
          <w:rFonts w:ascii="Cambria" w:hAnsi="Cambria"/>
          <w:sz w:val="24"/>
          <w:szCs w:val="24"/>
        </w:rPr>
        <w:t xml:space="preserve"> za. </w:t>
      </w:r>
    </w:p>
    <w:p w:rsidR="009A2C3D" w:rsidRDefault="00353F86" w:rsidP="003E0C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9. </w:t>
      </w:r>
      <w:r>
        <w:rPr>
          <w:rFonts w:ascii="Cambria" w:hAnsi="Cambria"/>
          <w:sz w:val="24"/>
          <w:szCs w:val="24"/>
        </w:rPr>
        <w:t>Sprawozdanie z działalności międzysesyjnej</w:t>
      </w:r>
      <w:r w:rsidR="007C2851">
        <w:rPr>
          <w:rFonts w:ascii="Cambria" w:hAnsi="Cambria"/>
          <w:sz w:val="24"/>
          <w:szCs w:val="24"/>
        </w:rPr>
        <w:t xml:space="preserve"> Zarządu Powiatu Goleniowskiego </w:t>
      </w:r>
      <w:r w:rsidR="007C2851">
        <w:rPr>
          <w:rFonts w:ascii="Cambria" w:hAnsi="Cambria"/>
          <w:sz w:val="24"/>
          <w:szCs w:val="24"/>
        </w:rPr>
        <w:br/>
        <w:t xml:space="preserve">w okresie od 13 września 2019 r. do 4 września 2019 r. stanowi </w:t>
      </w:r>
      <w:r w:rsidR="007C2851" w:rsidRPr="007C2851">
        <w:rPr>
          <w:rFonts w:ascii="Cambria" w:hAnsi="Cambria"/>
          <w:b/>
          <w:sz w:val="24"/>
          <w:szCs w:val="24"/>
        </w:rPr>
        <w:t>zał. nr 11</w:t>
      </w:r>
      <w:r w:rsidR="007C2851">
        <w:rPr>
          <w:rFonts w:ascii="Cambria" w:hAnsi="Cambria"/>
          <w:sz w:val="24"/>
          <w:szCs w:val="24"/>
        </w:rPr>
        <w:t xml:space="preserve"> do protokołu.</w:t>
      </w:r>
      <w:r>
        <w:rPr>
          <w:rFonts w:ascii="Cambria" w:hAnsi="Cambria"/>
          <w:sz w:val="24"/>
          <w:szCs w:val="24"/>
        </w:rPr>
        <w:t xml:space="preserve"> </w:t>
      </w:r>
    </w:p>
    <w:p w:rsidR="00807EDA" w:rsidRPr="00807EDA" w:rsidRDefault="00807EDA" w:rsidP="00807E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807EDA">
        <w:rPr>
          <w:rFonts w:ascii="Cambria" w:hAnsi="Cambria"/>
          <w:b/>
          <w:sz w:val="24"/>
          <w:szCs w:val="24"/>
        </w:rPr>
        <w:t xml:space="preserve">Ad 10. </w:t>
      </w:r>
      <w:r w:rsidRPr="00807EDA">
        <w:rPr>
          <w:rFonts w:ascii="Cambria" w:hAnsi="Cambria"/>
          <w:sz w:val="24"/>
          <w:szCs w:val="24"/>
        </w:rPr>
        <w:t xml:space="preserve">Wobec wyczerpania porządku posiedzenia Komisji, prowadzący obrady - Przewodniczący Komisji Sylwester </w:t>
      </w:r>
      <w:proofErr w:type="spellStart"/>
      <w:r w:rsidRPr="00807EDA">
        <w:rPr>
          <w:rFonts w:ascii="Cambria" w:hAnsi="Cambria"/>
          <w:sz w:val="24"/>
          <w:szCs w:val="24"/>
        </w:rPr>
        <w:t>Górzny</w:t>
      </w:r>
      <w:proofErr w:type="spellEnd"/>
      <w:r w:rsidRPr="00807EDA">
        <w:rPr>
          <w:rFonts w:ascii="Cambria" w:hAnsi="Cambria"/>
          <w:sz w:val="24"/>
          <w:szCs w:val="24"/>
        </w:rPr>
        <w:t xml:space="preserve"> o godz. 14</w:t>
      </w:r>
      <w:r w:rsidRPr="00807EDA">
        <w:rPr>
          <w:rFonts w:ascii="Cambria" w:hAnsi="Cambria"/>
          <w:sz w:val="24"/>
          <w:szCs w:val="24"/>
          <w:vertAlign w:val="superscript"/>
        </w:rPr>
        <w:t xml:space="preserve">05 </w:t>
      </w:r>
      <w:r w:rsidRPr="00807EDA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Pr="00807EDA">
        <w:rPr>
          <w:rFonts w:ascii="Cambria" w:hAnsi="Cambria"/>
          <w:sz w:val="24"/>
          <w:szCs w:val="24"/>
          <w:vertAlign w:val="superscript"/>
        </w:rPr>
        <w:t xml:space="preserve"> </w:t>
      </w:r>
      <w:r w:rsidRPr="00807EDA">
        <w:rPr>
          <w:rFonts w:ascii="Cambria" w:hAnsi="Cambria"/>
          <w:b/>
          <w:sz w:val="24"/>
          <w:szCs w:val="24"/>
        </w:rPr>
        <w:t xml:space="preserve"> </w:t>
      </w:r>
    </w:p>
    <w:p w:rsidR="00807EDA" w:rsidRPr="00807EDA" w:rsidRDefault="00807EDA" w:rsidP="00807E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807EDA" w:rsidRPr="00807EDA" w:rsidRDefault="00807EDA" w:rsidP="00807ED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07EDA">
        <w:rPr>
          <w:rFonts w:ascii="Cambria" w:hAnsi="Cambria"/>
          <w:sz w:val="24"/>
          <w:szCs w:val="24"/>
        </w:rPr>
        <w:t xml:space="preserve">Nośnik z zapisem dźwiękowym posiedzenia Komisji Spraw Społecznych i Oświaty </w:t>
      </w:r>
      <w:r w:rsidRPr="00807EDA">
        <w:rPr>
          <w:rFonts w:ascii="Cambria" w:hAnsi="Cambria"/>
          <w:sz w:val="24"/>
          <w:szCs w:val="24"/>
        </w:rPr>
        <w:br/>
      </w:r>
      <w:r w:rsidRPr="00807EDA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807EDA">
        <w:rPr>
          <w:rFonts w:ascii="Cambria" w:hAnsi="Cambria"/>
          <w:sz w:val="24"/>
          <w:szCs w:val="24"/>
        </w:rPr>
        <w:t xml:space="preserve">stanowi </w:t>
      </w:r>
      <w:r w:rsidRPr="00807EDA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12</w:t>
      </w:r>
      <w:r w:rsidRPr="00807EDA">
        <w:rPr>
          <w:rFonts w:ascii="Cambria" w:hAnsi="Cambria"/>
          <w:sz w:val="24"/>
          <w:szCs w:val="24"/>
        </w:rPr>
        <w:t xml:space="preserve"> do protokołu.  </w:t>
      </w:r>
    </w:p>
    <w:p w:rsidR="00807EDA" w:rsidRPr="00807EDA" w:rsidRDefault="00807EDA" w:rsidP="00807EDA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807EDA" w:rsidRPr="00807EDA" w:rsidRDefault="00807EDA" w:rsidP="00807EDA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807EDA">
        <w:rPr>
          <w:rFonts w:ascii="Cambria" w:hAnsi="Cambria"/>
          <w:b/>
          <w:i/>
        </w:rPr>
        <w:t xml:space="preserve">Przewodniczący Komisji </w:t>
      </w:r>
      <w:r w:rsidRPr="00807EDA">
        <w:rPr>
          <w:rFonts w:ascii="Cambria" w:hAnsi="Cambria"/>
          <w:b/>
          <w:i/>
        </w:rPr>
        <w:br/>
        <w:t xml:space="preserve">        Spraw Społecznych i Oświaty </w:t>
      </w:r>
    </w:p>
    <w:p w:rsidR="00807EDA" w:rsidRPr="00807EDA" w:rsidRDefault="00807EDA" w:rsidP="00807EDA">
      <w:pPr>
        <w:spacing w:after="0" w:line="240" w:lineRule="auto"/>
        <w:contextualSpacing/>
        <w:rPr>
          <w:rFonts w:ascii="Cambria" w:hAnsi="Cambria"/>
          <w:b/>
          <w:i/>
        </w:rPr>
      </w:pPr>
    </w:p>
    <w:p w:rsidR="00807EDA" w:rsidRPr="00807EDA" w:rsidRDefault="00807EDA" w:rsidP="00807EDA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807EDA">
        <w:rPr>
          <w:rFonts w:ascii="Cambria" w:hAnsi="Cambria"/>
          <w:b/>
          <w:i/>
        </w:rPr>
        <w:t xml:space="preserve">     Sylwester </w:t>
      </w:r>
      <w:proofErr w:type="spellStart"/>
      <w:r w:rsidRPr="00807EDA">
        <w:rPr>
          <w:rFonts w:ascii="Cambria" w:hAnsi="Cambria"/>
          <w:b/>
          <w:i/>
        </w:rPr>
        <w:t>Górzny</w:t>
      </w:r>
      <w:proofErr w:type="spellEnd"/>
      <w:r w:rsidRPr="00807EDA">
        <w:rPr>
          <w:rFonts w:ascii="Cambria" w:hAnsi="Cambria"/>
          <w:b/>
          <w:i/>
        </w:rPr>
        <w:t xml:space="preserve"> </w:t>
      </w:r>
    </w:p>
    <w:p w:rsidR="00807EDA" w:rsidRPr="00807EDA" w:rsidRDefault="00807EDA" w:rsidP="00807EDA">
      <w:pPr>
        <w:spacing w:after="0" w:line="240" w:lineRule="auto"/>
        <w:contextualSpacing/>
        <w:jc w:val="both"/>
        <w:rPr>
          <w:rFonts w:ascii="Cambria" w:hAnsi="Cambria"/>
        </w:rPr>
      </w:pPr>
    </w:p>
    <w:p w:rsidR="00807EDA" w:rsidRPr="00807EDA" w:rsidRDefault="00807EDA" w:rsidP="00807ED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807EDA" w:rsidRPr="00807EDA" w:rsidRDefault="00807EDA" w:rsidP="00807EDA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807EDA">
        <w:rPr>
          <w:rFonts w:ascii="Cambria" w:hAnsi="Cambria"/>
          <w:sz w:val="20"/>
          <w:szCs w:val="20"/>
        </w:rPr>
        <w:t>Protokołowała:</w:t>
      </w:r>
      <w:r w:rsidRPr="00807EDA">
        <w:rPr>
          <w:rFonts w:ascii="Cambria" w:hAnsi="Cambria"/>
          <w:sz w:val="20"/>
          <w:szCs w:val="20"/>
        </w:rPr>
        <w:tab/>
      </w:r>
      <w:r w:rsidRPr="00807EDA">
        <w:rPr>
          <w:rFonts w:ascii="Cambria" w:hAnsi="Cambria"/>
          <w:sz w:val="20"/>
          <w:szCs w:val="20"/>
        </w:rPr>
        <w:br/>
        <w:t>Agata Ostrowska</w:t>
      </w:r>
    </w:p>
    <w:p w:rsidR="00807EDA" w:rsidRPr="00807EDA" w:rsidRDefault="00807EDA" w:rsidP="00807EDA">
      <w:pPr>
        <w:spacing w:line="254" w:lineRule="auto"/>
        <w:rPr>
          <w:rFonts w:ascii="Cambria" w:hAnsi="Cambria"/>
          <w:b/>
          <w:sz w:val="20"/>
          <w:szCs w:val="20"/>
        </w:rPr>
      </w:pPr>
    </w:p>
    <w:p w:rsidR="00807EDA" w:rsidRPr="00807EDA" w:rsidRDefault="00807EDA" w:rsidP="003E0C94">
      <w:pPr>
        <w:jc w:val="both"/>
        <w:rPr>
          <w:rFonts w:ascii="Cambria" w:hAnsi="Cambria"/>
          <w:b/>
          <w:sz w:val="20"/>
          <w:szCs w:val="20"/>
        </w:rPr>
      </w:pPr>
    </w:p>
    <w:sectPr w:rsidR="00807EDA" w:rsidRPr="00807EDA" w:rsidSect="00807EDA">
      <w:footerReference w:type="default" r:id="rId7"/>
      <w:pgSz w:w="11906" w:h="16838" w:code="9"/>
      <w:pgMar w:top="993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E85" w:rsidRDefault="00D11E85" w:rsidP="00807EDA">
      <w:pPr>
        <w:spacing w:after="0" w:line="240" w:lineRule="auto"/>
      </w:pPr>
      <w:r>
        <w:separator/>
      </w:r>
    </w:p>
  </w:endnote>
  <w:endnote w:type="continuationSeparator" w:id="0">
    <w:p w:rsidR="00D11E85" w:rsidRDefault="00D11E85" w:rsidP="00807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154297"/>
      <w:docPartObj>
        <w:docPartGallery w:val="Page Numbers (Bottom of Page)"/>
        <w:docPartUnique/>
      </w:docPartObj>
    </w:sdtPr>
    <w:sdtEndPr/>
    <w:sdtContent>
      <w:p w:rsidR="00807EDA" w:rsidRDefault="00807E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1443">
          <w:rPr>
            <w:noProof/>
          </w:rPr>
          <w:t>4</w:t>
        </w:r>
        <w:r>
          <w:fldChar w:fldCharType="end"/>
        </w:r>
      </w:p>
    </w:sdtContent>
  </w:sdt>
  <w:p w:rsidR="00807EDA" w:rsidRDefault="00807E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E85" w:rsidRDefault="00D11E85" w:rsidP="00807EDA">
      <w:pPr>
        <w:spacing w:after="0" w:line="240" w:lineRule="auto"/>
      </w:pPr>
      <w:r>
        <w:separator/>
      </w:r>
    </w:p>
  </w:footnote>
  <w:footnote w:type="continuationSeparator" w:id="0">
    <w:p w:rsidR="00D11E85" w:rsidRDefault="00D11E85" w:rsidP="00807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000E5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EE"/>
    <w:rsid w:val="001074A8"/>
    <w:rsid w:val="0028144B"/>
    <w:rsid w:val="0030449D"/>
    <w:rsid w:val="00353F86"/>
    <w:rsid w:val="0036315B"/>
    <w:rsid w:val="003E0C94"/>
    <w:rsid w:val="003E1A73"/>
    <w:rsid w:val="003E1ED3"/>
    <w:rsid w:val="00442811"/>
    <w:rsid w:val="00647669"/>
    <w:rsid w:val="0072392F"/>
    <w:rsid w:val="00765225"/>
    <w:rsid w:val="007A4E60"/>
    <w:rsid w:val="007A67CC"/>
    <w:rsid w:val="007C2851"/>
    <w:rsid w:val="00801443"/>
    <w:rsid w:val="008058A3"/>
    <w:rsid w:val="00807EDA"/>
    <w:rsid w:val="0088775E"/>
    <w:rsid w:val="009A2C3D"/>
    <w:rsid w:val="009D2772"/>
    <w:rsid w:val="009D435F"/>
    <w:rsid w:val="00A355EE"/>
    <w:rsid w:val="00A7444C"/>
    <w:rsid w:val="00AF6DCD"/>
    <w:rsid w:val="00B10C36"/>
    <w:rsid w:val="00B26377"/>
    <w:rsid w:val="00B75105"/>
    <w:rsid w:val="00B7614D"/>
    <w:rsid w:val="00BB0994"/>
    <w:rsid w:val="00BB2E4A"/>
    <w:rsid w:val="00BD6F35"/>
    <w:rsid w:val="00C63FC7"/>
    <w:rsid w:val="00CA0CA6"/>
    <w:rsid w:val="00CD318F"/>
    <w:rsid w:val="00D11E85"/>
    <w:rsid w:val="00D2645D"/>
    <w:rsid w:val="00DB0706"/>
    <w:rsid w:val="00DD0108"/>
    <w:rsid w:val="00DF7E34"/>
    <w:rsid w:val="00E234B1"/>
    <w:rsid w:val="00ED2946"/>
    <w:rsid w:val="00F04E01"/>
    <w:rsid w:val="00F9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EAD6C-185B-4CC8-A38D-929878C5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6F3C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7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EDA"/>
  </w:style>
  <w:style w:type="paragraph" w:styleId="Stopka">
    <w:name w:val="footer"/>
    <w:basedOn w:val="Normalny"/>
    <w:link w:val="StopkaZnak"/>
    <w:uiPriority w:val="99"/>
    <w:unhideWhenUsed/>
    <w:rsid w:val="00807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EDA"/>
  </w:style>
  <w:style w:type="paragraph" w:styleId="Tekstdymka">
    <w:name w:val="Balloon Text"/>
    <w:basedOn w:val="Normalny"/>
    <w:link w:val="TekstdymkaZnak"/>
    <w:uiPriority w:val="99"/>
    <w:semiHidden/>
    <w:unhideWhenUsed/>
    <w:rsid w:val="00BB2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8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1077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34</cp:revision>
  <cp:lastPrinted>2019-11-15T09:23:00Z</cp:lastPrinted>
  <dcterms:created xsi:type="dcterms:W3CDTF">2019-11-13T08:36:00Z</dcterms:created>
  <dcterms:modified xsi:type="dcterms:W3CDTF">2019-11-15T14:01:00Z</dcterms:modified>
</cp:coreProperties>
</file>