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4564" w:rsidRPr="008D23DF" w:rsidRDefault="00894564" w:rsidP="00894564">
      <w:pPr>
        <w:spacing w:after="0" w:line="240" w:lineRule="auto"/>
        <w:jc w:val="center"/>
        <w:rPr>
          <w:rFonts w:ascii="Cambria" w:eastAsia="Times New Roman" w:hAnsi="Cambria" w:cs="Times New Roman"/>
          <w:b/>
          <w:color w:val="000000"/>
          <w:sz w:val="24"/>
          <w:szCs w:val="24"/>
        </w:rPr>
      </w:pPr>
      <w:r>
        <w:rPr>
          <w:rFonts w:ascii="Cambria" w:eastAsia="Times New Roman" w:hAnsi="Cambria" w:cs="Times New Roman"/>
          <w:b/>
          <w:color w:val="000000"/>
          <w:sz w:val="24"/>
          <w:szCs w:val="24"/>
        </w:rPr>
        <w:t>PROTOKÓŁ NR V</w:t>
      </w:r>
      <w:r w:rsidRPr="008D23DF">
        <w:rPr>
          <w:rFonts w:ascii="Cambria" w:eastAsia="Times New Roman" w:hAnsi="Cambria" w:cs="Times New Roman"/>
          <w:b/>
          <w:color w:val="000000"/>
          <w:sz w:val="24"/>
          <w:szCs w:val="24"/>
        </w:rPr>
        <w:t>I/1</w:t>
      </w:r>
      <w:r>
        <w:rPr>
          <w:rFonts w:ascii="Cambria" w:eastAsia="Times New Roman" w:hAnsi="Cambria" w:cs="Times New Roman"/>
          <w:b/>
          <w:color w:val="000000"/>
          <w:sz w:val="24"/>
          <w:szCs w:val="24"/>
        </w:rPr>
        <w:t>9</w:t>
      </w:r>
      <w:r w:rsidRPr="008D23DF">
        <w:rPr>
          <w:rFonts w:ascii="Cambria" w:eastAsia="Times New Roman" w:hAnsi="Cambria" w:cs="Times New Roman"/>
          <w:b/>
          <w:color w:val="000000"/>
          <w:sz w:val="24"/>
          <w:szCs w:val="24"/>
        </w:rPr>
        <w:br/>
        <w:t>sesji Rady Powiatu Goleniowskiego</w:t>
      </w:r>
      <w:r>
        <w:rPr>
          <w:rFonts w:ascii="Cambria" w:hAnsi="Cambria"/>
          <w:b/>
          <w:sz w:val="24"/>
          <w:szCs w:val="24"/>
        </w:rPr>
        <w:br/>
        <w:t xml:space="preserve">zwołanej na wniosek Zarządu Powiatu Goleniowskiego </w:t>
      </w:r>
      <w:r w:rsidRPr="008D23DF">
        <w:rPr>
          <w:rFonts w:ascii="Cambria" w:eastAsia="Times New Roman" w:hAnsi="Cambria" w:cs="Times New Roman"/>
          <w:b/>
          <w:color w:val="000000"/>
          <w:sz w:val="24"/>
          <w:szCs w:val="24"/>
        </w:rPr>
        <w:br/>
        <w:t xml:space="preserve">odbytej w dniu </w:t>
      </w:r>
      <w:r>
        <w:rPr>
          <w:rFonts w:ascii="Cambria" w:eastAsia="Times New Roman" w:hAnsi="Cambria" w:cs="Times New Roman"/>
          <w:b/>
          <w:color w:val="000000"/>
          <w:sz w:val="24"/>
          <w:szCs w:val="24"/>
        </w:rPr>
        <w:t>9</w:t>
      </w:r>
      <w:r w:rsidRPr="008D23DF">
        <w:rPr>
          <w:rFonts w:ascii="Cambria" w:eastAsia="Times New Roman" w:hAnsi="Cambria" w:cs="Times New Roman"/>
          <w:b/>
          <w:color w:val="000000"/>
          <w:sz w:val="24"/>
          <w:szCs w:val="24"/>
        </w:rPr>
        <w:t xml:space="preserve"> </w:t>
      </w:r>
      <w:r>
        <w:rPr>
          <w:rFonts w:ascii="Cambria" w:eastAsia="Times New Roman" w:hAnsi="Cambria" w:cs="Times New Roman"/>
          <w:b/>
          <w:color w:val="000000"/>
          <w:sz w:val="24"/>
          <w:szCs w:val="24"/>
        </w:rPr>
        <w:t>maja 2019</w:t>
      </w:r>
      <w:r w:rsidRPr="008D23DF">
        <w:rPr>
          <w:rFonts w:ascii="Cambria" w:eastAsia="Times New Roman" w:hAnsi="Cambria" w:cs="Times New Roman"/>
          <w:b/>
          <w:color w:val="000000"/>
          <w:sz w:val="24"/>
          <w:szCs w:val="24"/>
        </w:rPr>
        <w:t xml:space="preserve"> r.</w:t>
      </w:r>
    </w:p>
    <w:p w:rsidR="00894564" w:rsidRPr="008D23DF" w:rsidRDefault="00894564" w:rsidP="00894564">
      <w:pPr>
        <w:spacing w:after="0" w:line="240" w:lineRule="auto"/>
        <w:jc w:val="center"/>
        <w:rPr>
          <w:rFonts w:ascii="Cambria" w:eastAsia="Times New Roman" w:hAnsi="Cambria" w:cs="Times New Roman"/>
          <w:b/>
          <w:color w:val="000000"/>
          <w:sz w:val="24"/>
          <w:szCs w:val="24"/>
        </w:rPr>
      </w:pPr>
    </w:p>
    <w:p w:rsidR="00894564" w:rsidRPr="008D23DF" w:rsidRDefault="00894564" w:rsidP="00894564">
      <w:pPr>
        <w:spacing w:after="0" w:line="240" w:lineRule="auto"/>
        <w:jc w:val="both"/>
        <w:rPr>
          <w:rFonts w:ascii="Cambria" w:eastAsia="Times New Roman" w:hAnsi="Cambria" w:cs="Times New Roman"/>
          <w:b/>
          <w:color w:val="000000"/>
        </w:rPr>
      </w:pPr>
    </w:p>
    <w:p w:rsidR="00894564" w:rsidRPr="008D23DF" w:rsidRDefault="00894564" w:rsidP="00894564">
      <w:pPr>
        <w:spacing w:after="0" w:line="240" w:lineRule="auto"/>
        <w:jc w:val="both"/>
        <w:rPr>
          <w:rFonts w:ascii="Cambria" w:eastAsia="Times New Roman" w:hAnsi="Cambria" w:cs="Times New Roman"/>
          <w:color w:val="000000"/>
          <w:sz w:val="24"/>
          <w:szCs w:val="24"/>
          <w:vertAlign w:val="superscript"/>
        </w:rPr>
      </w:pPr>
      <w:r>
        <w:rPr>
          <w:rFonts w:ascii="Cambria" w:eastAsia="Times New Roman" w:hAnsi="Cambria" w:cs="Times New Roman"/>
          <w:color w:val="000000"/>
          <w:sz w:val="24"/>
          <w:szCs w:val="24"/>
        </w:rPr>
        <w:t>Obrady rozpoczęto o godz. 14</w:t>
      </w:r>
      <w:r>
        <w:rPr>
          <w:rFonts w:ascii="Cambria" w:eastAsia="Times New Roman" w:hAnsi="Cambria" w:cs="Times New Roman"/>
          <w:color w:val="000000"/>
          <w:sz w:val="24"/>
          <w:szCs w:val="24"/>
          <w:vertAlign w:val="superscript"/>
        </w:rPr>
        <w:t>00</w:t>
      </w:r>
      <w:r>
        <w:rPr>
          <w:rFonts w:ascii="Cambria" w:eastAsia="Times New Roman" w:hAnsi="Cambria" w:cs="Times New Roman"/>
          <w:color w:val="000000"/>
          <w:sz w:val="24"/>
          <w:szCs w:val="24"/>
        </w:rPr>
        <w:t>, zakończono o godz. 14</w:t>
      </w:r>
      <w:r>
        <w:rPr>
          <w:rFonts w:ascii="Cambria" w:eastAsia="Times New Roman" w:hAnsi="Cambria" w:cs="Times New Roman"/>
          <w:color w:val="000000"/>
          <w:sz w:val="24"/>
          <w:szCs w:val="24"/>
          <w:vertAlign w:val="superscript"/>
        </w:rPr>
        <w:t>0</w:t>
      </w:r>
      <w:r w:rsidR="005905BD">
        <w:rPr>
          <w:rFonts w:ascii="Cambria" w:eastAsia="Times New Roman" w:hAnsi="Cambria" w:cs="Times New Roman"/>
          <w:color w:val="000000"/>
          <w:sz w:val="24"/>
          <w:szCs w:val="24"/>
          <w:vertAlign w:val="superscript"/>
        </w:rPr>
        <w:t>5</w:t>
      </w:r>
    </w:p>
    <w:p w:rsidR="00894564" w:rsidRPr="008D23DF" w:rsidRDefault="00894564" w:rsidP="00894564">
      <w:pPr>
        <w:spacing w:after="0" w:line="240" w:lineRule="auto"/>
        <w:jc w:val="both"/>
        <w:rPr>
          <w:rFonts w:ascii="Cambria" w:eastAsia="Times New Roman" w:hAnsi="Cambria" w:cs="Times New Roman"/>
          <w:b/>
          <w:color w:val="000000"/>
          <w:sz w:val="24"/>
          <w:szCs w:val="24"/>
        </w:rPr>
      </w:pPr>
    </w:p>
    <w:p w:rsidR="00894564" w:rsidRPr="008D23DF" w:rsidRDefault="00894564" w:rsidP="00894564">
      <w:pPr>
        <w:spacing w:after="0" w:line="240" w:lineRule="auto"/>
        <w:jc w:val="both"/>
        <w:rPr>
          <w:rFonts w:ascii="Cambria" w:eastAsia="Times New Roman" w:hAnsi="Cambria" w:cs="Times New Roman"/>
          <w:b/>
          <w:color w:val="000000"/>
          <w:sz w:val="24"/>
          <w:szCs w:val="24"/>
        </w:rPr>
      </w:pPr>
      <w:r w:rsidRPr="008D23DF">
        <w:rPr>
          <w:rFonts w:ascii="Cambria" w:eastAsia="Times New Roman" w:hAnsi="Cambria" w:cs="Times New Roman"/>
          <w:b/>
          <w:color w:val="000000"/>
          <w:sz w:val="24"/>
          <w:szCs w:val="24"/>
        </w:rPr>
        <w:t>I. Obecność</w:t>
      </w:r>
    </w:p>
    <w:p w:rsidR="00894564" w:rsidRPr="008D23DF" w:rsidRDefault="00894564" w:rsidP="00894564">
      <w:pPr>
        <w:spacing w:after="0" w:line="240" w:lineRule="auto"/>
        <w:jc w:val="both"/>
        <w:rPr>
          <w:rFonts w:ascii="Cambria" w:eastAsia="Times New Roman" w:hAnsi="Cambria" w:cs="Times New Roman"/>
          <w:b/>
          <w:color w:val="000000"/>
          <w:sz w:val="24"/>
          <w:szCs w:val="24"/>
        </w:rPr>
      </w:pPr>
    </w:p>
    <w:p w:rsidR="00894564" w:rsidRPr="008D23DF" w:rsidRDefault="00894564" w:rsidP="00894564">
      <w:pPr>
        <w:spacing w:after="0" w:line="240" w:lineRule="auto"/>
        <w:jc w:val="both"/>
        <w:rPr>
          <w:rFonts w:ascii="Cambria" w:eastAsia="Times New Roman" w:hAnsi="Cambria" w:cs="Times New Roman"/>
          <w:color w:val="000000"/>
          <w:sz w:val="24"/>
          <w:szCs w:val="24"/>
        </w:rPr>
      </w:pPr>
      <w:r w:rsidRPr="008D23DF">
        <w:rPr>
          <w:rFonts w:ascii="Cambria" w:eastAsia="Times New Roman" w:hAnsi="Cambria" w:cs="Times New Roman"/>
          <w:color w:val="000000"/>
          <w:sz w:val="24"/>
          <w:szCs w:val="24"/>
        </w:rPr>
        <w:t>Ustawowy skład Rady Powiatu – 19 radnych.</w:t>
      </w:r>
    </w:p>
    <w:p w:rsidR="00894564" w:rsidRPr="008D23DF" w:rsidRDefault="00894564" w:rsidP="00894564">
      <w:pPr>
        <w:spacing w:after="0" w:line="240" w:lineRule="auto"/>
        <w:jc w:val="both"/>
        <w:rPr>
          <w:rFonts w:ascii="Cambria" w:eastAsia="Times New Roman" w:hAnsi="Cambria" w:cs="Times New Roman"/>
          <w:color w:val="000000"/>
          <w:sz w:val="24"/>
          <w:szCs w:val="24"/>
        </w:rPr>
      </w:pPr>
      <w:r w:rsidRPr="008D23DF">
        <w:rPr>
          <w:rFonts w:ascii="Cambria" w:eastAsia="Times New Roman" w:hAnsi="Cambria" w:cs="Times New Roman"/>
          <w:color w:val="000000"/>
          <w:sz w:val="24"/>
          <w:szCs w:val="24"/>
        </w:rPr>
        <w:t>Obecność na sesji w chwili otwarcia obrad – 1</w:t>
      </w:r>
      <w:r>
        <w:rPr>
          <w:rFonts w:ascii="Cambria" w:eastAsia="Times New Roman" w:hAnsi="Cambria" w:cs="Times New Roman"/>
          <w:color w:val="000000"/>
          <w:sz w:val="24"/>
          <w:szCs w:val="24"/>
        </w:rPr>
        <w:t>6</w:t>
      </w:r>
      <w:r w:rsidRPr="008D23DF">
        <w:rPr>
          <w:rFonts w:ascii="Cambria" w:eastAsia="Times New Roman" w:hAnsi="Cambria" w:cs="Times New Roman"/>
          <w:color w:val="000000"/>
          <w:sz w:val="24"/>
          <w:szCs w:val="24"/>
        </w:rPr>
        <w:t xml:space="preserve"> radnych.</w:t>
      </w:r>
    </w:p>
    <w:p w:rsidR="00894564" w:rsidRPr="008D23DF" w:rsidRDefault="00894564" w:rsidP="00894564">
      <w:pPr>
        <w:spacing w:after="0" w:line="240" w:lineRule="auto"/>
        <w:jc w:val="both"/>
        <w:rPr>
          <w:rFonts w:ascii="Cambria" w:eastAsia="Times New Roman" w:hAnsi="Cambria" w:cs="Times New Roman"/>
          <w:color w:val="000000"/>
          <w:sz w:val="24"/>
          <w:szCs w:val="24"/>
        </w:rPr>
      </w:pPr>
      <w:r w:rsidRPr="008D23DF">
        <w:rPr>
          <w:rFonts w:ascii="Cambria" w:eastAsia="Times New Roman" w:hAnsi="Cambria" w:cs="Times New Roman"/>
          <w:color w:val="000000"/>
          <w:sz w:val="24"/>
          <w:szCs w:val="24"/>
        </w:rPr>
        <w:t xml:space="preserve">Lista obecności radnych Rady Powiatu stanowi </w:t>
      </w:r>
      <w:r w:rsidRPr="008D23DF">
        <w:rPr>
          <w:rFonts w:ascii="Cambria" w:eastAsia="Times New Roman" w:hAnsi="Cambria" w:cs="Times New Roman"/>
          <w:b/>
          <w:color w:val="000000"/>
          <w:sz w:val="24"/>
          <w:szCs w:val="24"/>
        </w:rPr>
        <w:t>zał. nr 1</w:t>
      </w:r>
      <w:r w:rsidRPr="008D23DF">
        <w:rPr>
          <w:rFonts w:ascii="Cambria" w:eastAsia="Times New Roman" w:hAnsi="Cambria" w:cs="Times New Roman"/>
          <w:color w:val="000000"/>
          <w:sz w:val="24"/>
          <w:szCs w:val="24"/>
        </w:rPr>
        <w:t xml:space="preserve"> do protokołu. </w:t>
      </w:r>
    </w:p>
    <w:p w:rsidR="00894564" w:rsidRPr="008D23DF" w:rsidRDefault="00894564" w:rsidP="00894564">
      <w:pPr>
        <w:spacing w:after="0" w:line="240" w:lineRule="auto"/>
        <w:jc w:val="both"/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</w:pPr>
      <w:r w:rsidRPr="008D23DF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W sesji udział wzięli: Anna Stępień-</w:t>
      </w:r>
      <w:proofErr w:type="spellStart"/>
      <w:r w:rsidRPr="008D23DF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Buryszek</w:t>
      </w:r>
      <w:proofErr w:type="spellEnd"/>
      <w:r w:rsidRPr="008D23DF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 – Sekretarz Powiatu, Zbigniew Mazur – Skarbnik Powiatu, oraz Członek Zarządu – Bogusław Zaborowski.   </w:t>
      </w:r>
    </w:p>
    <w:p w:rsidR="00894564" w:rsidRDefault="00894564" w:rsidP="00894564">
      <w:pPr>
        <w:spacing w:after="0" w:line="240" w:lineRule="auto"/>
        <w:jc w:val="both"/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</w:pPr>
      <w:r w:rsidRPr="008D23DF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Ponadto w sesji udział wzi</w:t>
      </w:r>
      <w:r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ął</w:t>
      </w:r>
      <w:r w:rsidR="009D6BD1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 Geodeta Powiatowy oraz</w:t>
      </w:r>
      <w:r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 radca prawny </w:t>
      </w:r>
      <w:r w:rsidR="009D6BD1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Przemysław </w:t>
      </w:r>
      <w:proofErr w:type="spellStart"/>
      <w:r w:rsidR="009D6BD1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Piątas</w:t>
      </w:r>
      <w:proofErr w:type="spellEnd"/>
      <w:r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.</w:t>
      </w:r>
    </w:p>
    <w:p w:rsidR="00894564" w:rsidRDefault="00894564" w:rsidP="00894564">
      <w:pPr>
        <w:spacing w:after="0" w:line="240" w:lineRule="auto"/>
        <w:jc w:val="both"/>
        <w:rPr>
          <w:rFonts w:ascii="Cambria" w:hAnsi="Cambria" w:cs="Times New Roman"/>
          <w:b/>
          <w:sz w:val="24"/>
          <w:szCs w:val="24"/>
        </w:rPr>
      </w:pPr>
      <w:r w:rsidRPr="008D23DF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 </w:t>
      </w:r>
      <w:r w:rsidRPr="008D23DF">
        <w:rPr>
          <w:rFonts w:ascii="Cambria" w:hAnsi="Cambria" w:cs="Times New Roman"/>
          <w:b/>
          <w:sz w:val="24"/>
          <w:szCs w:val="24"/>
        </w:rPr>
        <w:br/>
        <w:t>II. Porządek dzienny posiedzenia</w:t>
      </w:r>
      <w:r>
        <w:rPr>
          <w:rFonts w:ascii="Cambria" w:hAnsi="Cambria" w:cs="Times New Roman"/>
          <w:b/>
          <w:sz w:val="24"/>
          <w:szCs w:val="24"/>
        </w:rPr>
        <w:t>.</w:t>
      </w:r>
    </w:p>
    <w:p w:rsidR="006370E5" w:rsidRDefault="006370E5" w:rsidP="00894564">
      <w:pPr>
        <w:spacing w:after="0" w:line="240" w:lineRule="auto"/>
        <w:jc w:val="both"/>
        <w:rPr>
          <w:rFonts w:ascii="Cambria" w:hAnsi="Cambria" w:cs="Times New Roman"/>
          <w:b/>
          <w:sz w:val="24"/>
          <w:szCs w:val="24"/>
        </w:rPr>
      </w:pPr>
    </w:p>
    <w:p w:rsidR="006370E5" w:rsidRDefault="006370E5" w:rsidP="006370E5">
      <w:pPr>
        <w:pStyle w:val="Akapitzlist"/>
        <w:numPr>
          <w:ilvl w:val="0"/>
          <w:numId w:val="1"/>
        </w:numPr>
        <w:ind w:left="284" w:hanging="284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Otwarcie obrad i stwierdzenie quorum.</w:t>
      </w:r>
    </w:p>
    <w:p w:rsidR="006370E5" w:rsidRDefault="006370E5" w:rsidP="006370E5">
      <w:pPr>
        <w:pStyle w:val="Akapitzlist"/>
        <w:numPr>
          <w:ilvl w:val="0"/>
          <w:numId w:val="1"/>
        </w:numPr>
        <w:ind w:left="284" w:hanging="284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Projekt uchwały w sprawie intencji udzielenia pomocy finansowej Województwu Zachodniopomorskiemu.</w:t>
      </w:r>
    </w:p>
    <w:p w:rsidR="006370E5" w:rsidRDefault="006370E5" w:rsidP="006370E5">
      <w:pPr>
        <w:pStyle w:val="Akapitzlist"/>
        <w:numPr>
          <w:ilvl w:val="0"/>
          <w:numId w:val="1"/>
        </w:numPr>
        <w:ind w:left="284" w:hanging="284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Zamknięcie obrad sesji. </w:t>
      </w:r>
    </w:p>
    <w:p w:rsidR="006370E5" w:rsidRDefault="006370E5" w:rsidP="006370E5">
      <w:pPr>
        <w:ind w:left="284" w:hanging="284"/>
      </w:pPr>
    </w:p>
    <w:p w:rsidR="006370E5" w:rsidRPr="008D23DF" w:rsidRDefault="006370E5" w:rsidP="006370E5">
      <w:pPr>
        <w:spacing w:after="200" w:line="276" w:lineRule="auto"/>
        <w:jc w:val="both"/>
        <w:rPr>
          <w:rFonts w:ascii="Cambria" w:hAnsi="Cambria"/>
          <w:b/>
          <w:sz w:val="24"/>
          <w:szCs w:val="24"/>
        </w:rPr>
      </w:pPr>
      <w:r w:rsidRPr="008D23DF">
        <w:rPr>
          <w:rFonts w:ascii="Cambria" w:hAnsi="Cambria"/>
          <w:b/>
          <w:sz w:val="24"/>
          <w:szCs w:val="24"/>
        </w:rPr>
        <w:t xml:space="preserve">III. Przebieg posiedzenia. </w:t>
      </w:r>
    </w:p>
    <w:p w:rsidR="006370E5" w:rsidRDefault="006370E5" w:rsidP="006370E5">
      <w:pPr>
        <w:spacing w:after="200" w:line="276" w:lineRule="auto"/>
        <w:jc w:val="both"/>
        <w:rPr>
          <w:rFonts w:ascii="Cambria" w:eastAsia="Times New Roman" w:hAnsi="Cambria" w:cs="Times New Roman"/>
          <w:color w:val="000000"/>
          <w:sz w:val="24"/>
          <w:szCs w:val="24"/>
        </w:rPr>
      </w:pPr>
      <w:r w:rsidRPr="008D23DF">
        <w:rPr>
          <w:rFonts w:ascii="Cambria" w:eastAsia="Times New Roman" w:hAnsi="Cambria" w:cs="Times New Roman"/>
          <w:b/>
          <w:sz w:val="24"/>
          <w:szCs w:val="24"/>
        </w:rPr>
        <w:t xml:space="preserve">Ad 1. </w:t>
      </w:r>
      <w:r w:rsidRPr="008D23DF">
        <w:rPr>
          <w:rFonts w:ascii="Cambria" w:eastAsia="Times New Roman" w:hAnsi="Cambria" w:cs="Times New Roman"/>
          <w:color w:val="000000"/>
          <w:sz w:val="24"/>
          <w:szCs w:val="24"/>
        </w:rPr>
        <w:t xml:space="preserve">Przewodnicząca Rady Powiatu, Jolanta </w:t>
      </w:r>
      <w:proofErr w:type="spellStart"/>
      <w:r w:rsidRPr="008D23DF">
        <w:rPr>
          <w:rFonts w:ascii="Cambria" w:eastAsia="Times New Roman" w:hAnsi="Cambria" w:cs="Times New Roman"/>
          <w:color w:val="000000"/>
          <w:sz w:val="24"/>
          <w:szCs w:val="24"/>
        </w:rPr>
        <w:t>J</w:t>
      </w:r>
      <w:r>
        <w:rPr>
          <w:rFonts w:ascii="Cambria" w:eastAsia="Times New Roman" w:hAnsi="Cambria" w:cs="Times New Roman"/>
          <w:color w:val="000000"/>
          <w:sz w:val="24"/>
          <w:szCs w:val="24"/>
        </w:rPr>
        <w:t>arlaczyńska</w:t>
      </w:r>
      <w:proofErr w:type="spellEnd"/>
      <w:r>
        <w:rPr>
          <w:rFonts w:ascii="Cambria" w:eastAsia="Times New Roman" w:hAnsi="Cambria" w:cs="Times New Roman"/>
          <w:color w:val="000000"/>
          <w:sz w:val="24"/>
          <w:szCs w:val="24"/>
        </w:rPr>
        <w:t xml:space="preserve"> dokonała otwarcia VI</w:t>
      </w:r>
      <w:r w:rsidRPr="008D23DF">
        <w:rPr>
          <w:rFonts w:ascii="Cambria" w:eastAsia="Times New Roman" w:hAnsi="Cambria" w:cs="Times New Roman"/>
          <w:color w:val="000000"/>
          <w:sz w:val="24"/>
          <w:szCs w:val="24"/>
        </w:rPr>
        <w:t xml:space="preserve"> Se</w:t>
      </w:r>
      <w:r>
        <w:rPr>
          <w:rFonts w:ascii="Cambria" w:eastAsia="Times New Roman" w:hAnsi="Cambria" w:cs="Times New Roman"/>
          <w:color w:val="000000"/>
          <w:sz w:val="24"/>
          <w:szCs w:val="24"/>
        </w:rPr>
        <w:t xml:space="preserve">sji Rady Powiatu zwołanej na wniosek Zarządu Powiatu Goleniowskiego. Wniosek Zarządu stanowi </w:t>
      </w:r>
      <w:r w:rsidRPr="001C227A">
        <w:rPr>
          <w:rFonts w:ascii="Cambria" w:eastAsia="Times New Roman" w:hAnsi="Cambria" w:cs="Times New Roman"/>
          <w:b/>
          <w:color w:val="000000"/>
          <w:sz w:val="24"/>
          <w:szCs w:val="24"/>
        </w:rPr>
        <w:t>zał. nr 2</w:t>
      </w:r>
      <w:r>
        <w:rPr>
          <w:rFonts w:ascii="Cambria" w:eastAsia="Times New Roman" w:hAnsi="Cambria" w:cs="Times New Roman"/>
          <w:color w:val="000000"/>
          <w:sz w:val="24"/>
          <w:szCs w:val="24"/>
        </w:rPr>
        <w:t xml:space="preserve"> do protokołu. </w:t>
      </w:r>
    </w:p>
    <w:p w:rsidR="006370E5" w:rsidRPr="008D23DF" w:rsidRDefault="006370E5" w:rsidP="006370E5">
      <w:pPr>
        <w:spacing w:after="200" w:line="276" w:lineRule="auto"/>
        <w:jc w:val="both"/>
        <w:rPr>
          <w:rFonts w:ascii="Cambria" w:eastAsia="Times New Roman" w:hAnsi="Cambria" w:cs="Times New Roman"/>
          <w:color w:val="000000"/>
          <w:sz w:val="24"/>
          <w:szCs w:val="24"/>
        </w:rPr>
      </w:pPr>
      <w:r>
        <w:rPr>
          <w:rFonts w:ascii="Cambria" w:eastAsia="Times New Roman" w:hAnsi="Cambria" w:cs="Times New Roman"/>
          <w:color w:val="000000"/>
          <w:sz w:val="24"/>
          <w:szCs w:val="24"/>
        </w:rPr>
        <w:t xml:space="preserve">W dalszej części obrad </w:t>
      </w:r>
      <w:r w:rsidRPr="008D23DF">
        <w:rPr>
          <w:rFonts w:ascii="Cambria" w:eastAsia="Times New Roman" w:hAnsi="Cambria" w:cs="Times New Roman"/>
          <w:color w:val="000000"/>
          <w:sz w:val="24"/>
          <w:szCs w:val="24"/>
        </w:rPr>
        <w:t xml:space="preserve">w oparciu o listę obecności </w:t>
      </w:r>
      <w:r>
        <w:rPr>
          <w:rFonts w:ascii="Cambria" w:eastAsia="Times New Roman" w:hAnsi="Cambria" w:cs="Times New Roman"/>
          <w:color w:val="000000"/>
          <w:sz w:val="24"/>
          <w:szCs w:val="24"/>
        </w:rPr>
        <w:t xml:space="preserve">Przewodnicząca Rady </w:t>
      </w:r>
      <w:r w:rsidRPr="008D23DF">
        <w:rPr>
          <w:rFonts w:ascii="Cambria" w:eastAsia="Times New Roman" w:hAnsi="Cambria" w:cs="Times New Roman"/>
          <w:color w:val="000000"/>
          <w:sz w:val="24"/>
          <w:szCs w:val="24"/>
        </w:rPr>
        <w:t xml:space="preserve">stwierdziła, iż jest quorum do podejmowania prawomocnych decyzji. </w:t>
      </w:r>
    </w:p>
    <w:p w:rsidR="005905BD" w:rsidRPr="005905BD" w:rsidRDefault="005905BD" w:rsidP="005905BD">
      <w:pPr>
        <w:jc w:val="both"/>
        <w:rPr>
          <w:rFonts w:ascii="Cambria" w:hAnsi="Cambria"/>
          <w:sz w:val="24"/>
          <w:szCs w:val="24"/>
        </w:rPr>
      </w:pPr>
      <w:r w:rsidRPr="005905BD">
        <w:rPr>
          <w:rFonts w:ascii="Cambria" w:eastAsia="Times New Roman" w:hAnsi="Cambria" w:cs="Times New Roman"/>
          <w:b/>
          <w:color w:val="000000"/>
          <w:sz w:val="24"/>
          <w:szCs w:val="24"/>
        </w:rPr>
        <w:t>Ad 2.</w:t>
      </w:r>
      <w:r w:rsidRPr="005905BD">
        <w:rPr>
          <w:rFonts w:ascii="Cambria" w:eastAsia="Times New Roman" w:hAnsi="Cambria" w:cs="Times New Roman"/>
          <w:color w:val="000000"/>
          <w:sz w:val="24"/>
          <w:szCs w:val="24"/>
        </w:rPr>
        <w:t xml:space="preserve"> Starosta Tomasz Stanisławski wprowadził do tematu projektu uchwały w sprawie </w:t>
      </w:r>
      <w:r w:rsidRPr="005905BD">
        <w:rPr>
          <w:rFonts w:ascii="Cambria" w:hAnsi="Cambria"/>
          <w:sz w:val="24"/>
          <w:szCs w:val="24"/>
        </w:rPr>
        <w:t xml:space="preserve">intencji udzielenia pomocy finansowej </w:t>
      </w:r>
      <w:bookmarkStart w:id="0" w:name="_GoBack"/>
      <w:bookmarkEnd w:id="0"/>
      <w:r w:rsidRPr="005905BD">
        <w:rPr>
          <w:rFonts w:ascii="Cambria" w:hAnsi="Cambria"/>
          <w:sz w:val="24"/>
          <w:szCs w:val="24"/>
        </w:rPr>
        <w:t>W</w:t>
      </w:r>
      <w:r>
        <w:rPr>
          <w:rFonts w:ascii="Cambria" w:hAnsi="Cambria"/>
          <w:sz w:val="24"/>
          <w:szCs w:val="24"/>
        </w:rPr>
        <w:t xml:space="preserve">ojewództwu Zachodniopomorskiemu, który stanowi </w:t>
      </w:r>
      <w:r w:rsidRPr="005905BD">
        <w:rPr>
          <w:rFonts w:ascii="Cambria" w:hAnsi="Cambria"/>
          <w:b/>
          <w:sz w:val="24"/>
          <w:szCs w:val="24"/>
        </w:rPr>
        <w:t>zał. nr 3</w:t>
      </w:r>
      <w:r>
        <w:rPr>
          <w:rFonts w:ascii="Cambria" w:hAnsi="Cambria"/>
          <w:sz w:val="24"/>
          <w:szCs w:val="24"/>
        </w:rPr>
        <w:t xml:space="preserve"> do protokołu. </w:t>
      </w:r>
    </w:p>
    <w:p w:rsidR="0030682C" w:rsidRDefault="00707B1B">
      <w:pPr>
        <w:rPr>
          <w:rFonts w:ascii="Cambria" w:hAnsi="Cambria"/>
          <w:sz w:val="24"/>
          <w:szCs w:val="24"/>
        </w:rPr>
      </w:pPr>
      <w:r w:rsidRPr="0030682C">
        <w:rPr>
          <w:rFonts w:ascii="Cambria" w:hAnsi="Cambria"/>
          <w:sz w:val="24"/>
          <w:szCs w:val="24"/>
        </w:rPr>
        <w:t xml:space="preserve">Radna Aneta Kijowska-Gach – Przewodnicząca </w:t>
      </w:r>
      <w:r w:rsidR="0030682C">
        <w:rPr>
          <w:rFonts w:ascii="Cambria" w:hAnsi="Cambria"/>
          <w:sz w:val="24"/>
          <w:szCs w:val="24"/>
        </w:rPr>
        <w:t>Komisji B</w:t>
      </w:r>
      <w:r w:rsidRPr="0030682C">
        <w:rPr>
          <w:rFonts w:ascii="Cambria" w:hAnsi="Cambria"/>
          <w:sz w:val="24"/>
          <w:szCs w:val="24"/>
        </w:rPr>
        <w:t xml:space="preserve">udżetu i </w:t>
      </w:r>
      <w:r w:rsidR="0030682C">
        <w:rPr>
          <w:rFonts w:ascii="Cambria" w:hAnsi="Cambria"/>
          <w:sz w:val="24"/>
          <w:szCs w:val="24"/>
        </w:rPr>
        <w:t>I</w:t>
      </w:r>
      <w:r w:rsidRPr="0030682C">
        <w:rPr>
          <w:rFonts w:ascii="Cambria" w:hAnsi="Cambria"/>
          <w:sz w:val="24"/>
          <w:szCs w:val="24"/>
        </w:rPr>
        <w:t>nfrastruktury</w:t>
      </w:r>
      <w:r w:rsidR="0030682C">
        <w:rPr>
          <w:rFonts w:ascii="Cambria" w:hAnsi="Cambria"/>
          <w:sz w:val="24"/>
          <w:szCs w:val="24"/>
        </w:rPr>
        <w:t xml:space="preserve"> poinformował, iż wszystkie Komisje rady pozytywnie zaopiniowały powyższy projekt uchwały.</w:t>
      </w:r>
    </w:p>
    <w:p w:rsidR="00220B07" w:rsidRPr="00220B07" w:rsidRDefault="00220B07" w:rsidP="00220B07">
      <w:pPr>
        <w:spacing w:after="0" w:line="240" w:lineRule="auto"/>
        <w:rPr>
          <w:rFonts w:ascii="Cambria" w:eastAsia="Times New Roman" w:hAnsi="Cambria" w:cs="Arial"/>
          <w:sz w:val="24"/>
          <w:szCs w:val="24"/>
          <w:lang w:eastAsia="pl-PL"/>
        </w:rPr>
      </w:pPr>
      <w:r w:rsidRPr="00220B07">
        <w:rPr>
          <w:rFonts w:ascii="Cambria" w:eastAsia="Times New Roman" w:hAnsi="Cambria" w:cs="Arial"/>
          <w:sz w:val="24"/>
          <w:szCs w:val="24"/>
          <w:lang w:eastAsia="pl-PL"/>
        </w:rPr>
        <w:t>Radni nie wnieśli uwag do przedstawione</w:t>
      </w:r>
      <w:r>
        <w:rPr>
          <w:rFonts w:ascii="Cambria" w:eastAsia="Times New Roman" w:hAnsi="Cambria" w:cs="Arial"/>
          <w:sz w:val="24"/>
          <w:szCs w:val="24"/>
          <w:lang w:eastAsia="pl-PL"/>
        </w:rPr>
        <w:t xml:space="preserve">go projektu uchwały </w:t>
      </w:r>
      <w:r w:rsidRPr="00220B07">
        <w:rPr>
          <w:rFonts w:ascii="Cambria" w:eastAsia="Times New Roman" w:hAnsi="Cambria" w:cs="Arial"/>
          <w:sz w:val="24"/>
          <w:szCs w:val="24"/>
          <w:lang w:eastAsia="pl-PL"/>
        </w:rPr>
        <w:t xml:space="preserve">oraz nie mieli pytań </w:t>
      </w:r>
      <w:r w:rsidRPr="00220B07">
        <w:rPr>
          <w:rFonts w:ascii="Cambria" w:eastAsia="Times New Roman" w:hAnsi="Cambria" w:cs="Arial"/>
          <w:sz w:val="24"/>
          <w:szCs w:val="24"/>
          <w:lang w:eastAsia="pl-PL"/>
        </w:rPr>
        <w:br/>
        <w:t>w tym zakresie, wobec czego Przewodnicząca Rady poddała powyższy projekt uchwały pod głosowanie.</w:t>
      </w:r>
    </w:p>
    <w:p w:rsidR="00220B07" w:rsidRPr="00220B07" w:rsidRDefault="00220B07" w:rsidP="00220B07">
      <w:pPr>
        <w:spacing w:after="200" w:line="240" w:lineRule="auto"/>
        <w:rPr>
          <w:rFonts w:ascii="Cambria" w:hAnsi="Cambria"/>
          <w:sz w:val="24"/>
          <w:szCs w:val="24"/>
        </w:rPr>
      </w:pPr>
      <w:r w:rsidRPr="00220B07">
        <w:rPr>
          <w:rFonts w:ascii="Cambria" w:hAnsi="Cambria"/>
          <w:sz w:val="24"/>
          <w:szCs w:val="24"/>
        </w:rPr>
        <w:br/>
        <w:t>W wyniku głosowania:</w:t>
      </w:r>
    </w:p>
    <w:p w:rsidR="00220B07" w:rsidRPr="00220B07" w:rsidRDefault="00220B07" w:rsidP="00220B07">
      <w:pPr>
        <w:spacing w:after="200" w:line="276" w:lineRule="auto"/>
        <w:rPr>
          <w:rFonts w:ascii="Cambria" w:hAnsi="Cambria"/>
          <w:sz w:val="24"/>
          <w:szCs w:val="24"/>
        </w:rPr>
      </w:pPr>
      <w:r w:rsidRPr="00220B07">
        <w:rPr>
          <w:rFonts w:ascii="Cambria" w:hAnsi="Cambria"/>
          <w:sz w:val="24"/>
          <w:szCs w:val="24"/>
        </w:rPr>
        <w:lastRenderedPageBreak/>
        <w:t>Za</w:t>
      </w:r>
      <w:r w:rsidRPr="00220B07">
        <w:rPr>
          <w:rFonts w:ascii="Cambria" w:hAnsi="Cambria"/>
          <w:sz w:val="24"/>
          <w:szCs w:val="24"/>
        </w:rPr>
        <w:tab/>
      </w:r>
      <w:r w:rsidRPr="00220B07">
        <w:rPr>
          <w:rFonts w:ascii="Cambria" w:hAnsi="Cambria"/>
          <w:sz w:val="24"/>
          <w:szCs w:val="24"/>
        </w:rPr>
        <w:tab/>
      </w:r>
      <w:r w:rsidRPr="00220B07">
        <w:rPr>
          <w:rFonts w:ascii="Cambria" w:hAnsi="Cambria"/>
          <w:sz w:val="24"/>
          <w:szCs w:val="24"/>
        </w:rPr>
        <w:tab/>
        <w:t>- 1</w:t>
      </w:r>
      <w:r>
        <w:rPr>
          <w:rFonts w:ascii="Cambria" w:hAnsi="Cambria"/>
          <w:sz w:val="24"/>
          <w:szCs w:val="24"/>
        </w:rPr>
        <w:t>6</w:t>
      </w:r>
      <w:r w:rsidRPr="00220B07">
        <w:rPr>
          <w:rFonts w:ascii="Cambria" w:hAnsi="Cambria"/>
          <w:sz w:val="24"/>
          <w:szCs w:val="24"/>
        </w:rPr>
        <w:t xml:space="preserve"> radnych  </w:t>
      </w:r>
      <w:r w:rsidRPr="00220B07">
        <w:rPr>
          <w:rFonts w:ascii="Cambria" w:hAnsi="Cambria"/>
          <w:sz w:val="24"/>
          <w:szCs w:val="24"/>
        </w:rPr>
        <w:br/>
        <w:t>Przeciw</w:t>
      </w:r>
      <w:r w:rsidRPr="00220B07">
        <w:rPr>
          <w:rFonts w:ascii="Cambria" w:hAnsi="Cambria"/>
          <w:sz w:val="24"/>
          <w:szCs w:val="24"/>
        </w:rPr>
        <w:tab/>
      </w:r>
      <w:r w:rsidRPr="00220B07">
        <w:rPr>
          <w:rFonts w:ascii="Cambria" w:hAnsi="Cambria"/>
          <w:sz w:val="24"/>
          <w:szCs w:val="24"/>
        </w:rPr>
        <w:tab/>
        <w:t>- 0 radnych</w:t>
      </w:r>
      <w:r w:rsidRPr="00220B07">
        <w:rPr>
          <w:rFonts w:ascii="Cambria" w:hAnsi="Cambria"/>
          <w:sz w:val="24"/>
          <w:szCs w:val="24"/>
        </w:rPr>
        <w:br/>
        <w:t xml:space="preserve">Wstrzymało się </w:t>
      </w:r>
      <w:r w:rsidRPr="00220B07">
        <w:rPr>
          <w:rFonts w:ascii="Cambria" w:hAnsi="Cambria"/>
          <w:sz w:val="24"/>
          <w:szCs w:val="24"/>
        </w:rPr>
        <w:tab/>
        <w:t>- 0 radnych</w:t>
      </w:r>
      <w:r w:rsidRPr="00220B07">
        <w:rPr>
          <w:rFonts w:ascii="Cambria" w:hAnsi="Cambria"/>
          <w:sz w:val="24"/>
          <w:szCs w:val="24"/>
        </w:rPr>
        <w:br/>
        <w:t>Głosy nieoddane</w:t>
      </w:r>
      <w:r w:rsidRPr="00220B07">
        <w:rPr>
          <w:rFonts w:ascii="Cambria" w:hAnsi="Cambria"/>
          <w:sz w:val="24"/>
          <w:szCs w:val="24"/>
        </w:rPr>
        <w:tab/>
        <w:t>-</w:t>
      </w:r>
      <w:r>
        <w:rPr>
          <w:rFonts w:ascii="Cambria" w:hAnsi="Cambria"/>
          <w:sz w:val="24"/>
          <w:szCs w:val="24"/>
        </w:rPr>
        <w:t xml:space="preserve"> 0 radnych</w:t>
      </w:r>
      <w:r>
        <w:rPr>
          <w:rFonts w:ascii="Cambria" w:hAnsi="Cambria"/>
          <w:sz w:val="24"/>
          <w:szCs w:val="24"/>
        </w:rPr>
        <w:br/>
        <w:t xml:space="preserve">Obecnych  </w:t>
      </w:r>
      <w:r>
        <w:rPr>
          <w:rFonts w:ascii="Cambria" w:hAnsi="Cambria"/>
          <w:sz w:val="24"/>
          <w:szCs w:val="24"/>
        </w:rPr>
        <w:tab/>
      </w:r>
      <w:r>
        <w:rPr>
          <w:rFonts w:ascii="Cambria" w:hAnsi="Cambria"/>
          <w:sz w:val="24"/>
          <w:szCs w:val="24"/>
        </w:rPr>
        <w:tab/>
        <w:t>- 16</w:t>
      </w:r>
      <w:r w:rsidRPr="00220B07">
        <w:rPr>
          <w:rFonts w:ascii="Cambria" w:hAnsi="Cambria"/>
          <w:sz w:val="24"/>
          <w:szCs w:val="24"/>
        </w:rPr>
        <w:t xml:space="preserve"> radnych</w:t>
      </w:r>
      <w:r w:rsidRPr="00220B07">
        <w:rPr>
          <w:rFonts w:ascii="Cambria" w:hAnsi="Cambria"/>
          <w:sz w:val="24"/>
          <w:szCs w:val="24"/>
        </w:rPr>
        <w:br/>
        <w:t>Rada Powiatu Goleniowskiego podjęła Uchwałę Nr V/4</w:t>
      </w:r>
      <w:r>
        <w:rPr>
          <w:rFonts w:ascii="Cambria" w:hAnsi="Cambria"/>
          <w:sz w:val="24"/>
          <w:szCs w:val="24"/>
        </w:rPr>
        <w:t>5</w:t>
      </w:r>
      <w:r w:rsidRPr="00220B07">
        <w:rPr>
          <w:rFonts w:ascii="Cambria" w:hAnsi="Cambria"/>
          <w:sz w:val="24"/>
          <w:szCs w:val="24"/>
        </w:rPr>
        <w:t xml:space="preserve">/19 </w:t>
      </w:r>
      <w:r>
        <w:rPr>
          <w:rFonts w:ascii="Cambria" w:hAnsi="Cambria"/>
          <w:sz w:val="24"/>
          <w:szCs w:val="24"/>
        </w:rPr>
        <w:t xml:space="preserve">w sprawie </w:t>
      </w:r>
      <w:r w:rsidRPr="005905BD">
        <w:rPr>
          <w:rFonts w:ascii="Cambria" w:hAnsi="Cambria"/>
          <w:sz w:val="24"/>
          <w:szCs w:val="24"/>
        </w:rPr>
        <w:t>intencji udzielenia pomocy finansowej W</w:t>
      </w:r>
      <w:r>
        <w:rPr>
          <w:rFonts w:ascii="Cambria" w:hAnsi="Cambria"/>
          <w:sz w:val="24"/>
          <w:szCs w:val="24"/>
        </w:rPr>
        <w:t>ojewództwu Zachodniopomorskiemu.</w:t>
      </w:r>
    </w:p>
    <w:p w:rsidR="00220B07" w:rsidRPr="00220B07" w:rsidRDefault="00220B07" w:rsidP="00220B07">
      <w:pPr>
        <w:spacing w:after="200" w:line="276" w:lineRule="auto"/>
        <w:jc w:val="both"/>
        <w:rPr>
          <w:rFonts w:ascii="Cambria" w:hAnsi="Cambria"/>
          <w:sz w:val="24"/>
          <w:szCs w:val="24"/>
        </w:rPr>
      </w:pPr>
      <w:r w:rsidRPr="00220B07">
        <w:rPr>
          <w:rFonts w:ascii="Cambria" w:hAnsi="Cambria"/>
          <w:sz w:val="24"/>
          <w:szCs w:val="24"/>
        </w:rPr>
        <w:t xml:space="preserve">Wydruk głosowania z elektronicznego systemu stanowi </w:t>
      </w:r>
      <w:r w:rsidRPr="00220B07">
        <w:rPr>
          <w:rFonts w:ascii="Cambria" w:hAnsi="Cambria"/>
          <w:b/>
          <w:sz w:val="24"/>
          <w:szCs w:val="24"/>
        </w:rPr>
        <w:t xml:space="preserve">zał. nr </w:t>
      </w:r>
      <w:r>
        <w:rPr>
          <w:rFonts w:ascii="Cambria" w:hAnsi="Cambria"/>
          <w:b/>
          <w:sz w:val="24"/>
          <w:szCs w:val="24"/>
        </w:rPr>
        <w:t>4</w:t>
      </w:r>
      <w:r w:rsidRPr="00220B07">
        <w:rPr>
          <w:rFonts w:ascii="Cambria" w:hAnsi="Cambria"/>
          <w:sz w:val="24"/>
          <w:szCs w:val="24"/>
        </w:rPr>
        <w:t xml:space="preserve"> do protokołu.</w:t>
      </w:r>
    </w:p>
    <w:p w:rsidR="00220B07" w:rsidRPr="00220B07" w:rsidRDefault="00220B07" w:rsidP="00220B07">
      <w:pPr>
        <w:spacing w:after="200" w:line="276" w:lineRule="auto"/>
        <w:jc w:val="both"/>
        <w:rPr>
          <w:rFonts w:ascii="Cambria" w:hAnsi="Cambria"/>
          <w:b/>
          <w:sz w:val="24"/>
          <w:szCs w:val="24"/>
        </w:rPr>
      </w:pPr>
      <w:r w:rsidRPr="00220B07">
        <w:rPr>
          <w:rFonts w:ascii="Cambria" w:hAnsi="Cambria"/>
          <w:b/>
          <w:sz w:val="24"/>
          <w:szCs w:val="24"/>
        </w:rPr>
        <w:t>UCHW</w:t>
      </w:r>
      <w:r>
        <w:rPr>
          <w:rFonts w:ascii="Cambria" w:hAnsi="Cambria"/>
          <w:b/>
          <w:sz w:val="24"/>
          <w:szCs w:val="24"/>
        </w:rPr>
        <w:t xml:space="preserve">AŁA NR VI/45/19 stanowi zał. nr </w:t>
      </w:r>
      <w:r w:rsidRPr="00220B07">
        <w:rPr>
          <w:rFonts w:ascii="Cambria" w:hAnsi="Cambria"/>
          <w:b/>
          <w:sz w:val="24"/>
          <w:szCs w:val="24"/>
        </w:rPr>
        <w:t xml:space="preserve">5 do protokołu. </w:t>
      </w:r>
    </w:p>
    <w:p w:rsidR="00D2535B" w:rsidRPr="00D2535B" w:rsidRDefault="00D2535B" w:rsidP="00D2535B">
      <w:pPr>
        <w:spacing w:line="252" w:lineRule="auto"/>
        <w:jc w:val="both"/>
        <w:rPr>
          <w:rFonts w:ascii="Cambria" w:eastAsia="Calibri" w:hAnsi="Cambria" w:cs="Times New Roman"/>
          <w:sz w:val="24"/>
          <w:szCs w:val="24"/>
        </w:rPr>
      </w:pPr>
      <w:r w:rsidRPr="00D2535B">
        <w:rPr>
          <w:rFonts w:ascii="Cambria" w:eastAsia="Calibri" w:hAnsi="Cambria" w:cs="Times New Roman"/>
          <w:b/>
          <w:sz w:val="24"/>
          <w:szCs w:val="24"/>
        </w:rPr>
        <w:t xml:space="preserve">Ad </w:t>
      </w:r>
      <w:r>
        <w:rPr>
          <w:rFonts w:ascii="Cambria" w:eastAsia="Calibri" w:hAnsi="Cambria" w:cs="Times New Roman"/>
          <w:b/>
          <w:sz w:val="24"/>
          <w:szCs w:val="24"/>
        </w:rPr>
        <w:t>3.</w:t>
      </w:r>
      <w:r w:rsidRPr="00D2535B">
        <w:rPr>
          <w:rFonts w:ascii="Cambria" w:eastAsia="Calibri" w:hAnsi="Cambria" w:cs="Times New Roman"/>
          <w:sz w:val="24"/>
          <w:szCs w:val="24"/>
        </w:rPr>
        <w:t xml:space="preserve"> Wobec wyczerpania porządku </w:t>
      </w:r>
      <w:r w:rsidRPr="00D2535B">
        <w:rPr>
          <w:rFonts w:ascii="Cambria" w:hAnsi="Cambria"/>
          <w:sz w:val="24"/>
          <w:szCs w:val="24"/>
        </w:rPr>
        <w:t>obrad V</w:t>
      </w:r>
      <w:r>
        <w:rPr>
          <w:rFonts w:ascii="Cambria" w:hAnsi="Cambria"/>
          <w:sz w:val="24"/>
          <w:szCs w:val="24"/>
        </w:rPr>
        <w:t>I</w:t>
      </w:r>
      <w:r w:rsidRPr="00D2535B">
        <w:rPr>
          <w:rFonts w:ascii="Cambria" w:hAnsi="Cambria"/>
          <w:sz w:val="24"/>
          <w:szCs w:val="24"/>
        </w:rPr>
        <w:t xml:space="preserve"> sesji Rady Powiatu Goleniowskiego, Przewodnicząca Rady dokonała jej zamknięcia o godz. 1</w:t>
      </w:r>
      <w:r>
        <w:rPr>
          <w:rFonts w:ascii="Cambria" w:hAnsi="Cambria"/>
          <w:sz w:val="24"/>
          <w:szCs w:val="24"/>
        </w:rPr>
        <w:t>4</w:t>
      </w:r>
      <w:r>
        <w:rPr>
          <w:rFonts w:ascii="Cambria" w:hAnsi="Cambria"/>
          <w:sz w:val="24"/>
          <w:szCs w:val="24"/>
          <w:vertAlign w:val="superscript"/>
        </w:rPr>
        <w:t>05</w:t>
      </w:r>
      <w:r w:rsidRPr="00D2535B">
        <w:rPr>
          <w:rFonts w:ascii="Cambria" w:hAnsi="Cambria"/>
          <w:sz w:val="24"/>
          <w:szCs w:val="24"/>
          <w:vertAlign w:val="superscript"/>
        </w:rPr>
        <w:t xml:space="preserve"> </w:t>
      </w:r>
      <w:r w:rsidRPr="00D2535B">
        <w:rPr>
          <w:rFonts w:ascii="Cambria" w:hAnsi="Cambria"/>
          <w:sz w:val="24"/>
          <w:szCs w:val="24"/>
        </w:rPr>
        <w:t>dziękując wszystkim za udział w sesji. Nośnik z zapisem dźwiękowym obrad V</w:t>
      </w:r>
      <w:r>
        <w:rPr>
          <w:rFonts w:ascii="Cambria" w:hAnsi="Cambria"/>
          <w:sz w:val="24"/>
          <w:szCs w:val="24"/>
        </w:rPr>
        <w:t>I</w:t>
      </w:r>
      <w:r w:rsidRPr="00D2535B">
        <w:rPr>
          <w:rFonts w:ascii="Cambria" w:hAnsi="Cambria"/>
          <w:sz w:val="24"/>
          <w:szCs w:val="24"/>
        </w:rPr>
        <w:t xml:space="preserve"> sesji Rady Powiatu z dnia </w:t>
      </w:r>
      <w:r>
        <w:rPr>
          <w:rFonts w:ascii="Cambria" w:hAnsi="Cambria"/>
          <w:sz w:val="24"/>
          <w:szCs w:val="24"/>
        </w:rPr>
        <w:t>9</w:t>
      </w:r>
      <w:r w:rsidRPr="00D2535B">
        <w:rPr>
          <w:rFonts w:ascii="Cambria" w:hAnsi="Cambria"/>
          <w:sz w:val="24"/>
          <w:szCs w:val="24"/>
        </w:rPr>
        <w:t xml:space="preserve"> ma</w:t>
      </w:r>
      <w:r>
        <w:rPr>
          <w:rFonts w:ascii="Cambria" w:hAnsi="Cambria"/>
          <w:sz w:val="24"/>
          <w:szCs w:val="24"/>
        </w:rPr>
        <w:t>j</w:t>
      </w:r>
      <w:r w:rsidRPr="00D2535B">
        <w:rPr>
          <w:rFonts w:ascii="Cambria" w:hAnsi="Cambria"/>
          <w:sz w:val="24"/>
          <w:szCs w:val="24"/>
        </w:rPr>
        <w:t xml:space="preserve">a 2019 r. stanowi </w:t>
      </w:r>
      <w:r w:rsidRPr="00D2535B">
        <w:rPr>
          <w:rFonts w:ascii="Cambria" w:hAnsi="Cambria"/>
          <w:b/>
          <w:sz w:val="24"/>
          <w:szCs w:val="24"/>
        </w:rPr>
        <w:t xml:space="preserve">zał. nr </w:t>
      </w:r>
      <w:r>
        <w:rPr>
          <w:rFonts w:ascii="Cambria" w:hAnsi="Cambria"/>
          <w:b/>
          <w:sz w:val="24"/>
          <w:szCs w:val="24"/>
        </w:rPr>
        <w:t>6</w:t>
      </w:r>
      <w:r w:rsidRPr="00D2535B">
        <w:rPr>
          <w:rFonts w:ascii="Cambria" w:hAnsi="Cambria"/>
          <w:sz w:val="24"/>
          <w:szCs w:val="24"/>
        </w:rPr>
        <w:t xml:space="preserve"> do protokołu. </w:t>
      </w:r>
    </w:p>
    <w:p w:rsidR="00D2535B" w:rsidRPr="00D2535B" w:rsidRDefault="00D2535B" w:rsidP="00D2535B">
      <w:pPr>
        <w:tabs>
          <w:tab w:val="left" w:pos="284"/>
        </w:tabs>
        <w:spacing w:line="254" w:lineRule="auto"/>
        <w:ind w:left="720"/>
        <w:contextualSpacing/>
        <w:jc w:val="both"/>
        <w:rPr>
          <w:rFonts w:ascii="Cambria" w:eastAsia="Calibri" w:hAnsi="Cambria" w:cs="Times New Roman"/>
          <w:sz w:val="24"/>
          <w:szCs w:val="24"/>
        </w:rPr>
      </w:pPr>
      <w:r w:rsidRPr="00D2535B">
        <w:rPr>
          <w:rFonts w:ascii="Cambria" w:eastAsia="Calibri" w:hAnsi="Cambria" w:cs="Times New Roman"/>
          <w:sz w:val="24"/>
          <w:szCs w:val="24"/>
        </w:rPr>
        <w:tab/>
        <w:t xml:space="preserve">       </w:t>
      </w:r>
      <w:r w:rsidRPr="00D2535B">
        <w:rPr>
          <w:rFonts w:ascii="Cambria" w:eastAsia="Calibri" w:hAnsi="Cambria" w:cs="Times New Roman"/>
          <w:sz w:val="24"/>
          <w:szCs w:val="24"/>
        </w:rPr>
        <w:tab/>
      </w:r>
      <w:r w:rsidRPr="00D2535B">
        <w:rPr>
          <w:rFonts w:ascii="Cambria" w:eastAsia="Calibri" w:hAnsi="Cambria" w:cs="Times New Roman"/>
          <w:sz w:val="24"/>
          <w:szCs w:val="24"/>
        </w:rPr>
        <w:tab/>
      </w:r>
      <w:r w:rsidRPr="00D2535B">
        <w:rPr>
          <w:rFonts w:ascii="Cambria" w:eastAsia="Calibri" w:hAnsi="Cambria" w:cs="Times New Roman"/>
          <w:sz w:val="24"/>
          <w:szCs w:val="24"/>
        </w:rPr>
        <w:tab/>
        <w:t xml:space="preserve">                               </w:t>
      </w:r>
    </w:p>
    <w:p w:rsidR="00D2535B" w:rsidRPr="00D2535B" w:rsidRDefault="00D2535B" w:rsidP="00D2535B">
      <w:pPr>
        <w:tabs>
          <w:tab w:val="left" w:pos="284"/>
        </w:tabs>
        <w:spacing w:line="254" w:lineRule="auto"/>
        <w:ind w:left="720"/>
        <w:contextualSpacing/>
        <w:jc w:val="both"/>
        <w:rPr>
          <w:rFonts w:ascii="Cambria" w:eastAsia="Calibri" w:hAnsi="Cambria" w:cs="Times New Roman"/>
          <w:b/>
          <w:i/>
          <w:sz w:val="24"/>
          <w:szCs w:val="24"/>
        </w:rPr>
      </w:pPr>
      <w:r w:rsidRPr="00D2535B">
        <w:rPr>
          <w:rFonts w:ascii="Cambria" w:eastAsia="Calibri" w:hAnsi="Cambria" w:cs="Times New Roman"/>
          <w:sz w:val="24"/>
          <w:szCs w:val="24"/>
        </w:rPr>
        <w:tab/>
      </w:r>
      <w:r w:rsidRPr="00D2535B">
        <w:rPr>
          <w:rFonts w:ascii="Cambria" w:eastAsia="Calibri" w:hAnsi="Cambria" w:cs="Times New Roman"/>
          <w:sz w:val="24"/>
          <w:szCs w:val="24"/>
        </w:rPr>
        <w:tab/>
      </w:r>
      <w:r w:rsidRPr="00D2535B">
        <w:rPr>
          <w:rFonts w:ascii="Cambria" w:eastAsia="Calibri" w:hAnsi="Cambria" w:cs="Times New Roman"/>
          <w:sz w:val="24"/>
          <w:szCs w:val="24"/>
        </w:rPr>
        <w:tab/>
      </w:r>
      <w:r w:rsidRPr="00D2535B">
        <w:rPr>
          <w:rFonts w:ascii="Cambria" w:eastAsia="Calibri" w:hAnsi="Cambria" w:cs="Times New Roman"/>
          <w:sz w:val="24"/>
          <w:szCs w:val="24"/>
        </w:rPr>
        <w:tab/>
      </w:r>
      <w:r w:rsidRPr="00D2535B">
        <w:rPr>
          <w:rFonts w:ascii="Cambria" w:eastAsia="Calibri" w:hAnsi="Cambria" w:cs="Times New Roman"/>
          <w:sz w:val="24"/>
          <w:szCs w:val="24"/>
        </w:rPr>
        <w:tab/>
      </w:r>
      <w:r w:rsidRPr="00D2535B">
        <w:rPr>
          <w:rFonts w:ascii="Cambria" w:eastAsia="Calibri" w:hAnsi="Cambria" w:cs="Times New Roman"/>
          <w:sz w:val="24"/>
          <w:szCs w:val="24"/>
        </w:rPr>
        <w:tab/>
        <w:t xml:space="preserve">   </w:t>
      </w:r>
      <w:r w:rsidRPr="00D2535B">
        <w:rPr>
          <w:rFonts w:ascii="Cambria" w:eastAsia="Calibri" w:hAnsi="Cambria" w:cs="Times New Roman"/>
          <w:b/>
          <w:i/>
          <w:sz w:val="24"/>
          <w:szCs w:val="24"/>
        </w:rPr>
        <w:t>Przewodnicząca Rady Powiatu</w:t>
      </w:r>
    </w:p>
    <w:p w:rsidR="00D2535B" w:rsidRPr="00D2535B" w:rsidRDefault="00D2535B" w:rsidP="00D2535B">
      <w:pPr>
        <w:tabs>
          <w:tab w:val="left" w:pos="284"/>
        </w:tabs>
        <w:spacing w:line="254" w:lineRule="auto"/>
        <w:ind w:left="720"/>
        <w:contextualSpacing/>
        <w:jc w:val="both"/>
        <w:rPr>
          <w:rFonts w:ascii="Cambria" w:eastAsia="Calibri" w:hAnsi="Cambria" w:cs="Times New Roman"/>
          <w:b/>
          <w:i/>
          <w:sz w:val="24"/>
          <w:szCs w:val="24"/>
        </w:rPr>
      </w:pPr>
    </w:p>
    <w:p w:rsidR="00D2535B" w:rsidRPr="00D2535B" w:rsidRDefault="00D2535B" w:rsidP="00D2535B">
      <w:pPr>
        <w:tabs>
          <w:tab w:val="left" w:pos="284"/>
        </w:tabs>
        <w:spacing w:line="254" w:lineRule="auto"/>
        <w:ind w:left="720"/>
        <w:contextualSpacing/>
        <w:jc w:val="both"/>
        <w:rPr>
          <w:rFonts w:ascii="Cambria" w:eastAsia="Calibri" w:hAnsi="Cambria" w:cs="Times New Roman"/>
          <w:b/>
          <w:i/>
          <w:sz w:val="24"/>
          <w:szCs w:val="24"/>
        </w:rPr>
      </w:pPr>
      <w:r w:rsidRPr="00D2535B">
        <w:rPr>
          <w:rFonts w:ascii="Cambria" w:eastAsia="Calibri" w:hAnsi="Cambria" w:cs="Times New Roman"/>
          <w:b/>
          <w:i/>
          <w:sz w:val="24"/>
          <w:szCs w:val="24"/>
        </w:rPr>
        <w:t xml:space="preserve">              </w:t>
      </w:r>
      <w:r w:rsidRPr="00D2535B">
        <w:rPr>
          <w:rFonts w:ascii="Cambria" w:eastAsia="Calibri" w:hAnsi="Cambria" w:cs="Times New Roman"/>
          <w:b/>
          <w:i/>
          <w:sz w:val="24"/>
          <w:szCs w:val="24"/>
        </w:rPr>
        <w:tab/>
      </w:r>
      <w:r w:rsidRPr="00D2535B">
        <w:rPr>
          <w:rFonts w:ascii="Cambria" w:eastAsia="Calibri" w:hAnsi="Cambria" w:cs="Times New Roman"/>
          <w:b/>
          <w:i/>
          <w:sz w:val="24"/>
          <w:szCs w:val="24"/>
        </w:rPr>
        <w:tab/>
      </w:r>
      <w:r w:rsidRPr="00D2535B">
        <w:rPr>
          <w:rFonts w:ascii="Cambria" w:eastAsia="Calibri" w:hAnsi="Cambria" w:cs="Times New Roman"/>
          <w:b/>
          <w:i/>
          <w:sz w:val="24"/>
          <w:szCs w:val="24"/>
        </w:rPr>
        <w:tab/>
      </w:r>
      <w:r w:rsidRPr="00D2535B">
        <w:rPr>
          <w:rFonts w:ascii="Cambria" w:eastAsia="Calibri" w:hAnsi="Cambria" w:cs="Times New Roman"/>
          <w:b/>
          <w:i/>
          <w:sz w:val="24"/>
          <w:szCs w:val="24"/>
        </w:rPr>
        <w:tab/>
      </w:r>
      <w:r w:rsidRPr="00D2535B">
        <w:rPr>
          <w:rFonts w:ascii="Cambria" w:eastAsia="Calibri" w:hAnsi="Cambria" w:cs="Times New Roman"/>
          <w:b/>
          <w:i/>
          <w:sz w:val="24"/>
          <w:szCs w:val="24"/>
        </w:rPr>
        <w:tab/>
        <w:t xml:space="preserve">            Jolanta </w:t>
      </w:r>
      <w:proofErr w:type="spellStart"/>
      <w:r w:rsidRPr="00D2535B">
        <w:rPr>
          <w:rFonts w:ascii="Cambria" w:eastAsia="Calibri" w:hAnsi="Cambria" w:cs="Times New Roman"/>
          <w:b/>
          <w:i/>
          <w:sz w:val="24"/>
          <w:szCs w:val="24"/>
        </w:rPr>
        <w:t>Jarlaczyńska</w:t>
      </w:r>
      <w:proofErr w:type="spellEnd"/>
      <w:r w:rsidRPr="00D2535B">
        <w:rPr>
          <w:rFonts w:ascii="Cambria" w:eastAsia="Calibri" w:hAnsi="Cambria" w:cs="Times New Roman"/>
          <w:b/>
          <w:i/>
          <w:sz w:val="24"/>
          <w:szCs w:val="24"/>
        </w:rPr>
        <w:t xml:space="preserve"> </w:t>
      </w:r>
    </w:p>
    <w:p w:rsidR="00D2535B" w:rsidRPr="00D2535B" w:rsidRDefault="00D2535B" w:rsidP="00D2535B">
      <w:pPr>
        <w:tabs>
          <w:tab w:val="left" w:pos="284"/>
        </w:tabs>
        <w:spacing w:line="254" w:lineRule="auto"/>
        <w:ind w:left="720"/>
        <w:contextualSpacing/>
        <w:jc w:val="both"/>
        <w:rPr>
          <w:rFonts w:ascii="Cambria" w:eastAsia="Calibri" w:hAnsi="Cambria" w:cs="Times New Roman"/>
          <w:b/>
          <w:i/>
          <w:sz w:val="24"/>
          <w:szCs w:val="24"/>
        </w:rPr>
      </w:pPr>
    </w:p>
    <w:p w:rsidR="00D2535B" w:rsidRPr="00D2535B" w:rsidRDefault="00D2535B" w:rsidP="00D2535B">
      <w:pPr>
        <w:spacing w:line="254" w:lineRule="auto"/>
        <w:rPr>
          <w:rFonts w:ascii="Cambria" w:eastAsia="Calibri" w:hAnsi="Cambria" w:cs="Times New Roman"/>
          <w:sz w:val="24"/>
          <w:szCs w:val="24"/>
        </w:rPr>
      </w:pPr>
      <w:r w:rsidRPr="00D2535B">
        <w:rPr>
          <w:rFonts w:ascii="Cambria" w:eastAsia="Calibri" w:hAnsi="Cambria" w:cs="Times New Roman"/>
          <w:sz w:val="24"/>
          <w:szCs w:val="24"/>
        </w:rPr>
        <w:t>Protokołowała:</w:t>
      </w:r>
      <w:r w:rsidRPr="00D2535B">
        <w:rPr>
          <w:rFonts w:ascii="Cambria" w:eastAsia="Calibri" w:hAnsi="Cambria" w:cs="Times New Roman"/>
          <w:sz w:val="24"/>
          <w:szCs w:val="24"/>
        </w:rPr>
        <w:br/>
        <w:t xml:space="preserve">Agata Ostrowska </w:t>
      </w:r>
    </w:p>
    <w:p w:rsidR="0088775E" w:rsidRPr="0030682C" w:rsidRDefault="0088775E">
      <w:pPr>
        <w:rPr>
          <w:rFonts w:ascii="Cambria" w:hAnsi="Cambria"/>
          <w:sz w:val="24"/>
          <w:szCs w:val="24"/>
        </w:rPr>
      </w:pPr>
    </w:p>
    <w:sectPr w:rsidR="0088775E" w:rsidRPr="0030682C" w:rsidSect="00894564">
      <w:footerReference w:type="default" r:id="rId7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26657" w:rsidRDefault="00E26657" w:rsidP="008F3934">
      <w:pPr>
        <w:spacing w:after="0" w:line="240" w:lineRule="auto"/>
      </w:pPr>
      <w:r>
        <w:separator/>
      </w:r>
    </w:p>
  </w:endnote>
  <w:endnote w:type="continuationSeparator" w:id="0">
    <w:p w:rsidR="00E26657" w:rsidRDefault="00E26657" w:rsidP="008F39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25697287"/>
      <w:docPartObj>
        <w:docPartGallery w:val="Page Numbers (Bottom of Page)"/>
        <w:docPartUnique/>
      </w:docPartObj>
    </w:sdtPr>
    <w:sdtContent>
      <w:p w:rsidR="008F3934" w:rsidRDefault="008F3934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8F3934" w:rsidRDefault="008F393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26657" w:rsidRDefault="00E26657" w:rsidP="008F3934">
      <w:pPr>
        <w:spacing w:after="0" w:line="240" w:lineRule="auto"/>
      </w:pPr>
      <w:r>
        <w:separator/>
      </w:r>
    </w:p>
  </w:footnote>
  <w:footnote w:type="continuationSeparator" w:id="0">
    <w:p w:rsidR="00E26657" w:rsidRDefault="00E26657" w:rsidP="008F393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2DF54A8"/>
    <w:multiLevelType w:val="hybridMultilevel"/>
    <w:tmpl w:val="19E498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1458"/>
    <w:rsid w:val="00220B07"/>
    <w:rsid w:val="0030682C"/>
    <w:rsid w:val="00442811"/>
    <w:rsid w:val="005905BD"/>
    <w:rsid w:val="006370E5"/>
    <w:rsid w:val="00707B1B"/>
    <w:rsid w:val="00833335"/>
    <w:rsid w:val="0088775E"/>
    <w:rsid w:val="00894564"/>
    <w:rsid w:val="008F3934"/>
    <w:rsid w:val="009A1458"/>
    <w:rsid w:val="009D6BD1"/>
    <w:rsid w:val="00D2535B"/>
    <w:rsid w:val="00E234B1"/>
    <w:rsid w:val="00E266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9AE538C-1555-4363-948D-6275E12947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94564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370E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F39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F3934"/>
  </w:style>
  <w:style w:type="paragraph" w:styleId="Stopka">
    <w:name w:val="footer"/>
    <w:basedOn w:val="Normalny"/>
    <w:link w:val="StopkaZnak"/>
    <w:uiPriority w:val="99"/>
    <w:unhideWhenUsed/>
    <w:rsid w:val="008F39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F3934"/>
  </w:style>
  <w:style w:type="paragraph" w:styleId="Tekstdymka">
    <w:name w:val="Balloon Text"/>
    <w:basedOn w:val="Normalny"/>
    <w:link w:val="TekstdymkaZnak"/>
    <w:uiPriority w:val="99"/>
    <w:semiHidden/>
    <w:unhideWhenUsed/>
    <w:rsid w:val="008F393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F393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366</Words>
  <Characters>2202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Ostrowska</dc:creator>
  <cp:keywords/>
  <dc:description/>
  <cp:lastModifiedBy>Agata Ostrowska</cp:lastModifiedBy>
  <cp:revision>10</cp:revision>
  <cp:lastPrinted>2019-05-23T11:33:00Z</cp:lastPrinted>
  <dcterms:created xsi:type="dcterms:W3CDTF">2019-05-15T11:15:00Z</dcterms:created>
  <dcterms:modified xsi:type="dcterms:W3CDTF">2019-05-23T11:54:00Z</dcterms:modified>
</cp:coreProperties>
</file>