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3DF" w:rsidRPr="008D23DF" w:rsidRDefault="008D23DF" w:rsidP="008D23DF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>PROTOKÓŁ NR I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I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>I/1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9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br/>
        <w:t>sesji Rady Powiatu Goleniowskiego</w:t>
      </w:r>
      <w:r>
        <w:rPr>
          <w:rFonts w:ascii="Cambria" w:hAnsi="Cambria"/>
          <w:b/>
          <w:sz w:val="24"/>
          <w:szCs w:val="24"/>
        </w:rPr>
        <w:br/>
        <w:t xml:space="preserve">zwołanej na wniosek Zarządu Powiatu Goleniowskiego 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br/>
        <w:t xml:space="preserve">odbytej w dniu 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2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 xml:space="preserve">8 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styczn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>i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a 2019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 xml:space="preserve"> r.</w:t>
      </w:r>
    </w:p>
    <w:p w:rsidR="008D23DF" w:rsidRPr="008D23DF" w:rsidRDefault="008D23DF" w:rsidP="008D23DF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</w:rPr>
      </w:pP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</w:pPr>
      <w:r>
        <w:rPr>
          <w:rFonts w:ascii="Cambria" w:eastAsia="Times New Roman" w:hAnsi="Cambria" w:cs="Times New Roman"/>
          <w:color w:val="000000"/>
          <w:sz w:val="24"/>
          <w:szCs w:val="24"/>
        </w:rPr>
        <w:t>Obrady rozpoczęto o godz. 14</w:t>
      </w:r>
      <w:r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2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0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>, zakończono o godz. 14</w:t>
      </w:r>
      <w:r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30</w:t>
      </w: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>I. Obecność</w:t>
      </w: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>Ustawowy skład Rady Powiatu – 19 radnych.</w:t>
      </w: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>Obecność na sesji w chwili otwarcia obrad – 19 radnych.</w:t>
      </w: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Lista obecności radnych Rady Powiatu stanowi 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>zał. nr 1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 do protokołu. </w:t>
      </w:r>
    </w:p>
    <w:p w:rsidR="008D23DF" w:rsidRP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sesji udział wzięli: Anna Stępień-Buryszek – Sekretarz Powiatu, Zbigniew Mazur – Skarbnik Powiatu, oraz Członek Zarządu – Bogusław Zaborowski.   </w:t>
      </w:r>
    </w:p>
    <w:p w:rsidR="008D23DF" w:rsidRDefault="008D23DF" w:rsidP="008D23DF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Ponadto w sesji udział wzięli dyrektor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wydziału Komunikacji oraz radca prawny Tomasz Grzelak.</w:t>
      </w:r>
    </w:p>
    <w:p w:rsidR="008D23DF" w:rsidRDefault="008D23DF" w:rsidP="008D23DF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8D23DF">
        <w:rPr>
          <w:rFonts w:ascii="Cambria" w:hAnsi="Cambria" w:cs="Times New Roman"/>
          <w:b/>
          <w:sz w:val="24"/>
          <w:szCs w:val="24"/>
        </w:rPr>
        <w:br/>
        <w:t>II. Porządek dzienny posiedzenia</w:t>
      </w:r>
      <w:r>
        <w:rPr>
          <w:rFonts w:ascii="Cambria" w:hAnsi="Cambria" w:cs="Times New Roman"/>
          <w:b/>
          <w:sz w:val="24"/>
          <w:szCs w:val="24"/>
        </w:rPr>
        <w:t>.</w:t>
      </w:r>
    </w:p>
    <w:p w:rsidR="008D23DF" w:rsidRPr="008D23DF" w:rsidRDefault="008D23DF" w:rsidP="008D23DF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:rsidR="008D23DF" w:rsidRDefault="008D23DF" w:rsidP="008D23DF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Otwarcie obrad i stwierdzenie quorum.</w:t>
      </w:r>
    </w:p>
    <w:p w:rsidR="008D23DF" w:rsidRDefault="008D23DF" w:rsidP="008D23DF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w sprawie przekazania do Wojewódzkiego Sądu Administracyjnego w Szczecinie skargi Prokuratora Rejonowego w Goleniowie na uchwałę w sprawie wysokości opłat za usuniecie pojazdu z drogi i parkowanie pojazdu usuniętego z drogi oraz wysokości kosztów powstałych w razie wydania dyspozycji usunięcia pojazdu.</w:t>
      </w:r>
    </w:p>
    <w:p w:rsidR="008D23DF" w:rsidRDefault="008D23DF" w:rsidP="008D23DF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 w sprawie wyrażenia woli przystąpienia przez Powiat Goleniowski do realizacji projektu pn.: „Opracowanie Strategii rozwoju elektromobilności powiatu goleniowskiego”.</w:t>
      </w:r>
    </w:p>
    <w:p w:rsidR="008D23DF" w:rsidRDefault="008D23DF" w:rsidP="008D23DF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Zamknięcie obrad sesji. </w:t>
      </w:r>
    </w:p>
    <w:p w:rsidR="008D23DF" w:rsidRPr="008D23DF" w:rsidRDefault="008D23DF" w:rsidP="008D23DF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8D23DF">
        <w:rPr>
          <w:rFonts w:ascii="Cambria" w:hAnsi="Cambria"/>
          <w:b/>
          <w:sz w:val="24"/>
          <w:szCs w:val="24"/>
        </w:rPr>
        <w:t xml:space="preserve">III. Przebieg posiedzenia. </w:t>
      </w:r>
    </w:p>
    <w:p w:rsidR="001C227A" w:rsidRDefault="008D23DF" w:rsidP="008D23DF">
      <w:pPr>
        <w:spacing w:after="20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b/>
          <w:sz w:val="24"/>
          <w:szCs w:val="24"/>
        </w:rPr>
        <w:t xml:space="preserve">Ad 1. 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>Przewodnicząca Rady Powiatu, Jolanta Jarlaczyńska dokonała otwarcia II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>I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 Se</w:t>
      </w:r>
      <w:r w:rsidR="001C227A">
        <w:rPr>
          <w:rFonts w:ascii="Cambria" w:eastAsia="Times New Roman" w:hAnsi="Cambria" w:cs="Times New Roman"/>
          <w:color w:val="000000"/>
          <w:sz w:val="24"/>
          <w:szCs w:val="24"/>
        </w:rPr>
        <w:t xml:space="preserve">sji Rady Powiatu zwołanej na wniosek Zarządu Powiatu Goleniowskiego. Wniosek Zarządu stanowi </w:t>
      </w:r>
      <w:r w:rsidR="001C227A" w:rsidRPr="001C227A">
        <w:rPr>
          <w:rFonts w:ascii="Cambria" w:eastAsia="Times New Roman" w:hAnsi="Cambria" w:cs="Times New Roman"/>
          <w:b/>
          <w:color w:val="000000"/>
          <w:sz w:val="24"/>
          <w:szCs w:val="24"/>
        </w:rPr>
        <w:t>zał. nr 2</w:t>
      </w:r>
      <w:r w:rsidR="001C227A">
        <w:rPr>
          <w:rFonts w:ascii="Cambria" w:eastAsia="Times New Roman" w:hAnsi="Cambria" w:cs="Times New Roman"/>
          <w:color w:val="000000"/>
          <w:sz w:val="24"/>
          <w:szCs w:val="24"/>
        </w:rPr>
        <w:t xml:space="preserve"> do protokołu. Następnie Przewodnicząca poprosiła wszystkich zebranych na </w:t>
      </w:r>
      <w:r w:rsidR="002B21F5">
        <w:rPr>
          <w:rFonts w:ascii="Cambria" w:eastAsia="Times New Roman" w:hAnsi="Cambria" w:cs="Times New Roman"/>
          <w:color w:val="000000"/>
          <w:sz w:val="24"/>
          <w:szCs w:val="24"/>
        </w:rPr>
        <w:t>s</w:t>
      </w:r>
      <w:r w:rsidR="001C227A">
        <w:rPr>
          <w:rFonts w:ascii="Cambria" w:eastAsia="Times New Roman" w:hAnsi="Cambria" w:cs="Times New Roman"/>
          <w:color w:val="000000"/>
          <w:sz w:val="24"/>
          <w:szCs w:val="24"/>
        </w:rPr>
        <w:t xml:space="preserve">ali obrad o uczczenie minutą ciszy śmierci Pawła Adamowicza Prezydenta Gdańska.  </w:t>
      </w:r>
    </w:p>
    <w:p w:rsidR="008D23DF" w:rsidRPr="008D23DF" w:rsidRDefault="002B21F5" w:rsidP="008D23DF">
      <w:pPr>
        <w:spacing w:after="20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>
        <w:rPr>
          <w:rFonts w:ascii="Cambria" w:eastAsia="Times New Roman" w:hAnsi="Cambria" w:cs="Times New Roman"/>
          <w:color w:val="000000"/>
          <w:sz w:val="24"/>
          <w:szCs w:val="24"/>
        </w:rPr>
        <w:t xml:space="preserve">W dalszej części obrad </w:t>
      </w:r>
      <w:r w:rsidR="008D23DF"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w oparciu o listę obecności 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 xml:space="preserve">Przewodnicząca Rady </w:t>
      </w:r>
      <w:r w:rsidR="008D23DF"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stwierdziła, iż jest quorum do podejmowania prawomocnych decyzji. </w:t>
      </w:r>
    </w:p>
    <w:p w:rsidR="002B21F5" w:rsidRPr="002B21F5" w:rsidRDefault="008D23DF" w:rsidP="002B21F5">
      <w:pPr>
        <w:jc w:val="both"/>
        <w:rPr>
          <w:rFonts w:ascii="Cambria" w:hAnsi="Cambria"/>
          <w:sz w:val="24"/>
          <w:szCs w:val="24"/>
        </w:rPr>
      </w:pPr>
      <w:r w:rsidRPr="002B21F5">
        <w:rPr>
          <w:rFonts w:ascii="Cambria" w:eastAsia="Times New Roman" w:hAnsi="Cambria" w:cs="Times New Roman"/>
          <w:b/>
          <w:color w:val="000000"/>
          <w:sz w:val="24"/>
          <w:szCs w:val="24"/>
        </w:rPr>
        <w:t>Ad 2.</w:t>
      </w:r>
      <w:r w:rsidRPr="002B21F5">
        <w:rPr>
          <w:rFonts w:ascii="Cambria" w:eastAsia="Times New Roman" w:hAnsi="Cambria" w:cs="Times New Roman"/>
          <w:color w:val="000000"/>
          <w:sz w:val="24"/>
          <w:szCs w:val="24"/>
        </w:rPr>
        <w:t xml:space="preserve"> </w:t>
      </w:r>
      <w:r w:rsidR="002B21F5" w:rsidRPr="002B21F5">
        <w:rPr>
          <w:rFonts w:ascii="Cambria" w:eastAsia="Times New Roman" w:hAnsi="Cambria" w:cs="Times New Roman"/>
          <w:color w:val="000000"/>
          <w:sz w:val="24"/>
          <w:szCs w:val="24"/>
        </w:rPr>
        <w:t>Starosta Tomasz Stanisławski po</w:t>
      </w:r>
      <w:r w:rsidR="002B21F5">
        <w:rPr>
          <w:rFonts w:ascii="Cambria" w:eastAsia="Times New Roman" w:hAnsi="Cambria" w:cs="Times New Roman"/>
          <w:color w:val="000000"/>
          <w:sz w:val="24"/>
          <w:szCs w:val="24"/>
        </w:rPr>
        <w:t>wiedzia</w:t>
      </w:r>
      <w:r w:rsidR="002B21F5" w:rsidRPr="002B21F5">
        <w:rPr>
          <w:rFonts w:ascii="Cambria" w:eastAsia="Times New Roman" w:hAnsi="Cambria" w:cs="Times New Roman"/>
          <w:color w:val="000000"/>
          <w:sz w:val="24"/>
          <w:szCs w:val="24"/>
        </w:rPr>
        <w:t>ł, ż</w:t>
      </w:r>
      <w:r w:rsidR="002B21F5">
        <w:rPr>
          <w:rFonts w:ascii="Cambria" w:eastAsia="Times New Roman" w:hAnsi="Cambria" w:cs="Times New Roman"/>
          <w:color w:val="000000"/>
          <w:sz w:val="24"/>
          <w:szCs w:val="24"/>
        </w:rPr>
        <w:t>e</w:t>
      </w:r>
      <w:r w:rsidR="002B21F5" w:rsidRPr="002B21F5">
        <w:rPr>
          <w:rFonts w:ascii="Cambria" w:eastAsia="Times New Roman" w:hAnsi="Cambria" w:cs="Times New Roman"/>
          <w:color w:val="000000"/>
          <w:sz w:val="24"/>
          <w:szCs w:val="24"/>
        </w:rPr>
        <w:t xml:space="preserve"> projekt uchwały w sprawie </w:t>
      </w:r>
      <w:r w:rsidR="002B21F5" w:rsidRPr="002B21F5">
        <w:rPr>
          <w:rFonts w:ascii="Cambria" w:hAnsi="Cambria"/>
          <w:sz w:val="24"/>
          <w:szCs w:val="24"/>
        </w:rPr>
        <w:t xml:space="preserve">przekazania do Wojewódzkiego Sądu Administracyjnego w Szczecinie skargi Prokuratora Rejonowego w Goleniowie na uchwałę w sprawie wysokości opłat za usuniecie pojazdu z drogi </w:t>
      </w:r>
      <w:r w:rsidR="002B21F5">
        <w:rPr>
          <w:rFonts w:ascii="Cambria" w:hAnsi="Cambria"/>
          <w:sz w:val="24"/>
          <w:szCs w:val="24"/>
        </w:rPr>
        <w:br/>
      </w:r>
      <w:r w:rsidR="002B21F5" w:rsidRPr="002B21F5">
        <w:rPr>
          <w:rFonts w:ascii="Cambria" w:hAnsi="Cambria"/>
          <w:sz w:val="24"/>
          <w:szCs w:val="24"/>
        </w:rPr>
        <w:t>i parkowanie pojazdu usuniętego z drogi oraz wysokości kosztów powstałych w razie wydan</w:t>
      </w:r>
      <w:r w:rsidR="002B21F5">
        <w:rPr>
          <w:rFonts w:ascii="Cambria" w:hAnsi="Cambria"/>
          <w:sz w:val="24"/>
          <w:szCs w:val="24"/>
        </w:rPr>
        <w:t>ia dyspozycji usunięcia pojazdu był wyczerpująco omówiony przez panią Dyrektor Wydziału Komunikacji o raz radcę prawnego</w:t>
      </w:r>
      <w:r w:rsidR="00D7041F">
        <w:rPr>
          <w:rFonts w:ascii="Cambria" w:hAnsi="Cambria"/>
          <w:sz w:val="24"/>
          <w:szCs w:val="24"/>
        </w:rPr>
        <w:t xml:space="preserve"> na wspólnym posiedzeniu Komisji Rady</w:t>
      </w:r>
      <w:r w:rsidR="002B21F5">
        <w:rPr>
          <w:rFonts w:ascii="Cambria" w:hAnsi="Cambria"/>
          <w:sz w:val="24"/>
          <w:szCs w:val="24"/>
        </w:rPr>
        <w:t xml:space="preserve">. </w:t>
      </w:r>
      <w:r w:rsidR="000E3785">
        <w:rPr>
          <w:rFonts w:ascii="Cambria" w:hAnsi="Cambria"/>
          <w:sz w:val="24"/>
          <w:szCs w:val="24"/>
        </w:rPr>
        <w:t xml:space="preserve">Projekt uchwały </w:t>
      </w:r>
      <w:r w:rsidR="00331DCD">
        <w:rPr>
          <w:rFonts w:ascii="Cambria" w:hAnsi="Cambria"/>
          <w:sz w:val="24"/>
          <w:szCs w:val="24"/>
        </w:rPr>
        <w:t xml:space="preserve">stanowi </w:t>
      </w:r>
      <w:r w:rsidR="00331DCD" w:rsidRPr="00205538">
        <w:rPr>
          <w:rFonts w:ascii="Cambria" w:hAnsi="Cambria"/>
          <w:b/>
          <w:sz w:val="24"/>
          <w:szCs w:val="24"/>
        </w:rPr>
        <w:t>zał. nr 3</w:t>
      </w:r>
      <w:r w:rsidR="00331DCD">
        <w:rPr>
          <w:rFonts w:ascii="Cambria" w:hAnsi="Cambria"/>
          <w:sz w:val="24"/>
          <w:szCs w:val="24"/>
        </w:rPr>
        <w:t xml:space="preserve"> do protokołu. </w:t>
      </w:r>
    </w:p>
    <w:p w:rsidR="00EA3B42" w:rsidRPr="00EA3B42" w:rsidRDefault="00EA3B42" w:rsidP="00EA3B42">
      <w:pPr>
        <w:spacing w:after="200" w:line="276" w:lineRule="auto"/>
        <w:jc w:val="both"/>
        <w:rPr>
          <w:rFonts w:ascii="Cambria" w:hAnsi="Cambria"/>
          <w:spacing w:val="-6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Radny</w:t>
      </w:r>
      <w:r w:rsidRPr="00EA3B42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Sylwester Górzny </w:t>
      </w:r>
      <w:r w:rsidRPr="00EA3B42">
        <w:rPr>
          <w:rFonts w:ascii="Cambria" w:hAnsi="Cambria"/>
          <w:spacing w:val="-6"/>
          <w:sz w:val="24"/>
          <w:szCs w:val="24"/>
        </w:rPr>
        <w:t>- Przewodnicząc</w:t>
      </w:r>
      <w:r>
        <w:rPr>
          <w:rFonts w:ascii="Cambria" w:hAnsi="Cambria"/>
          <w:spacing w:val="-6"/>
          <w:sz w:val="24"/>
          <w:szCs w:val="24"/>
        </w:rPr>
        <w:t>y</w:t>
      </w:r>
      <w:r w:rsidRPr="00EA3B42">
        <w:rPr>
          <w:rFonts w:ascii="Cambria" w:hAnsi="Cambria"/>
          <w:spacing w:val="-6"/>
          <w:sz w:val="24"/>
          <w:szCs w:val="24"/>
        </w:rPr>
        <w:t xml:space="preserve"> Komisji </w:t>
      </w:r>
      <w:r>
        <w:rPr>
          <w:rFonts w:ascii="Cambria" w:hAnsi="Cambria"/>
          <w:spacing w:val="-6"/>
          <w:sz w:val="24"/>
          <w:szCs w:val="24"/>
        </w:rPr>
        <w:t xml:space="preserve">Spraw Społecznych i Oświaty </w:t>
      </w:r>
      <w:r w:rsidRPr="00EA3B42">
        <w:rPr>
          <w:rFonts w:ascii="Cambria" w:hAnsi="Cambria"/>
          <w:spacing w:val="-6"/>
          <w:sz w:val="24"/>
          <w:szCs w:val="24"/>
        </w:rPr>
        <w:t xml:space="preserve"> poinformował, że Komisja Budżetu i Infrastruktury, Komisja Rewizyjna, Komisja Skarg Wniosków i Petycji oraz Komisja </w:t>
      </w:r>
      <w:r>
        <w:rPr>
          <w:rFonts w:ascii="Cambria" w:hAnsi="Cambria"/>
          <w:spacing w:val="-6"/>
          <w:sz w:val="24"/>
          <w:szCs w:val="24"/>
        </w:rPr>
        <w:t xml:space="preserve">Budżetu i Infrastruktury </w:t>
      </w:r>
      <w:r w:rsidRPr="00EA3B42">
        <w:rPr>
          <w:rFonts w:ascii="Cambria" w:hAnsi="Cambria"/>
          <w:spacing w:val="-6"/>
          <w:sz w:val="24"/>
          <w:szCs w:val="24"/>
        </w:rPr>
        <w:t>na wspólnym posiedzeniu</w:t>
      </w:r>
      <w:r>
        <w:rPr>
          <w:rFonts w:ascii="Cambria" w:hAnsi="Cambria"/>
          <w:spacing w:val="-6"/>
          <w:sz w:val="24"/>
          <w:szCs w:val="24"/>
        </w:rPr>
        <w:t xml:space="preserve"> </w:t>
      </w:r>
      <w:r>
        <w:rPr>
          <w:rFonts w:ascii="Cambria" w:hAnsi="Cambria"/>
          <w:spacing w:val="-6"/>
          <w:sz w:val="24"/>
          <w:szCs w:val="24"/>
        </w:rPr>
        <w:br/>
        <w:t>w dniu 21</w:t>
      </w:r>
      <w:r w:rsidRPr="00EA3B42">
        <w:rPr>
          <w:rFonts w:ascii="Cambria" w:hAnsi="Cambria"/>
          <w:spacing w:val="-6"/>
          <w:sz w:val="24"/>
          <w:szCs w:val="24"/>
        </w:rPr>
        <w:t xml:space="preserve"> </w:t>
      </w:r>
      <w:r>
        <w:rPr>
          <w:rFonts w:ascii="Cambria" w:hAnsi="Cambria"/>
          <w:spacing w:val="-6"/>
          <w:sz w:val="24"/>
          <w:szCs w:val="24"/>
        </w:rPr>
        <w:t>styczn</w:t>
      </w:r>
      <w:r w:rsidRPr="00EA3B42">
        <w:rPr>
          <w:rFonts w:ascii="Cambria" w:hAnsi="Cambria"/>
          <w:spacing w:val="-6"/>
          <w:sz w:val="24"/>
          <w:szCs w:val="24"/>
        </w:rPr>
        <w:t>ia 201</w:t>
      </w:r>
      <w:r>
        <w:rPr>
          <w:rFonts w:ascii="Cambria" w:hAnsi="Cambria"/>
          <w:spacing w:val="-6"/>
          <w:sz w:val="24"/>
          <w:szCs w:val="24"/>
        </w:rPr>
        <w:t>9</w:t>
      </w:r>
      <w:r w:rsidRPr="00EA3B42">
        <w:rPr>
          <w:rFonts w:ascii="Cambria" w:hAnsi="Cambria"/>
          <w:spacing w:val="-6"/>
          <w:sz w:val="24"/>
          <w:szCs w:val="24"/>
        </w:rPr>
        <w:t xml:space="preserve"> r.  </w:t>
      </w:r>
      <w:r>
        <w:rPr>
          <w:rFonts w:ascii="Cambria" w:hAnsi="Cambria"/>
          <w:spacing w:val="-6"/>
          <w:sz w:val="24"/>
          <w:szCs w:val="24"/>
        </w:rPr>
        <w:t>pozytywnie zaopiniowały powyższy</w:t>
      </w:r>
      <w:r w:rsidRPr="00EA3B42">
        <w:rPr>
          <w:rFonts w:ascii="Cambria" w:hAnsi="Cambria"/>
          <w:spacing w:val="-6"/>
          <w:sz w:val="24"/>
          <w:szCs w:val="24"/>
        </w:rPr>
        <w:t xml:space="preserve"> </w:t>
      </w:r>
      <w:r>
        <w:rPr>
          <w:rFonts w:ascii="Cambria" w:hAnsi="Cambria"/>
          <w:spacing w:val="-6"/>
          <w:sz w:val="24"/>
          <w:szCs w:val="24"/>
        </w:rPr>
        <w:t>projekt uchwały.</w:t>
      </w:r>
      <w:r w:rsidRPr="00EA3B42">
        <w:rPr>
          <w:rFonts w:ascii="Cambria" w:hAnsi="Cambria"/>
          <w:spacing w:val="-6"/>
          <w:sz w:val="24"/>
          <w:szCs w:val="24"/>
        </w:rPr>
        <w:t xml:space="preserve">   </w:t>
      </w:r>
      <w:r w:rsidRPr="00EA3B42">
        <w:rPr>
          <w:rFonts w:ascii="Cambria" w:hAnsi="Cambria"/>
          <w:sz w:val="24"/>
          <w:szCs w:val="24"/>
        </w:rPr>
        <w:t xml:space="preserve"> </w:t>
      </w:r>
    </w:p>
    <w:p w:rsidR="00205538" w:rsidRPr="00205538" w:rsidRDefault="00205538" w:rsidP="00205538">
      <w:pPr>
        <w:spacing w:after="0" w:line="240" w:lineRule="auto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205538">
        <w:rPr>
          <w:rFonts w:ascii="Cambria" w:eastAsia="Times New Roman" w:hAnsi="Cambria" w:cs="Arial"/>
          <w:sz w:val="24"/>
          <w:szCs w:val="24"/>
          <w:lang w:eastAsia="pl-PL"/>
        </w:rPr>
        <w:t xml:space="preserve">Radni nie wnieśli uwag do przedstawionego projektu uchwały oraz nie mieli pytań </w:t>
      </w:r>
      <w:r w:rsidRPr="00205538">
        <w:rPr>
          <w:rFonts w:ascii="Cambria" w:eastAsia="Times New Roman" w:hAnsi="Cambria" w:cs="Arial"/>
          <w:sz w:val="24"/>
          <w:szCs w:val="24"/>
          <w:lang w:eastAsia="pl-PL"/>
        </w:rPr>
        <w:br/>
        <w:t>w tym zakresie, wobec czego Przewodnicząca Rady poddała powyższy projekt uchwały pod głosowanie.</w:t>
      </w:r>
    </w:p>
    <w:p w:rsidR="00205538" w:rsidRPr="00205538" w:rsidRDefault="00205538" w:rsidP="00205538">
      <w:pPr>
        <w:spacing w:after="200" w:line="240" w:lineRule="auto"/>
        <w:jc w:val="both"/>
        <w:rPr>
          <w:rFonts w:ascii="Cambria" w:hAnsi="Cambria"/>
          <w:sz w:val="24"/>
          <w:szCs w:val="24"/>
        </w:rPr>
      </w:pPr>
      <w:r w:rsidRPr="00205538">
        <w:rPr>
          <w:rFonts w:ascii="Cambria" w:hAnsi="Cambria"/>
          <w:sz w:val="24"/>
          <w:szCs w:val="24"/>
        </w:rPr>
        <w:br/>
        <w:t>W wyniku głosowania:</w:t>
      </w:r>
    </w:p>
    <w:p w:rsidR="00205538" w:rsidRPr="00205538" w:rsidRDefault="00205538" w:rsidP="00205538">
      <w:pPr>
        <w:spacing w:after="0" w:line="240" w:lineRule="auto"/>
        <w:rPr>
          <w:rFonts w:ascii="Cambria" w:hAnsi="Cambria"/>
          <w:sz w:val="24"/>
          <w:szCs w:val="24"/>
        </w:rPr>
      </w:pPr>
      <w:r w:rsidRPr="00205538">
        <w:rPr>
          <w:rFonts w:ascii="Cambria" w:hAnsi="Cambria"/>
          <w:sz w:val="24"/>
          <w:szCs w:val="24"/>
        </w:rPr>
        <w:t>Za</w:t>
      </w:r>
      <w:r w:rsidRPr="00205538">
        <w:rPr>
          <w:rFonts w:ascii="Cambria" w:hAnsi="Cambria"/>
          <w:sz w:val="24"/>
          <w:szCs w:val="24"/>
        </w:rPr>
        <w:tab/>
      </w:r>
      <w:r w:rsidRPr="00205538">
        <w:rPr>
          <w:rFonts w:ascii="Cambria" w:hAnsi="Cambria"/>
          <w:sz w:val="24"/>
          <w:szCs w:val="24"/>
        </w:rPr>
        <w:tab/>
      </w:r>
      <w:r w:rsidRPr="00205538">
        <w:rPr>
          <w:rFonts w:ascii="Cambria" w:hAnsi="Cambria"/>
          <w:sz w:val="24"/>
          <w:szCs w:val="24"/>
        </w:rPr>
        <w:tab/>
        <w:t>- 1</w:t>
      </w:r>
      <w:r>
        <w:rPr>
          <w:rFonts w:ascii="Cambria" w:hAnsi="Cambria"/>
          <w:sz w:val="24"/>
          <w:szCs w:val="24"/>
        </w:rPr>
        <w:t>9</w:t>
      </w:r>
      <w:r w:rsidRPr="00205538">
        <w:rPr>
          <w:rFonts w:ascii="Cambria" w:hAnsi="Cambria"/>
          <w:sz w:val="24"/>
          <w:szCs w:val="24"/>
        </w:rPr>
        <w:t xml:space="preserve"> radnych  </w:t>
      </w:r>
      <w:r w:rsidRPr="00205538">
        <w:rPr>
          <w:rFonts w:ascii="Cambria" w:hAnsi="Cambria"/>
          <w:sz w:val="24"/>
          <w:szCs w:val="24"/>
        </w:rPr>
        <w:br/>
        <w:t>Przeciw</w:t>
      </w:r>
      <w:r w:rsidRPr="00205538">
        <w:rPr>
          <w:rFonts w:ascii="Cambria" w:hAnsi="Cambria"/>
          <w:sz w:val="24"/>
          <w:szCs w:val="24"/>
        </w:rPr>
        <w:tab/>
      </w:r>
      <w:r w:rsidRPr="00205538">
        <w:rPr>
          <w:rFonts w:ascii="Cambria" w:hAnsi="Cambria"/>
          <w:sz w:val="24"/>
          <w:szCs w:val="24"/>
        </w:rPr>
        <w:tab/>
        <w:t>- 0 radnych</w:t>
      </w:r>
      <w:r w:rsidRPr="00205538">
        <w:rPr>
          <w:rFonts w:ascii="Cambria" w:hAnsi="Cambria"/>
          <w:sz w:val="24"/>
          <w:szCs w:val="24"/>
        </w:rPr>
        <w:br/>
        <w:t xml:space="preserve">Wstrzymało się </w:t>
      </w:r>
      <w:r w:rsidRPr="00205538">
        <w:rPr>
          <w:rFonts w:ascii="Cambria" w:hAnsi="Cambria"/>
          <w:sz w:val="24"/>
          <w:szCs w:val="24"/>
        </w:rPr>
        <w:tab/>
        <w:t>- 0 radnych</w:t>
      </w:r>
      <w:r w:rsidRPr="00205538">
        <w:rPr>
          <w:rFonts w:ascii="Cambria" w:hAnsi="Cambria"/>
          <w:sz w:val="24"/>
          <w:szCs w:val="24"/>
        </w:rPr>
        <w:br/>
        <w:t>Głosy nieoddane</w:t>
      </w:r>
      <w:r w:rsidRPr="00205538">
        <w:rPr>
          <w:rFonts w:ascii="Cambria" w:hAnsi="Cambria"/>
          <w:sz w:val="24"/>
          <w:szCs w:val="24"/>
        </w:rPr>
        <w:tab/>
        <w:t xml:space="preserve">- </w:t>
      </w:r>
      <w:r>
        <w:rPr>
          <w:rFonts w:ascii="Cambria" w:hAnsi="Cambria"/>
          <w:sz w:val="24"/>
          <w:szCs w:val="24"/>
        </w:rPr>
        <w:t>0</w:t>
      </w:r>
      <w:r w:rsidRPr="00205538">
        <w:rPr>
          <w:rFonts w:ascii="Cambria" w:hAnsi="Cambria"/>
          <w:sz w:val="24"/>
          <w:szCs w:val="24"/>
        </w:rPr>
        <w:t xml:space="preserve"> radny</w:t>
      </w:r>
      <w:r>
        <w:rPr>
          <w:rFonts w:ascii="Cambria" w:hAnsi="Cambria"/>
          <w:sz w:val="24"/>
          <w:szCs w:val="24"/>
        </w:rPr>
        <w:t>ch</w:t>
      </w:r>
      <w:r w:rsidRPr="00205538">
        <w:rPr>
          <w:rFonts w:ascii="Cambria" w:hAnsi="Cambria"/>
          <w:sz w:val="24"/>
          <w:szCs w:val="24"/>
        </w:rPr>
        <w:br/>
        <w:t xml:space="preserve">Obecnych  </w:t>
      </w:r>
      <w:r w:rsidRPr="00205538">
        <w:rPr>
          <w:rFonts w:ascii="Cambria" w:hAnsi="Cambria"/>
          <w:sz w:val="24"/>
          <w:szCs w:val="24"/>
        </w:rPr>
        <w:tab/>
      </w:r>
      <w:r w:rsidRPr="00205538">
        <w:rPr>
          <w:rFonts w:ascii="Cambria" w:hAnsi="Cambria"/>
          <w:sz w:val="24"/>
          <w:szCs w:val="24"/>
        </w:rPr>
        <w:tab/>
        <w:t xml:space="preserve">- 18 radnych </w:t>
      </w:r>
    </w:p>
    <w:p w:rsidR="0088775E" w:rsidRDefault="00205538" w:rsidP="00205538">
      <w:pPr>
        <w:jc w:val="both"/>
        <w:rPr>
          <w:rFonts w:ascii="Cambria" w:hAnsi="Cambria"/>
          <w:sz w:val="24"/>
          <w:szCs w:val="24"/>
        </w:rPr>
      </w:pPr>
      <w:r w:rsidRPr="00205538">
        <w:rPr>
          <w:rFonts w:ascii="Cambria" w:hAnsi="Cambria"/>
          <w:sz w:val="24"/>
          <w:szCs w:val="24"/>
        </w:rPr>
        <w:t>Rada Powiatu Goleniowskiego podjęła</w:t>
      </w:r>
      <w:r>
        <w:rPr>
          <w:rFonts w:ascii="Cambria" w:hAnsi="Cambria"/>
          <w:sz w:val="24"/>
          <w:szCs w:val="24"/>
        </w:rPr>
        <w:t xml:space="preserve"> Uchwałę Nr III/22/19 </w:t>
      </w:r>
      <w:r w:rsidRPr="002B21F5">
        <w:rPr>
          <w:rFonts w:ascii="Cambria" w:eastAsia="Times New Roman" w:hAnsi="Cambria" w:cs="Times New Roman"/>
          <w:color w:val="000000"/>
          <w:sz w:val="24"/>
          <w:szCs w:val="24"/>
        </w:rPr>
        <w:t xml:space="preserve">w sprawie </w:t>
      </w:r>
      <w:r w:rsidRPr="002B21F5">
        <w:rPr>
          <w:rFonts w:ascii="Cambria" w:hAnsi="Cambria"/>
          <w:sz w:val="24"/>
          <w:szCs w:val="24"/>
        </w:rPr>
        <w:t xml:space="preserve">przekazania do Wojewódzkiego Sądu Administracyjnego w Szczecinie skargi Prokuratora Rejonowego </w:t>
      </w:r>
      <w:r>
        <w:rPr>
          <w:rFonts w:ascii="Cambria" w:hAnsi="Cambria"/>
          <w:sz w:val="24"/>
          <w:szCs w:val="24"/>
        </w:rPr>
        <w:br/>
      </w:r>
      <w:r w:rsidRPr="002B21F5">
        <w:rPr>
          <w:rFonts w:ascii="Cambria" w:hAnsi="Cambria"/>
          <w:sz w:val="24"/>
          <w:szCs w:val="24"/>
        </w:rPr>
        <w:t xml:space="preserve">w Goleniowie na uchwałę w sprawie wysokości opłat za usuniecie pojazdu z drogi </w:t>
      </w:r>
      <w:r>
        <w:rPr>
          <w:rFonts w:ascii="Cambria" w:hAnsi="Cambria"/>
          <w:sz w:val="24"/>
          <w:szCs w:val="24"/>
        </w:rPr>
        <w:br/>
      </w:r>
      <w:r w:rsidRPr="002B21F5">
        <w:rPr>
          <w:rFonts w:ascii="Cambria" w:hAnsi="Cambria"/>
          <w:sz w:val="24"/>
          <w:szCs w:val="24"/>
        </w:rPr>
        <w:t>i parkowanie pojazdu usuniętego z drogi oraz wysokości kosztów powstałych w razie wydan</w:t>
      </w:r>
      <w:r>
        <w:rPr>
          <w:rFonts w:ascii="Cambria" w:hAnsi="Cambria"/>
          <w:sz w:val="24"/>
          <w:szCs w:val="24"/>
        </w:rPr>
        <w:t>ia dyspozycji usunięcia pojazdu</w:t>
      </w:r>
      <w:r>
        <w:rPr>
          <w:rFonts w:ascii="Cambria" w:hAnsi="Cambria"/>
          <w:sz w:val="24"/>
          <w:szCs w:val="24"/>
        </w:rPr>
        <w:t>.</w:t>
      </w:r>
    </w:p>
    <w:p w:rsidR="00205538" w:rsidRPr="00205538" w:rsidRDefault="00205538" w:rsidP="00205538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205538">
        <w:rPr>
          <w:rFonts w:ascii="Cambria" w:hAnsi="Cambria"/>
          <w:sz w:val="24"/>
          <w:szCs w:val="24"/>
        </w:rPr>
        <w:t xml:space="preserve">Wydruk głosowania z elektronicznego systemu stanowi </w:t>
      </w:r>
      <w:r w:rsidRPr="00205538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4</w:t>
      </w:r>
      <w:r w:rsidRPr="00205538">
        <w:rPr>
          <w:rFonts w:ascii="Cambria" w:hAnsi="Cambria"/>
          <w:sz w:val="24"/>
          <w:szCs w:val="24"/>
        </w:rPr>
        <w:t xml:space="preserve"> do protokołu.</w:t>
      </w:r>
    </w:p>
    <w:p w:rsidR="00205538" w:rsidRPr="00205538" w:rsidRDefault="00205538" w:rsidP="00205538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205538">
        <w:rPr>
          <w:rFonts w:ascii="Cambria" w:hAnsi="Cambria"/>
          <w:b/>
          <w:sz w:val="24"/>
          <w:szCs w:val="24"/>
        </w:rPr>
        <w:t>UCHWAŁ</w:t>
      </w:r>
      <w:r>
        <w:rPr>
          <w:rFonts w:ascii="Cambria" w:hAnsi="Cambria"/>
          <w:b/>
          <w:sz w:val="24"/>
          <w:szCs w:val="24"/>
        </w:rPr>
        <w:t>A NR III/22/19 stanowi zał. nr 5</w:t>
      </w:r>
      <w:r w:rsidRPr="00205538">
        <w:rPr>
          <w:rFonts w:ascii="Cambria" w:hAnsi="Cambria"/>
          <w:b/>
          <w:sz w:val="24"/>
          <w:szCs w:val="24"/>
        </w:rPr>
        <w:t xml:space="preserve"> do protokołu. </w:t>
      </w:r>
    </w:p>
    <w:p w:rsidR="005270CA" w:rsidRPr="005270CA" w:rsidRDefault="005270CA" w:rsidP="005270CA">
      <w:pPr>
        <w:jc w:val="both"/>
        <w:rPr>
          <w:rFonts w:ascii="Cambria" w:hAnsi="Cambria"/>
          <w:sz w:val="24"/>
          <w:szCs w:val="24"/>
        </w:rPr>
      </w:pPr>
      <w:r w:rsidRPr="005270CA">
        <w:rPr>
          <w:rFonts w:ascii="Cambria" w:hAnsi="Cambria"/>
          <w:b/>
          <w:sz w:val="24"/>
          <w:szCs w:val="24"/>
        </w:rPr>
        <w:t xml:space="preserve">Ad 3. </w:t>
      </w:r>
      <w:r w:rsidRPr="00D7041F">
        <w:rPr>
          <w:rFonts w:ascii="Cambria" w:hAnsi="Cambria"/>
          <w:sz w:val="24"/>
          <w:szCs w:val="24"/>
        </w:rPr>
        <w:t>Starosta Tomasz Stanisław</w:t>
      </w:r>
      <w:r w:rsidR="00D7041F" w:rsidRPr="00D7041F">
        <w:rPr>
          <w:rFonts w:ascii="Cambria" w:hAnsi="Cambria"/>
          <w:sz w:val="24"/>
          <w:szCs w:val="24"/>
        </w:rPr>
        <w:t>s</w:t>
      </w:r>
      <w:r w:rsidRPr="00D7041F">
        <w:rPr>
          <w:rFonts w:ascii="Cambria" w:hAnsi="Cambria"/>
          <w:sz w:val="24"/>
          <w:szCs w:val="24"/>
        </w:rPr>
        <w:t xml:space="preserve">ki </w:t>
      </w:r>
      <w:r w:rsidR="00D7041F" w:rsidRPr="00D7041F">
        <w:rPr>
          <w:rFonts w:ascii="Cambria" w:hAnsi="Cambria"/>
          <w:sz w:val="24"/>
          <w:szCs w:val="24"/>
        </w:rPr>
        <w:t>powiedział, że p</w:t>
      </w:r>
      <w:r w:rsidRPr="00D7041F">
        <w:rPr>
          <w:rFonts w:ascii="Cambria" w:hAnsi="Cambria"/>
          <w:sz w:val="24"/>
          <w:szCs w:val="24"/>
        </w:rPr>
        <w:t>rojekt</w:t>
      </w:r>
      <w:r w:rsidRPr="005270CA">
        <w:rPr>
          <w:rFonts w:ascii="Cambria" w:hAnsi="Cambria"/>
          <w:sz w:val="24"/>
          <w:szCs w:val="24"/>
        </w:rPr>
        <w:t xml:space="preserve"> uchwały  w sprawie wyrażenia woli przystąpienia przez Powiat Goleniowski do realizacji projektu pn.: „Opracowanie Strategii rozwoju elektromobilnośc</w:t>
      </w:r>
      <w:r w:rsidR="00D7041F">
        <w:rPr>
          <w:rFonts w:ascii="Cambria" w:hAnsi="Cambria"/>
          <w:sz w:val="24"/>
          <w:szCs w:val="24"/>
        </w:rPr>
        <w:t xml:space="preserve">i powiatu goleniowskiego” był omówiony na wspólnym posiedzeniu Komisji Rady. Projekt uchwały stanowi </w:t>
      </w:r>
      <w:r w:rsidR="00D7041F" w:rsidRPr="00D7041F">
        <w:rPr>
          <w:rFonts w:ascii="Cambria" w:hAnsi="Cambria"/>
          <w:b/>
          <w:sz w:val="24"/>
          <w:szCs w:val="24"/>
        </w:rPr>
        <w:t>zał. nr 6</w:t>
      </w:r>
      <w:r w:rsidR="00D7041F">
        <w:rPr>
          <w:rFonts w:ascii="Cambria" w:hAnsi="Cambria"/>
          <w:sz w:val="24"/>
          <w:szCs w:val="24"/>
        </w:rPr>
        <w:t xml:space="preserve"> do protokołu.  </w:t>
      </w:r>
    </w:p>
    <w:p w:rsidR="00647872" w:rsidRPr="00EA3B42" w:rsidRDefault="00647872" w:rsidP="00647872">
      <w:pPr>
        <w:spacing w:after="200" w:line="276" w:lineRule="auto"/>
        <w:jc w:val="both"/>
        <w:rPr>
          <w:rFonts w:ascii="Cambria" w:hAnsi="Cambria"/>
          <w:spacing w:val="-6"/>
          <w:sz w:val="24"/>
          <w:szCs w:val="24"/>
        </w:rPr>
      </w:pPr>
      <w:r>
        <w:rPr>
          <w:rFonts w:ascii="Cambria" w:hAnsi="Cambria"/>
          <w:sz w:val="24"/>
          <w:szCs w:val="24"/>
        </w:rPr>
        <w:t>Radny</w:t>
      </w:r>
      <w:r w:rsidRPr="00EA3B42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Sylwester Górzny </w:t>
      </w:r>
      <w:r w:rsidRPr="00EA3B42">
        <w:rPr>
          <w:rFonts w:ascii="Cambria" w:hAnsi="Cambria"/>
          <w:spacing w:val="-6"/>
          <w:sz w:val="24"/>
          <w:szCs w:val="24"/>
        </w:rPr>
        <w:t>- Przewodnicząc</w:t>
      </w:r>
      <w:r>
        <w:rPr>
          <w:rFonts w:ascii="Cambria" w:hAnsi="Cambria"/>
          <w:spacing w:val="-6"/>
          <w:sz w:val="24"/>
          <w:szCs w:val="24"/>
        </w:rPr>
        <w:t>y</w:t>
      </w:r>
      <w:r w:rsidRPr="00EA3B42">
        <w:rPr>
          <w:rFonts w:ascii="Cambria" w:hAnsi="Cambria"/>
          <w:spacing w:val="-6"/>
          <w:sz w:val="24"/>
          <w:szCs w:val="24"/>
        </w:rPr>
        <w:t xml:space="preserve"> Komisji </w:t>
      </w:r>
      <w:r>
        <w:rPr>
          <w:rFonts w:ascii="Cambria" w:hAnsi="Cambria"/>
          <w:spacing w:val="-6"/>
          <w:sz w:val="24"/>
          <w:szCs w:val="24"/>
        </w:rPr>
        <w:t xml:space="preserve">Spraw Społecznych i Oświaty </w:t>
      </w:r>
      <w:r w:rsidRPr="00EA3B42">
        <w:rPr>
          <w:rFonts w:ascii="Cambria" w:hAnsi="Cambria"/>
          <w:spacing w:val="-6"/>
          <w:sz w:val="24"/>
          <w:szCs w:val="24"/>
        </w:rPr>
        <w:t xml:space="preserve"> poinformował, że Komisja Budżetu i Infrastruktury, Komisja Rewizyjna, Komisja Skarg Wniosków i Petycji oraz Komisja </w:t>
      </w:r>
      <w:r>
        <w:rPr>
          <w:rFonts w:ascii="Cambria" w:hAnsi="Cambria"/>
          <w:spacing w:val="-6"/>
          <w:sz w:val="24"/>
          <w:szCs w:val="24"/>
        </w:rPr>
        <w:t xml:space="preserve">Budżetu i Infrastruktury </w:t>
      </w:r>
      <w:r w:rsidRPr="00EA3B42">
        <w:rPr>
          <w:rFonts w:ascii="Cambria" w:hAnsi="Cambria"/>
          <w:spacing w:val="-6"/>
          <w:sz w:val="24"/>
          <w:szCs w:val="24"/>
        </w:rPr>
        <w:t>na wspólnym posiedzeniu</w:t>
      </w:r>
      <w:r>
        <w:rPr>
          <w:rFonts w:ascii="Cambria" w:hAnsi="Cambria"/>
          <w:spacing w:val="-6"/>
          <w:sz w:val="24"/>
          <w:szCs w:val="24"/>
        </w:rPr>
        <w:t xml:space="preserve"> </w:t>
      </w:r>
      <w:r>
        <w:rPr>
          <w:rFonts w:ascii="Cambria" w:hAnsi="Cambria"/>
          <w:spacing w:val="-6"/>
          <w:sz w:val="24"/>
          <w:szCs w:val="24"/>
        </w:rPr>
        <w:br/>
        <w:t>w dniu 21</w:t>
      </w:r>
      <w:r w:rsidRPr="00EA3B42">
        <w:rPr>
          <w:rFonts w:ascii="Cambria" w:hAnsi="Cambria"/>
          <w:spacing w:val="-6"/>
          <w:sz w:val="24"/>
          <w:szCs w:val="24"/>
        </w:rPr>
        <w:t xml:space="preserve"> </w:t>
      </w:r>
      <w:r>
        <w:rPr>
          <w:rFonts w:ascii="Cambria" w:hAnsi="Cambria"/>
          <w:spacing w:val="-6"/>
          <w:sz w:val="24"/>
          <w:szCs w:val="24"/>
        </w:rPr>
        <w:t>styczn</w:t>
      </w:r>
      <w:r w:rsidRPr="00EA3B42">
        <w:rPr>
          <w:rFonts w:ascii="Cambria" w:hAnsi="Cambria"/>
          <w:spacing w:val="-6"/>
          <w:sz w:val="24"/>
          <w:szCs w:val="24"/>
        </w:rPr>
        <w:t>ia 201</w:t>
      </w:r>
      <w:r>
        <w:rPr>
          <w:rFonts w:ascii="Cambria" w:hAnsi="Cambria"/>
          <w:spacing w:val="-6"/>
          <w:sz w:val="24"/>
          <w:szCs w:val="24"/>
        </w:rPr>
        <w:t>9</w:t>
      </w:r>
      <w:r w:rsidRPr="00EA3B42">
        <w:rPr>
          <w:rFonts w:ascii="Cambria" w:hAnsi="Cambria"/>
          <w:spacing w:val="-6"/>
          <w:sz w:val="24"/>
          <w:szCs w:val="24"/>
        </w:rPr>
        <w:t xml:space="preserve"> r.  </w:t>
      </w:r>
      <w:r>
        <w:rPr>
          <w:rFonts w:ascii="Cambria" w:hAnsi="Cambria"/>
          <w:spacing w:val="-6"/>
          <w:sz w:val="24"/>
          <w:szCs w:val="24"/>
        </w:rPr>
        <w:t>pozytywnie zaopiniowały powyższy</w:t>
      </w:r>
      <w:r w:rsidRPr="00EA3B42">
        <w:rPr>
          <w:rFonts w:ascii="Cambria" w:hAnsi="Cambria"/>
          <w:spacing w:val="-6"/>
          <w:sz w:val="24"/>
          <w:szCs w:val="24"/>
        </w:rPr>
        <w:t xml:space="preserve"> </w:t>
      </w:r>
      <w:r>
        <w:rPr>
          <w:rFonts w:ascii="Cambria" w:hAnsi="Cambria"/>
          <w:spacing w:val="-6"/>
          <w:sz w:val="24"/>
          <w:szCs w:val="24"/>
        </w:rPr>
        <w:t>projekt uchwały.</w:t>
      </w:r>
      <w:r w:rsidRPr="00EA3B42">
        <w:rPr>
          <w:rFonts w:ascii="Cambria" w:hAnsi="Cambria"/>
          <w:spacing w:val="-6"/>
          <w:sz w:val="24"/>
          <w:szCs w:val="24"/>
        </w:rPr>
        <w:t xml:space="preserve">   </w:t>
      </w:r>
      <w:r w:rsidRPr="00EA3B42">
        <w:rPr>
          <w:rFonts w:ascii="Cambria" w:hAnsi="Cambria"/>
          <w:sz w:val="24"/>
          <w:szCs w:val="24"/>
        </w:rPr>
        <w:t xml:space="preserve"> </w:t>
      </w:r>
    </w:p>
    <w:p w:rsidR="00E869D8" w:rsidRPr="00205538" w:rsidRDefault="00E869D8" w:rsidP="00E869D8">
      <w:pPr>
        <w:spacing w:after="0" w:line="240" w:lineRule="auto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205538">
        <w:rPr>
          <w:rFonts w:ascii="Cambria" w:eastAsia="Times New Roman" w:hAnsi="Cambria" w:cs="Arial"/>
          <w:sz w:val="24"/>
          <w:szCs w:val="24"/>
          <w:lang w:eastAsia="pl-PL"/>
        </w:rPr>
        <w:t xml:space="preserve">Radni nie wnieśli uwag do przedstawionego projektu uchwały oraz nie mieli pytań </w:t>
      </w:r>
      <w:r w:rsidRPr="00205538">
        <w:rPr>
          <w:rFonts w:ascii="Cambria" w:eastAsia="Times New Roman" w:hAnsi="Cambria" w:cs="Arial"/>
          <w:sz w:val="24"/>
          <w:szCs w:val="24"/>
          <w:lang w:eastAsia="pl-PL"/>
        </w:rPr>
        <w:br/>
        <w:t>w tym zakresie, wobec czego Przewodnicząca Rady poddała powyższy projekt uchwały pod głosowanie.</w:t>
      </w:r>
    </w:p>
    <w:p w:rsidR="00E869D8" w:rsidRPr="00205538" w:rsidRDefault="00E869D8" w:rsidP="00E869D8">
      <w:pPr>
        <w:spacing w:after="200" w:line="240" w:lineRule="auto"/>
        <w:jc w:val="both"/>
        <w:rPr>
          <w:rFonts w:ascii="Cambria" w:hAnsi="Cambria"/>
          <w:sz w:val="24"/>
          <w:szCs w:val="24"/>
        </w:rPr>
      </w:pPr>
      <w:r w:rsidRPr="00205538">
        <w:rPr>
          <w:rFonts w:ascii="Cambria" w:hAnsi="Cambria"/>
          <w:sz w:val="24"/>
          <w:szCs w:val="24"/>
        </w:rPr>
        <w:br/>
        <w:t>W wyniku głosowania:</w:t>
      </w:r>
    </w:p>
    <w:p w:rsidR="00E869D8" w:rsidRPr="00205538" w:rsidRDefault="00E869D8" w:rsidP="00E869D8">
      <w:pPr>
        <w:spacing w:after="0" w:line="240" w:lineRule="auto"/>
        <w:rPr>
          <w:rFonts w:ascii="Cambria" w:hAnsi="Cambria"/>
          <w:sz w:val="24"/>
          <w:szCs w:val="24"/>
        </w:rPr>
      </w:pPr>
      <w:r w:rsidRPr="00205538">
        <w:rPr>
          <w:rFonts w:ascii="Cambria" w:hAnsi="Cambria"/>
          <w:sz w:val="24"/>
          <w:szCs w:val="24"/>
        </w:rPr>
        <w:t>Za</w:t>
      </w:r>
      <w:r w:rsidRPr="00205538">
        <w:rPr>
          <w:rFonts w:ascii="Cambria" w:hAnsi="Cambria"/>
          <w:sz w:val="24"/>
          <w:szCs w:val="24"/>
        </w:rPr>
        <w:tab/>
      </w:r>
      <w:r w:rsidRPr="00205538">
        <w:rPr>
          <w:rFonts w:ascii="Cambria" w:hAnsi="Cambria"/>
          <w:sz w:val="24"/>
          <w:szCs w:val="24"/>
        </w:rPr>
        <w:tab/>
      </w:r>
      <w:r w:rsidRPr="00205538">
        <w:rPr>
          <w:rFonts w:ascii="Cambria" w:hAnsi="Cambria"/>
          <w:sz w:val="24"/>
          <w:szCs w:val="24"/>
        </w:rPr>
        <w:tab/>
        <w:t>- 1</w:t>
      </w:r>
      <w:r>
        <w:rPr>
          <w:rFonts w:ascii="Cambria" w:hAnsi="Cambria"/>
          <w:sz w:val="24"/>
          <w:szCs w:val="24"/>
        </w:rPr>
        <w:t>9</w:t>
      </w:r>
      <w:r w:rsidRPr="00205538">
        <w:rPr>
          <w:rFonts w:ascii="Cambria" w:hAnsi="Cambria"/>
          <w:sz w:val="24"/>
          <w:szCs w:val="24"/>
        </w:rPr>
        <w:t xml:space="preserve"> radnych  </w:t>
      </w:r>
      <w:r w:rsidRPr="00205538">
        <w:rPr>
          <w:rFonts w:ascii="Cambria" w:hAnsi="Cambria"/>
          <w:sz w:val="24"/>
          <w:szCs w:val="24"/>
        </w:rPr>
        <w:br/>
        <w:t>Przeciw</w:t>
      </w:r>
      <w:r w:rsidRPr="00205538">
        <w:rPr>
          <w:rFonts w:ascii="Cambria" w:hAnsi="Cambria"/>
          <w:sz w:val="24"/>
          <w:szCs w:val="24"/>
        </w:rPr>
        <w:tab/>
      </w:r>
      <w:r w:rsidRPr="00205538">
        <w:rPr>
          <w:rFonts w:ascii="Cambria" w:hAnsi="Cambria"/>
          <w:sz w:val="24"/>
          <w:szCs w:val="24"/>
        </w:rPr>
        <w:tab/>
        <w:t>- 0 radnych</w:t>
      </w:r>
      <w:r w:rsidRPr="00205538">
        <w:rPr>
          <w:rFonts w:ascii="Cambria" w:hAnsi="Cambria"/>
          <w:sz w:val="24"/>
          <w:szCs w:val="24"/>
        </w:rPr>
        <w:br/>
        <w:t xml:space="preserve">Wstrzymało się </w:t>
      </w:r>
      <w:r w:rsidRPr="00205538">
        <w:rPr>
          <w:rFonts w:ascii="Cambria" w:hAnsi="Cambria"/>
          <w:sz w:val="24"/>
          <w:szCs w:val="24"/>
        </w:rPr>
        <w:tab/>
        <w:t>- 0 radnych</w:t>
      </w:r>
      <w:r w:rsidRPr="00205538">
        <w:rPr>
          <w:rFonts w:ascii="Cambria" w:hAnsi="Cambria"/>
          <w:sz w:val="24"/>
          <w:szCs w:val="24"/>
        </w:rPr>
        <w:br/>
        <w:t>Głosy nieoddane</w:t>
      </w:r>
      <w:r w:rsidRPr="00205538">
        <w:rPr>
          <w:rFonts w:ascii="Cambria" w:hAnsi="Cambria"/>
          <w:sz w:val="24"/>
          <w:szCs w:val="24"/>
        </w:rPr>
        <w:tab/>
        <w:t xml:space="preserve">- </w:t>
      </w:r>
      <w:r>
        <w:rPr>
          <w:rFonts w:ascii="Cambria" w:hAnsi="Cambria"/>
          <w:sz w:val="24"/>
          <w:szCs w:val="24"/>
        </w:rPr>
        <w:t>0</w:t>
      </w:r>
      <w:r w:rsidRPr="00205538">
        <w:rPr>
          <w:rFonts w:ascii="Cambria" w:hAnsi="Cambria"/>
          <w:sz w:val="24"/>
          <w:szCs w:val="24"/>
        </w:rPr>
        <w:t xml:space="preserve"> radny</w:t>
      </w:r>
      <w:r>
        <w:rPr>
          <w:rFonts w:ascii="Cambria" w:hAnsi="Cambria"/>
          <w:sz w:val="24"/>
          <w:szCs w:val="24"/>
        </w:rPr>
        <w:t>ch</w:t>
      </w:r>
      <w:r w:rsidRPr="00205538">
        <w:rPr>
          <w:rFonts w:ascii="Cambria" w:hAnsi="Cambria"/>
          <w:sz w:val="24"/>
          <w:szCs w:val="24"/>
        </w:rPr>
        <w:br/>
        <w:t xml:space="preserve">Obecnych  </w:t>
      </w:r>
      <w:r w:rsidRPr="00205538">
        <w:rPr>
          <w:rFonts w:ascii="Cambria" w:hAnsi="Cambria"/>
          <w:sz w:val="24"/>
          <w:szCs w:val="24"/>
        </w:rPr>
        <w:tab/>
      </w:r>
      <w:r w:rsidRPr="00205538">
        <w:rPr>
          <w:rFonts w:ascii="Cambria" w:hAnsi="Cambria"/>
          <w:sz w:val="24"/>
          <w:szCs w:val="24"/>
        </w:rPr>
        <w:tab/>
        <w:t xml:space="preserve">- 18 radnych </w:t>
      </w:r>
    </w:p>
    <w:p w:rsidR="00205538" w:rsidRDefault="00E869D8" w:rsidP="00E869D8">
      <w:pPr>
        <w:jc w:val="both"/>
        <w:rPr>
          <w:rFonts w:ascii="Cambria" w:hAnsi="Cambria"/>
          <w:sz w:val="24"/>
          <w:szCs w:val="24"/>
        </w:rPr>
      </w:pPr>
      <w:r w:rsidRPr="00205538">
        <w:rPr>
          <w:rFonts w:ascii="Cambria" w:hAnsi="Cambria"/>
          <w:sz w:val="24"/>
          <w:szCs w:val="24"/>
        </w:rPr>
        <w:t>Rada Powiatu Goleniowskiego podjęła</w:t>
      </w:r>
      <w:r>
        <w:rPr>
          <w:rFonts w:ascii="Cambria" w:hAnsi="Cambria"/>
          <w:sz w:val="24"/>
          <w:szCs w:val="24"/>
        </w:rPr>
        <w:t xml:space="preserve"> Uchwałę Nr III/23/19 </w:t>
      </w:r>
      <w:r w:rsidRPr="005270CA">
        <w:rPr>
          <w:rFonts w:ascii="Cambria" w:hAnsi="Cambria"/>
          <w:sz w:val="24"/>
          <w:szCs w:val="24"/>
        </w:rPr>
        <w:t>w sprawie wyrażenia woli przystąpienia przez Powiat Goleniowski do realizacji projektu pn.: „Opracowanie Strategii rozwoju elektromobilnośc</w:t>
      </w:r>
      <w:r>
        <w:rPr>
          <w:rFonts w:ascii="Cambria" w:hAnsi="Cambria"/>
          <w:sz w:val="24"/>
          <w:szCs w:val="24"/>
        </w:rPr>
        <w:t>i powiatu goleniowskiego”</w:t>
      </w:r>
      <w:r>
        <w:rPr>
          <w:rFonts w:ascii="Cambria" w:hAnsi="Cambria"/>
          <w:sz w:val="24"/>
          <w:szCs w:val="24"/>
        </w:rPr>
        <w:t>.</w:t>
      </w:r>
    </w:p>
    <w:p w:rsidR="00E869D8" w:rsidRPr="00205538" w:rsidRDefault="00E869D8" w:rsidP="00E869D8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205538">
        <w:rPr>
          <w:rFonts w:ascii="Cambria" w:hAnsi="Cambria"/>
          <w:sz w:val="24"/>
          <w:szCs w:val="24"/>
        </w:rPr>
        <w:lastRenderedPageBreak/>
        <w:t xml:space="preserve">Wydruk głosowania z elektronicznego systemu stanowi </w:t>
      </w:r>
      <w:r w:rsidRPr="00205538">
        <w:rPr>
          <w:rFonts w:ascii="Cambria" w:hAnsi="Cambria"/>
          <w:b/>
          <w:sz w:val="24"/>
          <w:szCs w:val="24"/>
        </w:rPr>
        <w:t xml:space="preserve">zał. nr </w:t>
      </w:r>
      <w:r w:rsidR="00660B49">
        <w:rPr>
          <w:rFonts w:ascii="Cambria" w:hAnsi="Cambria"/>
          <w:b/>
          <w:sz w:val="24"/>
          <w:szCs w:val="24"/>
        </w:rPr>
        <w:t>7</w:t>
      </w:r>
      <w:r w:rsidRPr="00205538">
        <w:rPr>
          <w:rFonts w:ascii="Cambria" w:hAnsi="Cambria"/>
          <w:sz w:val="24"/>
          <w:szCs w:val="24"/>
        </w:rPr>
        <w:t xml:space="preserve"> do protokołu.</w:t>
      </w:r>
    </w:p>
    <w:p w:rsidR="00E869D8" w:rsidRPr="00205538" w:rsidRDefault="00E869D8" w:rsidP="00E869D8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205538">
        <w:rPr>
          <w:rFonts w:ascii="Cambria" w:hAnsi="Cambria"/>
          <w:b/>
          <w:sz w:val="24"/>
          <w:szCs w:val="24"/>
        </w:rPr>
        <w:t>UCHWAŁ</w:t>
      </w:r>
      <w:r>
        <w:rPr>
          <w:rFonts w:ascii="Cambria" w:hAnsi="Cambria"/>
          <w:b/>
          <w:sz w:val="24"/>
          <w:szCs w:val="24"/>
        </w:rPr>
        <w:t>A NR III/</w:t>
      </w:r>
      <w:r w:rsidR="00660B49">
        <w:rPr>
          <w:rFonts w:ascii="Cambria" w:hAnsi="Cambria"/>
          <w:b/>
          <w:sz w:val="24"/>
          <w:szCs w:val="24"/>
        </w:rPr>
        <w:t>23</w:t>
      </w:r>
      <w:r>
        <w:rPr>
          <w:rFonts w:ascii="Cambria" w:hAnsi="Cambria"/>
          <w:b/>
          <w:sz w:val="24"/>
          <w:szCs w:val="24"/>
        </w:rPr>
        <w:t xml:space="preserve">/19 stanowi zał. nr </w:t>
      </w:r>
      <w:r w:rsidR="00660B49">
        <w:rPr>
          <w:rFonts w:ascii="Cambria" w:hAnsi="Cambria"/>
          <w:b/>
          <w:sz w:val="24"/>
          <w:szCs w:val="24"/>
        </w:rPr>
        <w:t>8</w:t>
      </w:r>
      <w:r w:rsidRPr="00205538">
        <w:rPr>
          <w:rFonts w:ascii="Cambria" w:hAnsi="Cambria"/>
          <w:b/>
          <w:sz w:val="24"/>
          <w:szCs w:val="24"/>
        </w:rPr>
        <w:t xml:space="preserve"> do protokołu. </w:t>
      </w:r>
    </w:p>
    <w:p w:rsidR="00F60ABD" w:rsidRPr="00F60ABD" w:rsidRDefault="00F60ABD" w:rsidP="00DB3952">
      <w:pPr>
        <w:spacing w:line="252" w:lineRule="auto"/>
        <w:jc w:val="both"/>
        <w:rPr>
          <w:rFonts w:ascii="Cambria" w:eastAsia="Calibri" w:hAnsi="Cambria" w:cs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4. </w:t>
      </w:r>
      <w:r w:rsidRPr="00F60ABD">
        <w:rPr>
          <w:rFonts w:ascii="Cambria" w:eastAsia="Calibri" w:hAnsi="Cambria" w:cs="Times New Roman"/>
          <w:sz w:val="24"/>
          <w:szCs w:val="24"/>
        </w:rPr>
        <w:t xml:space="preserve">Wobec wyczerpania porządku </w:t>
      </w:r>
      <w:r w:rsidRPr="00F60ABD">
        <w:rPr>
          <w:rFonts w:ascii="Cambria" w:hAnsi="Cambria"/>
          <w:sz w:val="24"/>
          <w:szCs w:val="24"/>
        </w:rPr>
        <w:t xml:space="preserve">obrad </w:t>
      </w:r>
      <w:r>
        <w:rPr>
          <w:rFonts w:ascii="Cambria" w:hAnsi="Cambria"/>
          <w:sz w:val="24"/>
          <w:szCs w:val="24"/>
        </w:rPr>
        <w:t>I</w:t>
      </w:r>
      <w:r w:rsidRPr="00F60ABD">
        <w:rPr>
          <w:rFonts w:ascii="Cambria" w:hAnsi="Cambria"/>
          <w:sz w:val="24"/>
          <w:szCs w:val="24"/>
        </w:rPr>
        <w:t>II sesji Rady Powiatu Goleniowskiego, Przewodnicząca Rady dokonała jej zamknięcia o godz. 1</w:t>
      </w:r>
      <w:r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  <w:vertAlign w:val="superscript"/>
        </w:rPr>
        <w:t>30</w:t>
      </w:r>
      <w:r w:rsidRPr="00F60ABD">
        <w:rPr>
          <w:rFonts w:ascii="Cambria" w:hAnsi="Cambria"/>
          <w:sz w:val="24"/>
          <w:szCs w:val="24"/>
          <w:vertAlign w:val="superscript"/>
        </w:rPr>
        <w:t xml:space="preserve"> </w:t>
      </w:r>
      <w:r w:rsidRPr="00F60ABD">
        <w:rPr>
          <w:rFonts w:ascii="Cambria" w:hAnsi="Cambria"/>
          <w:sz w:val="24"/>
          <w:szCs w:val="24"/>
        </w:rPr>
        <w:t xml:space="preserve">dziękując wszystkim za udział w sesji. Nośnik z zapisem dźwiękowym obrad </w:t>
      </w:r>
      <w:r w:rsidR="00B776AB">
        <w:rPr>
          <w:rFonts w:ascii="Cambria" w:hAnsi="Cambria"/>
          <w:sz w:val="24"/>
          <w:szCs w:val="24"/>
        </w:rPr>
        <w:t>I</w:t>
      </w:r>
      <w:r w:rsidRPr="00F60ABD">
        <w:rPr>
          <w:rFonts w:ascii="Cambria" w:hAnsi="Cambria"/>
          <w:sz w:val="24"/>
          <w:szCs w:val="24"/>
        </w:rPr>
        <w:t xml:space="preserve">II sesji Rady Powiatu z dnia </w:t>
      </w:r>
      <w:r w:rsidR="00B776AB">
        <w:rPr>
          <w:rFonts w:ascii="Cambria" w:hAnsi="Cambria"/>
          <w:sz w:val="24"/>
          <w:szCs w:val="24"/>
        </w:rPr>
        <w:t>21</w:t>
      </w:r>
      <w:r w:rsidRPr="00F60ABD">
        <w:rPr>
          <w:rFonts w:ascii="Cambria" w:hAnsi="Cambria"/>
          <w:sz w:val="24"/>
          <w:szCs w:val="24"/>
        </w:rPr>
        <w:t xml:space="preserve"> </w:t>
      </w:r>
      <w:r w:rsidR="00B776AB">
        <w:rPr>
          <w:rFonts w:ascii="Cambria" w:hAnsi="Cambria"/>
          <w:sz w:val="24"/>
          <w:szCs w:val="24"/>
        </w:rPr>
        <w:t>stycznia 2019</w:t>
      </w:r>
      <w:r w:rsidRPr="00F60ABD">
        <w:rPr>
          <w:rFonts w:ascii="Cambria" w:hAnsi="Cambria"/>
          <w:sz w:val="24"/>
          <w:szCs w:val="24"/>
        </w:rPr>
        <w:t xml:space="preserve"> r. stanowi </w:t>
      </w:r>
      <w:r w:rsidRPr="00F60ABD">
        <w:rPr>
          <w:rFonts w:ascii="Cambria" w:hAnsi="Cambria"/>
          <w:b/>
          <w:sz w:val="24"/>
          <w:szCs w:val="24"/>
        </w:rPr>
        <w:t xml:space="preserve">zał. nr </w:t>
      </w:r>
      <w:r w:rsidR="00B776AB">
        <w:rPr>
          <w:rFonts w:ascii="Cambria" w:hAnsi="Cambria"/>
          <w:b/>
          <w:sz w:val="24"/>
          <w:szCs w:val="24"/>
        </w:rPr>
        <w:t>9</w:t>
      </w:r>
      <w:r w:rsidRPr="00F60ABD">
        <w:rPr>
          <w:rFonts w:ascii="Cambria" w:hAnsi="Cambria"/>
          <w:sz w:val="24"/>
          <w:szCs w:val="24"/>
        </w:rPr>
        <w:t xml:space="preserve"> do protokołu. </w:t>
      </w:r>
    </w:p>
    <w:p w:rsidR="00F60ABD" w:rsidRPr="00F60ABD" w:rsidRDefault="00F60ABD" w:rsidP="00F60ABD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sz w:val="24"/>
          <w:szCs w:val="24"/>
        </w:rPr>
      </w:pPr>
      <w:r w:rsidRPr="00F60ABD">
        <w:rPr>
          <w:rFonts w:ascii="Cambria" w:eastAsia="Calibri" w:hAnsi="Cambria" w:cs="Times New Roman"/>
          <w:sz w:val="24"/>
          <w:szCs w:val="24"/>
        </w:rPr>
        <w:tab/>
        <w:t xml:space="preserve">       </w:t>
      </w:r>
      <w:r w:rsidRPr="00F60ABD">
        <w:rPr>
          <w:rFonts w:ascii="Cambria" w:eastAsia="Calibri" w:hAnsi="Cambria" w:cs="Times New Roman"/>
          <w:sz w:val="24"/>
          <w:szCs w:val="24"/>
        </w:rPr>
        <w:tab/>
      </w:r>
      <w:r w:rsidRPr="00F60ABD">
        <w:rPr>
          <w:rFonts w:ascii="Cambria" w:eastAsia="Calibri" w:hAnsi="Cambria" w:cs="Times New Roman"/>
          <w:sz w:val="24"/>
          <w:szCs w:val="24"/>
        </w:rPr>
        <w:tab/>
      </w:r>
      <w:r w:rsidRPr="00F60ABD">
        <w:rPr>
          <w:rFonts w:ascii="Cambria" w:eastAsia="Calibri" w:hAnsi="Cambria" w:cs="Times New Roman"/>
          <w:sz w:val="24"/>
          <w:szCs w:val="24"/>
        </w:rPr>
        <w:tab/>
        <w:t xml:space="preserve">                               </w:t>
      </w:r>
    </w:p>
    <w:p w:rsidR="00F60ABD" w:rsidRPr="00F60ABD" w:rsidRDefault="00F60ABD" w:rsidP="00F60ABD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  <w:r w:rsidRPr="00F60ABD">
        <w:rPr>
          <w:rFonts w:ascii="Cambria" w:eastAsia="Calibri" w:hAnsi="Cambria" w:cs="Times New Roman"/>
          <w:sz w:val="24"/>
          <w:szCs w:val="24"/>
        </w:rPr>
        <w:tab/>
      </w:r>
      <w:r w:rsidRPr="00F60ABD">
        <w:rPr>
          <w:rFonts w:ascii="Cambria" w:eastAsia="Calibri" w:hAnsi="Cambria" w:cs="Times New Roman"/>
          <w:sz w:val="24"/>
          <w:szCs w:val="24"/>
        </w:rPr>
        <w:tab/>
      </w:r>
      <w:r w:rsidRPr="00F60ABD">
        <w:rPr>
          <w:rFonts w:ascii="Cambria" w:eastAsia="Calibri" w:hAnsi="Cambria" w:cs="Times New Roman"/>
          <w:sz w:val="24"/>
          <w:szCs w:val="24"/>
        </w:rPr>
        <w:tab/>
      </w:r>
      <w:r w:rsidRPr="00F60ABD">
        <w:rPr>
          <w:rFonts w:ascii="Cambria" w:eastAsia="Calibri" w:hAnsi="Cambria" w:cs="Times New Roman"/>
          <w:sz w:val="24"/>
          <w:szCs w:val="24"/>
        </w:rPr>
        <w:tab/>
      </w:r>
      <w:r w:rsidRPr="00F60ABD">
        <w:rPr>
          <w:rFonts w:ascii="Cambria" w:eastAsia="Calibri" w:hAnsi="Cambria" w:cs="Times New Roman"/>
          <w:sz w:val="24"/>
          <w:szCs w:val="24"/>
        </w:rPr>
        <w:tab/>
      </w:r>
      <w:r w:rsidRPr="00F60ABD">
        <w:rPr>
          <w:rFonts w:ascii="Cambria" w:eastAsia="Calibri" w:hAnsi="Cambria" w:cs="Times New Roman"/>
          <w:sz w:val="24"/>
          <w:szCs w:val="24"/>
        </w:rPr>
        <w:tab/>
      </w:r>
      <w:r w:rsidRPr="00F60ABD">
        <w:rPr>
          <w:rFonts w:ascii="Cambria" w:eastAsia="Calibri" w:hAnsi="Cambria" w:cs="Times New Roman"/>
          <w:b/>
          <w:i/>
          <w:sz w:val="24"/>
          <w:szCs w:val="24"/>
        </w:rPr>
        <w:t>Przewodnicząca Rady Powiatu</w:t>
      </w:r>
    </w:p>
    <w:p w:rsidR="00F60ABD" w:rsidRPr="00F60ABD" w:rsidRDefault="00F60ABD" w:rsidP="00F60ABD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</w:p>
    <w:p w:rsidR="00F60ABD" w:rsidRPr="00F60ABD" w:rsidRDefault="00F60ABD" w:rsidP="00F60ABD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  <w:r w:rsidRPr="00F60ABD">
        <w:rPr>
          <w:rFonts w:ascii="Cambria" w:eastAsia="Calibri" w:hAnsi="Cambria" w:cs="Times New Roman"/>
          <w:b/>
          <w:i/>
          <w:sz w:val="24"/>
          <w:szCs w:val="24"/>
        </w:rPr>
        <w:t xml:space="preserve">              </w:t>
      </w:r>
      <w:r w:rsidRPr="00F60ABD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F60ABD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F60ABD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F60ABD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F60ABD">
        <w:rPr>
          <w:rFonts w:ascii="Cambria" w:eastAsia="Calibri" w:hAnsi="Cambria" w:cs="Times New Roman"/>
          <w:b/>
          <w:i/>
          <w:sz w:val="24"/>
          <w:szCs w:val="24"/>
        </w:rPr>
        <w:tab/>
      </w:r>
      <w:bookmarkStart w:id="0" w:name="_GoBack"/>
      <w:bookmarkEnd w:id="0"/>
      <w:r w:rsidRPr="00F60ABD">
        <w:rPr>
          <w:rFonts w:ascii="Cambria" w:eastAsia="Calibri" w:hAnsi="Cambria" w:cs="Times New Roman"/>
          <w:b/>
          <w:i/>
          <w:sz w:val="24"/>
          <w:szCs w:val="24"/>
        </w:rPr>
        <w:t xml:space="preserve">         Jolanta Jarlaczyńska </w:t>
      </w:r>
    </w:p>
    <w:p w:rsidR="00F60ABD" w:rsidRPr="00F60ABD" w:rsidRDefault="00F60ABD" w:rsidP="00F60ABD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</w:p>
    <w:p w:rsidR="00F60ABD" w:rsidRPr="00F60ABD" w:rsidRDefault="00F60ABD" w:rsidP="00F60ABD">
      <w:pPr>
        <w:spacing w:line="254" w:lineRule="auto"/>
        <w:rPr>
          <w:rFonts w:ascii="Cambria" w:eastAsia="Calibri" w:hAnsi="Cambria" w:cs="Times New Roman"/>
          <w:sz w:val="24"/>
          <w:szCs w:val="24"/>
        </w:rPr>
      </w:pPr>
      <w:r w:rsidRPr="00F60ABD">
        <w:rPr>
          <w:rFonts w:ascii="Cambria" w:eastAsia="Calibri" w:hAnsi="Cambria" w:cs="Times New Roman"/>
          <w:sz w:val="24"/>
          <w:szCs w:val="24"/>
        </w:rPr>
        <w:t>Protokołowała:</w:t>
      </w:r>
      <w:r w:rsidRPr="00F60ABD">
        <w:rPr>
          <w:rFonts w:ascii="Cambria" w:eastAsia="Calibri" w:hAnsi="Cambria" w:cs="Times New Roman"/>
          <w:sz w:val="24"/>
          <w:szCs w:val="24"/>
        </w:rPr>
        <w:br/>
        <w:t xml:space="preserve">Agata Ostrowska </w:t>
      </w:r>
    </w:p>
    <w:p w:rsidR="00E869D8" w:rsidRPr="005270CA" w:rsidRDefault="00E869D8" w:rsidP="00E869D8">
      <w:pPr>
        <w:jc w:val="both"/>
        <w:rPr>
          <w:rFonts w:ascii="Cambria" w:hAnsi="Cambria"/>
          <w:b/>
          <w:sz w:val="24"/>
          <w:szCs w:val="24"/>
        </w:rPr>
      </w:pPr>
    </w:p>
    <w:sectPr w:rsidR="00E869D8" w:rsidRPr="005270CA" w:rsidSect="00DB3952">
      <w:footerReference w:type="default" r:id="rId7"/>
      <w:pgSz w:w="11906" w:h="16838" w:code="9"/>
      <w:pgMar w:top="1276" w:right="1418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E42" w:rsidRDefault="00997E42" w:rsidP="00226D50">
      <w:pPr>
        <w:spacing w:after="0" w:line="240" w:lineRule="auto"/>
      </w:pPr>
      <w:r>
        <w:separator/>
      </w:r>
    </w:p>
  </w:endnote>
  <w:endnote w:type="continuationSeparator" w:id="0">
    <w:p w:rsidR="00997E42" w:rsidRDefault="00997E42" w:rsidP="00226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656751"/>
      <w:docPartObj>
        <w:docPartGallery w:val="Page Numbers (Bottom of Page)"/>
        <w:docPartUnique/>
      </w:docPartObj>
    </w:sdtPr>
    <w:sdtContent>
      <w:p w:rsidR="00226D50" w:rsidRDefault="00226D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952">
          <w:rPr>
            <w:noProof/>
          </w:rPr>
          <w:t>3</w:t>
        </w:r>
        <w:r>
          <w:fldChar w:fldCharType="end"/>
        </w:r>
      </w:p>
    </w:sdtContent>
  </w:sdt>
  <w:p w:rsidR="00226D50" w:rsidRDefault="00226D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E42" w:rsidRDefault="00997E42" w:rsidP="00226D50">
      <w:pPr>
        <w:spacing w:after="0" w:line="240" w:lineRule="auto"/>
      </w:pPr>
      <w:r>
        <w:separator/>
      </w:r>
    </w:p>
  </w:footnote>
  <w:footnote w:type="continuationSeparator" w:id="0">
    <w:p w:rsidR="00997E42" w:rsidRDefault="00997E42" w:rsidP="00226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F97669"/>
    <w:multiLevelType w:val="hybridMultilevel"/>
    <w:tmpl w:val="2C4E3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F54A8"/>
    <w:multiLevelType w:val="hybridMultilevel"/>
    <w:tmpl w:val="F38E2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B4BAB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529"/>
    <w:rsid w:val="000E3785"/>
    <w:rsid w:val="001C227A"/>
    <w:rsid w:val="00205538"/>
    <w:rsid w:val="00226D50"/>
    <w:rsid w:val="002B21F5"/>
    <w:rsid w:val="00331DCD"/>
    <w:rsid w:val="00442811"/>
    <w:rsid w:val="005270CA"/>
    <w:rsid w:val="00647872"/>
    <w:rsid w:val="00660B49"/>
    <w:rsid w:val="0088775E"/>
    <w:rsid w:val="008D23DF"/>
    <w:rsid w:val="00997E42"/>
    <w:rsid w:val="00B776AB"/>
    <w:rsid w:val="00BC6529"/>
    <w:rsid w:val="00D7041F"/>
    <w:rsid w:val="00DB3952"/>
    <w:rsid w:val="00E234B1"/>
    <w:rsid w:val="00E869D8"/>
    <w:rsid w:val="00EA3B42"/>
    <w:rsid w:val="00F6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DA65B-114D-4EF0-8A14-20C2873EE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3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23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26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D50"/>
  </w:style>
  <w:style w:type="paragraph" w:styleId="Stopka">
    <w:name w:val="footer"/>
    <w:basedOn w:val="Normalny"/>
    <w:link w:val="StopkaZnak"/>
    <w:uiPriority w:val="99"/>
    <w:unhideWhenUsed/>
    <w:rsid w:val="00226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743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14</cp:revision>
  <dcterms:created xsi:type="dcterms:W3CDTF">2019-01-29T08:52:00Z</dcterms:created>
  <dcterms:modified xsi:type="dcterms:W3CDTF">2019-01-29T09:20:00Z</dcterms:modified>
</cp:coreProperties>
</file>