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right" w:pos="5772"/>
        </w:tabs>
        <w:suppressAutoHyphens w:val="1"/>
        <w:rPr>
          <w:rFonts w:ascii="Trebuchet MS" w:cs="Trebuchet MS" w:hAnsi="Trebuchet MS" w:eastAsia="Trebuchet MS"/>
        </w:rPr>
      </w:pPr>
    </w:p>
    <w:p>
      <w:pPr>
        <w:pStyle w:val="Normal.0"/>
        <w:tabs>
          <w:tab w:val="left" w:pos="1080"/>
        </w:tabs>
        <w:suppressAutoHyphens w:val="1"/>
        <w:ind w:left="1080" w:hanging="360"/>
        <w:rPr>
          <w:rFonts w:ascii="Trebuchet MS" w:cs="Trebuchet MS" w:hAnsi="Trebuchet MS" w:eastAsia="Trebuchet MS"/>
        </w:rPr>
      </w:pPr>
    </w:p>
    <w:p>
      <w:pPr>
        <w:pStyle w:val="Normal.0"/>
        <w:tabs>
          <w:tab w:val="left" w:pos="1080"/>
        </w:tabs>
        <w:suppressAutoHyphens w:val="1"/>
        <w:ind w:left="1080" w:hanging="360"/>
        <w:rPr>
          <w:rFonts w:ascii="Trebuchet MS" w:cs="Trebuchet MS" w:hAnsi="Trebuchet MS" w:eastAsia="Trebuchet MS"/>
        </w:rPr>
      </w:pPr>
    </w:p>
    <w:p>
      <w:pPr>
        <w:pStyle w:val="Normal.0"/>
        <w:suppressAutoHyphens w:val="1"/>
        <w:jc w:val="right"/>
        <w:outlineLvl w:val="0"/>
        <w:rPr>
          <w:rFonts w:ascii="Trebuchet MS" w:cs="Trebuchet MS" w:hAnsi="Trebuchet MS" w:eastAsia="Trebuchet MS"/>
        </w:rPr>
      </w:pPr>
      <w:r>
        <w:rPr>
          <w:rFonts w:ascii="Trebuchet MS" w:hAnsi="Trebuchet MS"/>
          <w:b w:val="1"/>
          <w:bCs w:val="1"/>
          <w:rtl w:val="0"/>
        </w:rPr>
        <w:t>ZA</w:t>
      </w:r>
      <w:r>
        <w:rPr>
          <w:rFonts w:ascii="Trebuchet MS" w:hAnsi="Trebuchet MS" w:hint="default"/>
          <w:b w:val="1"/>
          <w:bCs w:val="1"/>
          <w:rtl w:val="0"/>
        </w:rPr>
        <w:t>ŁĄ</w:t>
      </w:r>
      <w:r>
        <w:rPr>
          <w:rFonts w:ascii="Trebuchet MS" w:hAnsi="Trebuchet MS"/>
          <w:b w:val="1"/>
          <w:bCs w:val="1"/>
          <w:rtl w:val="0"/>
          <w:lang w:val="de-DE"/>
        </w:rPr>
        <w:t>CZNIK NR 1</w:t>
      </w:r>
    </w:p>
    <w:p>
      <w:pPr>
        <w:pStyle w:val="Normal.0"/>
        <w:suppressAutoHyphens w:val="1"/>
        <w:spacing w:line="360" w:lineRule="auto"/>
        <w:rPr>
          <w:rFonts w:ascii="Trebuchet MS" w:cs="Trebuchet MS" w:hAnsi="Trebuchet MS" w:eastAsia="Trebuchet MS"/>
          <w:b w:val="1"/>
          <w:bCs w:val="1"/>
        </w:rPr>
      </w:pPr>
    </w:p>
    <w:p>
      <w:pPr>
        <w:pStyle w:val="Normal.0"/>
        <w:suppressAutoHyphens w:val="1"/>
        <w:spacing w:line="360" w:lineRule="auto"/>
        <w:rPr>
          <w:rFonts w:ascii="Trebuchet MS" w:cs="Trebuchet MS" w:hAnsi="Trebuchet MS" w:eastAsia="Trebuchet MS"/>
        </w:rPr>
      </w:pPr>
      <w:r>
        <w:rPr>
          <w:rFonts w:ascii="Trebuchet MS" w:hAnsi="Trebuchet MS" w:hint="default"/>
          <w:rtl w:val="0"/>
        </w:rPr>
        <w:t>……………………………………………</w:t>
      </w:r>
      <w:r>
        <w:rPr>
          <w:rFonts w:ascii="Trebuchet MS" w:hAnsi="Trebuchet MS"/>
          <w:rtl w:val="0"/>
        </w:rPr>
        <w:t>.</w:t>
        <w:tab/>
        <w:tab/>
        <w:tab/>
        <w:tab/>
        <w:tab/>
        <w:tab/>
      </w:r>
      <w:r>
        <w:rPr>
          <w:rFonts w:ascii="Trebuchet MS" w:hAnsi="Trebuchet MS" w:hint="default"/>
          <w:rtl w:val="0"/>
        </w:rPr>
        <w:t>…………………………………</w:t>
      </w:r>
      <w:r>
        <w:rPr>
          <w:rFonts w:ascii="Trebuchet MS" w:hAnsi="Trebuchet MS"/>
          <w:rtl w:val="0"/>
        </w:rPr>
        <w:t>..</w:t>
      </w:r>
    </w:p>
    <w:p>
      <w:pPr>
        <w:pStyle w:val="Normal.0"/>
        <w:suppressAutoHyphens w:val="1"/>
        <w:spacing w:line="360" w:lineRule="auto"/>
        <w:rPr>
          <w:rFonts w:ascii="Trebuchet MS" w:cs="Trebuchet MS" w:hAnsi="Trebuchet MS" w:eastAsia="Trebuchet MS"/>
          <w:sz w:val="20"/>
          <w:szCs w:val="20"/>
        </w:rPr>
      </w:pPr>
      <w:r>
        <w:rPr>
          <w:rFonts w:ascii="Trebuchet MS" w:hAnsi="Trebuchet MS" w:hint="default"/>
          <w:rtl w:val="0"/>
        </w:rPr>
        <w:t>…………………………………………</w:t>
      </w:r>
      <w:r>
        <w:rPr>
          <w:rFonts w:ascii="Trebuchet MS" w:hAnsi="Trebuchet MS"/>
          <w:rtl w:val="0"/>
        </w:rPr>
        <w:t>.</w:t>
        <w:tab/>
        <w:tab/>
        <w:tab/>
        <w:tab/>
        <w:tab/>
        <w:t xml:space="preserve">   </w:t>
        <w:tab/>
        <w:t xml:space="preserve">         </w:t>
      </w:r>
      <w:r>
        <w:rPr>
          <w:rFonts w:ascii="Trebuchet MS" w:hAnsi="Trebuchet MS"/>
          <w:sz w:val="20"/>
          <w:szCs w:val="20"/>
          <w:rtl w:val="0"/>
        </w:rPr>
        <w:t xml:space="preserve">  (miejscowo</w:t>
      </w:r>
      <w:r>
        <w:rPr>
          <w:rFonts w:ascii="Trebuchet MS" w:hAnsi="Trebuchet MS" w:hint="default"/>
          <w:sz w:val="20"/>
          <w:szCs w:val="20"/>
          <w:rtl w:val="0"/>
        </w:rPr>
        <w:t xml:space="preserve">ść </w:t>
      </w:r>
      <w:r>
        <w:rPr>
          <w:rFonts w:ascii="Trebuchet MS" w:hAnsi="Trebuchet MS"/>
          <w:sz w:val="20"/>
          <w:szCs w:val="20"/>
          <w:rtl w:val="0"/>
          <w:lang w:val="it-IT"/>
        </w:rPr>
        <w:t>i data)</w:t>
      </w:r>
    </w:p>
    <w:p>
      <w:pPr>
        <w:pStyle w:val="Normal.0"/>
        <w:suppressAutoHyphens w:val="1"/>
        <w:rPr>
          <w:rFonts w:ascii="Trebuchet MS" w:cs="Trebuchet MS" w:hAnsi="Trebuchet MS" w:eastAsia="Trebuchet MS"/>
          <w:sz w:val="20"/>
          <w:szCs w:val="20"/>
        </w:rPr>
      </w:pPr>
      <w:r>
        <w:rPr>
          <w:rFonts w:ascii="Trebuchet MS" w:hAnsi="Trebuchet MS"/>
          <w:sz w:val="20"/>
          <w:szCs w:val="20"/>
          <w:rtl w:val="0"/>
        </w:rPr>
        <w:t xml:space="preserve"> (nazwa i adres Wykonawcy)</w:t>
      </w:r>
    </w:p>
    <w:p>
      <w:pPr>
        <w:pStyle w:val="Normal.0"/>
        <w:suppressAutoHyphens w:val="1"/>
        <w:jc w:val="right"/>
        <w:rPr>
          <w:rFonts w:ascii="Trebuchet MS" w:cs="Trebuchet MS" w:hAnsi="Trebuchet MS" w:eastAsia="Trebuchet MS"/>
        </w:rPr>
      </w:pPr>
    </w:p>
    <w:p>
      <w:pPr>
        <w:pStyle w:val="Normal.0"/>
        <w:tabs>
          <w:tab w:val="right" w:pos="5772"/>
        </w:tabs>
        <w:suppressAutoHyphens w:val="1"/>
        <w:jc w:val="right"/>
        <w:rPr>
          <w:rFonts w:ascii="Trebuchet MS" w:cs="Trebuchet MS" w:hAnsi="Trebuchet MS" w:eastAsia="Trebuchet MS"/>
          <w:b w:val="1"/>
          <w:bCs w:val="1"/>
        </w:rPr>
      </w:pPr>
      <w:r>
        <w:rPr>
          <w:rFonts w:ascii="Trebuchet MS" w:cs="Trebuchet MS" w:hAnsi="Trebuchet MS" w:eastAsia="Trebuchet MS"/>
        </w:rPr>
        <w:tab/>
        <w:tab/>
        <w:tab/>
        <w:tab/>
        <w:tab/>
        <w:tab/>
        <w:tab/>
      </w:r>
      <w:r>
        <w:rPr>
          <w:rFonts w:ascii="Trebuchet MS" w:hAnsi="Trebuchet MS"/>
          <w:b w:val="1"/>
          <w:bCs w:val="1"/>
          <w:rtl w:val="0"/>
        </w:rPr>
        <w:t>Powiat Goleniowski</w:t>
      </w:r>
    </w:p>
    <w:p>
      <w:pPr>
        <w:pStyle w:val="Normal.0"/>
        <w:tabs>
          <w:tab w:val="right" w:pos="5772"/>
        </w:tabs>
        <w:suppressAutoHyphens w:val="1"/>
        <w:jc w:val="right"/>
        <w:rPr>
          <w:rFonts w:ascii="Trebuchet MS" w:cs="Trebuchet MS" w:hAnsi="Trebuchet MS" w:eastAsia="Trebuchet MS"/>
          <w:b w:val="1"/>
          <w:bCs w:val="1"/>
        </w:rPr>
      </w:pPr>
      <w:r>
        <w:rPr>
          <w:rFonts w:ascii="Trebuchet MS" w:cs="Trebuchet MS" w:hAnsi="Trebuchet MS" w:eastAsia="Trebuchet MS"/>
          <w:b w:val="1"/>
          <w:bCs w:val="1"/>
          <w:rtl w:val="0"/>
        </w:rPr>
        <w:tab/>
        <w:tab/>
        <w:t>Ul. Dworcowa 1,</w:t>
      </w:r>
    </w:p>
    <w:p>
      <w:pPr>
        <w:pStyle w:val="Normal.0"/>
        <w:tabs>
          <w:tab w:val="right" w:pos="5772"/>
        </w:tabs>
        <w:suppressAutoHyphens w:val="1"/>
        <w:jc w:val="right"/>
        <w:rPr>
          <w:rFonts w:ascii="Trebuchet MS" w:cs="Trebuchet MS" w:hAnsi="Trebuchet MS" w:eastAsia="Trebuchet MS"/>
        </w:rPr>
      </w:pPr>
      <w:r>
        <w:rPr>
          <w:rFonts w:ascii="Trebuchet MS" w:cs="Trebuchet MS" w:hAnsi="Trebuchet MS" w:eastAsia="Trebuchet MS"/>
          <w:b w:val="1"/>
          <w:bCs w:val="1"/>
          <w:rtl w:val="0"/>
        </w:rPr>
        <w:tab/>
        <w:tab/>
        <w:t>72-100 Goleni</w:t>
      </w:r>
      <w:r>
        <w:rPr>
          <w:rFonts w:ascii="Trebuchet MS" w:hAnsi="Trebuchet MS" w:hint="default"/>
          <w:b w:val="1"/>
          <w:bCs w:val="1"/>
          <w:rtl w:val="0"/>
          <w:lang w:val="es-ES_tradnl"/>
        </w:rPr>
        <w:t>ó</w:t>
      </w:r>
      <w:r>
        <w:rPr>
          <w:rFonts w:ascii="Trebuchet MS" w:hAnsi="Trebuchet MS"/>
          <w:b w:val="1"/>
          <w:bCs w:val="1"/>
          <w:rtl w:val="0"/>
          <w:lang w:val="en-US"/>
        </w:rPr>
        <w:t>w</w:t>
      </w:r>
    </w:p>
    <w:p>
      <w:pPr>
        <w:pStyle w:val="Normal.0"/>
        <w:suppressAutoHyphens w:val="1"/>
        <w:jc w:val="right"/>
        <w:rPr>
          <w:rFonts w:ascii="Trebuchet MS" w:cs="Trebuchet MS" w:hAnsi="Trebuchet MS" w:eastAsia="Trebuchet MS"/>
        </w:rPr>
      </w:pPr>
    </w:p>
    <w:p>
      <w:pPr>
        <w:pStyle w:val="Normal.0"/>
        <w:suppressAutoHyphens w:val="1"/>
        <w:jc w:val="center"/>
        <w:rPr>
          <w:rFonts w:ascii="Trebuchet MS" w:cs="Trebuchet MS" w:hAnsi="Trebuchet MS" w:eastAsia="Trebuchet MS"/>
        </w:rPr>
      </w:pPr>
      <w:r>
        <w:rPr>
          <w:rFonts w:ascii="Trebuchet MS" w:hAnsi="Trebuchet MS"/>
          <w:rtl w:val="0"/>
        </w:rPr>
        <w:t xml:space="preserve">  </w:t>
        <w:tab/>
        <w:tab/>
        <w:tab/>
        <w:tab/>
        <w:tab/>
        <w:tab/>
        <w:tab/>
        <w:tab/>
        <w:tab/>
      </w:r>
    </w:p>
    <w:p>
      <w:pPr>
        <w:pStyle w:val="heading 6"/>
        <w:suppressAutoHyphens w:val="1"/>
        <w:rPr>
          <w:rFonts w:ascii="Trebuchet MS" w:cs="Trebuchet MS" w:hAnsi="Trebuchet MS" w:eastAsia="Trebuchet MS"/>
          <w:sz w:val="24"/>
          <w:szCs w:val="24"/>
        </w:rPr>
      </w:pPr>
      <w:r>
        <w:rPr>
          <w:rFonts w:ascii="Trebuchet MS" w:hAnsi="Trebuchet MS"/>
          <w:sz w:val="24"/>
          <w:szCs w:val="24"/>
          <w:rtl w:val="0"/>
          <w:lang w:val="de-DE"/>
        </w:rPr>
        <w:t>FORMULARZ OFERTY</w:t>
      </w:r>
    </w:p>
    <w:p>
      <w:pPr>
        <w:pStyle w:val="Normal.0"/>
        <w:suppressAutoHyphens w:val="1"/>
        <w:jc w:val="center"/>
        <w:rPr>
          <w:rFonts w:ascii="Trebuchet MS" w:cs="Trebuchet MS" w:hAnsi="Trebuchet MS" w:eastAsia="Trebuchet MS"/>
          <w:b w:val="1"/>
          <w:bCs w:val="1"/>
        </w:rPr>
      </w:pPr>
    </w:p>
    <w:p>
      <w:pPr>
        <w:pStyle w:val="Normal.0"/>
        <w:shd w:val="clear" w:color="auto" w:fill="ffffff"/>
        <w:suppressAutoHyphens w:val="1"/>
        <w:jc w:val="both"/>
        <w:rPr>
          <w:rFonts w:ascii="Trebuchet MS" w:cs="Trebuchet MS" w:hAnsi="Trebuchet MS" w:eastAsia="Trebuchet MS"/>
        </w:rPr>
      </w:pPr>
      <w:r>
        <w:rPr>
          <w:rFonts w:ascii="Trebuchet MS" w:hAnsi="Trebuchet MS"/>
          <w:rtl w:val="0"/>
        </w:rPr>
        <w:t>Odpowiadaj</w:t>
      </w:r>
      <w:r>
        <w:rPr>
          <w:rFonts w:ascii="Trebuchet MS" w:hAnsi="Trebuchet MS" w:hint="default"/>
          <w:rtl w:val="0"/>
        </w:rPr>
        <w:t>ą</w:t>
      </w:r>
      <w:r>
        <w:rPr>
          <w:rFonts w:ascii="Trebuchet MS" w:hAnsi="Trebuchet MS"/>
          <w:rtl w:val="0"/>
        </w:rPr>
        <w:t>c na Zaproszenie do Sk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</w:rPr>
        <w:t>adania Oferty dotycz</w:t>
      </w:r>
      <w:r>
        <w:rPr>
          <w:rFonts w:ascii="Trebuchet MS" w:hAnsi="Trebuchet MS" w:hint="default"/>
          <w:rtl w:val="0"/>
        </w:rPr>
        <w:t>ą</w:t>
      </w:r>
      <w:r>
        <w:rPr>
          <w:rFonts w:ascii="Trebuchet MS" w:hAnsi="Trebuchet MS"/>
          <w:rtl w:val="0"/>
        </w:rPr>
        <w:t xml:space="preserve">cej  oferty </w:t>
      </w:r>
      <w:r>
        <w:rPr>
          <w:rFonts w:ascii="Trebuchet MS" w:hAnsi="Trebuchet MS"/>
          <w:b w:val="1"/>
          <w:bCs w:val="1"/>
          <w:rtl w:val="0"/>
        </w:rPr>
        <w:t xml:space="preserve"> </w:t>
      </w:r>
      <w:r>
        <w:rPr>
          <w:rFonts w:ascii="Trebuchet MS" w:hAnsi="Trebuchet MS"/>
          <w:rtl w:val="0"/>
        </w:rPr>
        <w:t>polegaj</w:t>
      </w:r>
      <w:r>
        <w:rPr>
          <w:rFonts w:ascii="Trebuchet MS" w:hAnsi="Trebuchet MS" w:hint="default"/>
          <w:rtl w:val="0"/>
        </w:rPr>
        <w:t>ą</w:t>
      </w:r>
      <w:r>
        <w:rPr>
          <w:rFonts w:ascii="Trebuchet MS" w:hAnsi="Trebuchet MS"/>
          <w:rtl w:val="0"/>
        </w:rPr>
        <w:t>cej na wykonaniu us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  <w:lang w:val="it-IT"/>
        </w:rPr>
        <w:t xml:space="preserve">ugi: </w:t>
      </w:r>
    </w:p>
    <w:p>
      <w:pPr>
        <w:pStyle w:val="Normal.0"/>
        <w:tabs>
          <w:tab w:val="right" w:pos="5772"/>
        </w:tabs>
        <w:suppressAutoHyphens w:val="1"/>
        <w:jc w:val="center"/>
        <w:rPr>
          <w:rFonts w:ascii="Trebuchet MS" w:cs="Trebuchet MS" w:hAnsi="Trebuchet MS" w:eastAsia="Trebuchet MS"/>
          <w:b w:val="1"/>
          <w:bCs w:val="1"/>
        </w:rPr>
      </w:pPr>
    </w:p>
    <w:p>
      <w:pPr>
        <w:pStyle w:val="Normal.0"/>
        <w:shd w:val="clear" w:color="auto" w:fill="ffffff"/>
        <w:suppressAutoHyphens w:val="1"/>
        <w:jc w:val="both"/>
        <w:rPr>
          <w:rFonts w:ascii="Trebuchet MS" w:cs="Trebuchet MS" w:hAnsi="Trebuchet MS" w:eastAsia="Trebuchet MS"/>
          <w:b w:val="1"/>
          <w:bCs w:val="1"/>
        </w:rPr>
      </w:pPr>
      <w:r>
        <w:rPr>
          <w:rFonts w:ascii="Trebuchet MS" w:hAnsi="Trebuchet MS" w:hint="default"/>
          <w:b w:val="1"/>
          <w:bCs w:val="1"/>
          <w:rtl w:val="0"/>
        </w:rPr>
        <w:t>„</w:t>
      </w:r>
      <w:r>
        <w:rPr>
          <w:rFonts w:ascii="Trebuchet MS" w:hAnsi="Trebuchet MS"/>
          <w:b w:val="1"/>
          <w:bCs w:val="1"/>
          <w:rtl w:val="0"/>
        </w:rPr>
        <w:t>Dostarczenie materia</w:t>
      </w:r>
      <w:r>
        <w:rPr>
          <w:rFonts w:ascii="Trebuchet MS" w:hAnsi="Trebuchet MS" w:hint="default"/>
          <w:b w:val="1"/>
          <w:bCs w:val="1"/>
          <w:rtl w:val="0"/>
        </w:rPr>
        <w:t>łó</w:t>
      </w:r>
      <w:r>
        <w:rPr>
          <w:rFonts w:ascii="Trebuchet MS" w:hAnsi="Trebuchet MS"/>
          <w:b w:val="1"/>
          <w:bCs w:val="1"/>
          <w:rtl w:val="0"/>
        </w:rPr>
        <w:t>w biurowych dla zarz</w:t>
      </w:r>
      <w:r>
        <w:rPr>
          <w:rFonts w:ascii="Trebuchet MS" w:hAnsi="Trebuchet MS" w:hint="default"/>
          <w:b w:val="1"/>
          <w:bCs w:val="1"/>
          <w:rtl w:val="0"/>
        </w:rPr>
        <w:t>ą</w:t>
      </w:r>
      <w:r>
        <w:rPr>
          <w:rFonts w:ascii="Trebuchet MS" w:hAnsi="Trebuchet MS"/>
          <w:b w:val="1"/>
          <w:bCs w:val="1"/>
          <w:rtl w:val="0"/>
        </w:rPr>
        <w:t>du i pracowni logistycznej na rok 2017/2018</w:t>
      </w:r>
      <w:r>
        <w:rPr>
          <w:rFonts w:ascii="Trebuchet MS" w:hAnsi="Trebuchet MS" w:hint="default"/>
          <w:b w:val="1"/>
          <w:bCs w:val="1"/>
          <w:rtl w:val="0"/>
        </w:rPr>
        <w:t>”</w:t>
      </w:r>
    </w:p>
    <w:p>
      <w:pPr>
        <w:pStyle w:val="Normal.0"/>
        <w:shd w:val="clear" w:color="auto" w:fill="ffffff"/>
        <w:suppressAutoHyphens w:val="1"/>
        <w:jc w:val="both"/>
        <w:rPr>
          <w:rFonts w:ascii="Trebuchet MS" w:cs="Trebuchet MS" w:hAnsi="Trebuchet MS" w:eastAsia="Trebuchet MS"/>
        </w:rPr>
      </w:pPr>
    </w:p>
    <w:p>
      <w:pPr>
        <w:pStyle w:val="Domyślne A"/>
        <w:suppressAutoHyphens w:val="1"/>
        <w:rPr>
          <w:rFonts w:ascii="Trebuchet MS" w:cs="Trebuchet MS" w:hAnsi="Trebuchet MS" w:eastAsia="Trebuchet MS"/>
          <w:sz w:val="24"/>
          <w:szCs w:val="24"/>
        </w:rPr>
      </w:pPr>
      <w:r>
        <w:rPr>
          <w:rFonts w:ascii="Trebuchet MS" w:hAnsi="Trebuchet MS"/>
          <w:sz w:val="24"/>
          <w:szCs w:val="24"/>
          <w:rtl w:val="0"/>
        </w:rPr>
        <w:t>w ramach Regionalnego Programu Operacyjnego  Wojew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>dztwa Zachodniopomorskiego  na lata  2014-2020 dzia</w:t>
      </w:r>
      <w:r>
        <w:rPr>
          <w:rFonts w:ascii="Trebuchet MS" w:hAnsi="Trebuchet MS" w:hint="default"/>
          <w:sz w:val="24"/>
          <w:szCs w:val="24"/>
          <w:rtl w:val="0"/>
        </w:rPr>
        <w:t>ł</w:t>
      </w:r>
      <w:r>
        <w:rPr>
          <w:rFonts w:ascii="Trebuchet MS" w:hAnsi="Trebuchet MS"/>
          <w:sz w:val="24"/>
          <w:szCs w:val="24"/>
          <w:rtl w:val="0"/>
        </w:rPr>
        <w:t>anie 8.6 pn.</w:t>
      </w:r>
      <w:r>
        <w:rPr>
          <w:rFonts w:ascii="Trebuchet MS" w:hAnsi="Trebuchet MS" w:hint="default"/>
          <w:b w:val="1"/>
          <w:bCs w:val="1"/>
          <w:sz w:val="24"/>
          <w:szCs w:val="24"/>
          <w:rtl w:val="0"/>
        </w:rPr>
        <w:t xml:space="preserve"> „</w:t>
      </w:r>
      <w:r>
        <w:rPr>
          <w:rFonts w:ascii="Trebuchet MS" w:hAnsi="Trebuchet MS"/>
          <w:b w:val="1"/>
          <w:bCs w:val="1"/>
          <w:sz w:val="24"/>
          <w:szCs w:val="24"/>
          <w:rtl w:val="0"/>
        </w:rPr>
        <w:t>Szko</w:t>
      </w:r>
      <w:r>
        <w:rPr>
          <w:rFonts w:ascii="Trebuchet MS" w:hAnsi="Trebuchet MS" w:hint="default"/>
          <w:b w:val="1"/>
          <w:bCs w:val="1"/>
          <w:sz w:val="24"/>
          <w:szCs w:val="24"/>
          <w:rtl w:val="0"/>
        </w:rPr>
        <w:t>ł</w:t>
      </w:r>
      <w:r>
        <w:rPr>
          <w:rFonts w:ascii="Trebuchet MS" w:hAnsi="Trebuchet MS"/>
          <w:b w:val="1"/>
          <w:bCs w:val="1"/>
          <w:sz w:val="24"/>
          <w:szCs w:val="24"/>
          <w:rtl w:val="0"/>
        </w:rPr>
        <w:t>y Powiatu Goleniowskiego drog</w:t>
      </w:r>
      <w:r>
        <w:rPr>
          <w:rFonts w:ascii="Trebuchet MS" w:hAnsi="Trebuchet MS" w:hint="default"/>
          <w:b w:val="1"/>
          <w:bCs w:val="1"/>
          <w:sz w:val="24"/>
          <w:szCs w:val="24"/>
          <w:rtl w:val="0"/>
        </w:rPr>
        <w:t xml:space="preserve">ą </w:t>
      </w:r>
      <w:r>
        <w:rPr>
          <w:rFonts w:ascii="Trebuchet MS" w:hAnsi="Trebuchet MS"/>
          <w:b w:val="1"/>
          <w:bCs w:val="1"/>
          <w:sz w:val="24"/>
          <w:szCs w:val="24"/>
          <w:rtl w:val="0"/>
        </w:rPr>
        <w:t>dynamicznego rozwoju zawodowego</w:t>
      </w:r>
      <w:r>
        <w:rPr>
          <w:rFonts w:ascii="Trebuchet MS" w:hAnsi="Trebuchet MS" w:hint="default"/>
          <w:b w:val="1"/>
          <w:bCs w:val="1"/>
          <w:sz w:val="24"/>
          <w:szCs w:val="24"/>
          <w:rtl w:val="0"/>
        </w:rPr>
        <w:t>”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  <w:rPr>
          <w:rFonts w:ascii="Trebuchet MS" w:cs="Trebuchet MS" w:hAnsi="Trebuchet MS" w:eastAsia="Trebuchet MS"/>
        </w:rPr>
      </w:pPr>
    </w:p>
    <w:p>
      <w:pPr>
        <w:pStyle w:val="Normal.0"/>
        <w:shd w:val="clear" w:color="auto" w:fill="ffffff"/>
        <w:suppressAutoHyphens w:val="1"/>
        <w:jc w:val="both"/>
        <w:rPr>
          <w:rFonts w:ascii="Trebuchet MS" w:cs="Trebuchet MS" w:hAnsi="Trebuchet MS" w:eastAsia="Trebuchet MS"/>
        </w:rPr>
      </w:pPr>
      <w:r>
        <w:rPr>
          <w:rFonts w:ascii="Trebuchet MS" w:hAnsi="Trebuchet MS"/>
          <w:rtl w:val="0"/>
        </w:rPr>
        <w:t>Oferuj</w:t>
      </w:r>
      <w:r>
        <w:rPr>
          <w:rFonts w:ascii="Trebuchet MS" w:hAnsi="Trebuchet MS" w:hint="default"/>
          <w:rtl w:val="0"/>
        </w:rPr>
        <w:t xml:space="preserve">ę </w:t>
      </w:r>
      <w:r>
        <w:rPr>
          <w:rFonts w:ascii="Trebuchet MS" w:hAnsi="Trebuchet MS"/>
          <w:rtl w:val="0"/>
        </w:rPr>
        <w:t>(-emy) wykonanie zam</w:t>
      </w:r>
      <w:r>
        <w:rPr>
          <w:rFonts w:ascii="Trebuchet MS" w:hAnsi="Trebuchet MS" w:hint="default"/>
          <w:rtl w:val="0"/>
          <w:lang w:val="es-ES_tradnl"/>
        </w:rPr>
        <w:t>ó</w:t>
      </w:r>
      <w:r>
        <w:rPr>
          <w:rFonts w:ascii="Trebuchet MS" w:hAnsi="Trebuchet MS"/>
          <w:rtl w:val="0"/>
        </w:rPr>
        <w:t>wienia za cen</w:t>
      </w:r>
      <w:r>
        <w:rPr>
          <w:rFonts w:ascii="Trebuchet MS" w:hAnsi="Trebuchet MS" w:hint="default"/>
          <w:rtl w:val="0"/>
        </w:rPr>
        <w:t xml:space="preserve">ę </w:t>
      </w:r>
      <w:r>
        <w:rPr>
          <w:rFonts w:ascii="Trebuchet MS" w:hAnsi="Trebuchet MS"/>
          <w:rtl w:val="0"/>
        </w:rPr>
        <w:t>rycza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</w:rPr>
        <w:t>tow</w:t>
      </w:r>
      <w:r>
        <w:rPr>
          <w:rFonts w:ascii="Trebuchet MS" w:hAnsi="Trebuchet MS" w:hint="default"/>
          <w:rtl w:val="0"/>
        </w:rPr>
        <w:t xml:space="preserve">ą </w:t>
      </w:r>
      <w:r>
        <w:rPr>
          <w:rFonts w:ascii="Trebuchet MS" w:hAnsi="Trebuchet MS"/>
          <w:b w:val="1"/>
          <w:bCs w:val="1"/>
          <w:rtl w:val="0"/>
          <w:lang w:val="it-IT"/>
        </w:rPr>
        <w:t xml:space="preserve">brutto </w:t>
      </w:r>
      <w:r>
        <w:rPr>
          <w:rFonts w:ascii="Trebuchet MS" w:hAnsi="Trebuchet MS" w:hint="default"/>
          <w:b w:val="1"/>
          <w:bCs w:val="1"/>
          <w:rtl w:val="0"/>
        </w:rPr>
        <w:t xml:space="preserve">………… </w:t>
      </w:r>
      <w:r>
        <w:rPr>
          <w:rFonts w:ascii="Trebuchet MS" w:hAnsi="Trebuchet MS"/>
          <w:b w:val="1"/>
          <w:bCs w:val="1"/>
          <w:rtl w:val="0"/>
        </w:rPr>
        <w:t>z</w:t>
      </w:r>
      <w:r>
        <w:rPr>
          <w:rFonts w:ascii="Trebuchet MS" w:hAnsi="Trebuchet MS" w:hint="default"/>
          <w:b w:val="1"/>
          <w:bCs w:val="1"/>
          <w:rtl w:val="0"/>
        </w:rPr>
        <w:t>ł</w:t>
      </w:r>
      <w:r>
        <w:rPr>
          <w:rFonts w:ascii="Trebuchet MS" w:hAnsi="Trebuchet MS"/>
          <w:rtl w:val="0"/>
        </w:rPr>
        <w:t xml:space="preserve"> (s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</w:rPr>
        <w:t xml:space="preserve">ownie </w:t>
      </w:r>
      <w:r>
        <w:rPr>
          <w:rFonts w:ascii="Trebuchet MS" w:hAnsi="Trebuchet MS" w:hint="default"/>
          <w:rtl w:val="0"/>
        </w:rPr>
        <w:t>……………………………………………………</w:t>
      </w:r>
      <w:r>
        <w:rPr>
          <w:rFonts w:ascii="Trebuchet MS" w:hAnsi="Trebuchet MS"/>
          <w:rtl w:val="0"/>
        </w:rPr>
        <w:t>z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</w:rPr>
        <w:t>otych) za ca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</w:rPr>
        <w:t>o</w:t>
      </w:r>
      <w:r>
        <w:rPr>
          <w:rFonts w:ascii="Trebuchet MS" w:hAnsi="Trebuchet MS" w:hint="default"/>
          <w:rtl w:val="0"/>
        </w:rPr>
        <w:t xml:space="preserve">ść </w:t>
      </w:r>
      <w:r>
        <w:rPr>
          <w:rFonts w:ascii="Trebuchet MS" w:hAnsi="Trebuchet MS"/>
          <w:rtl w:val="0"/>
        </w:rPr>
        <w:t>zam</w:t>
      </w:r>
      <w:r>
        <w:rPr>
          <w:rFonts w:ascii="Trebuchet MS" w:hAnsi="Trebuchet MS" w:hint="default"/>
          <w:rtl w:val="0"/>
          <w:lang w:val="es-ES_tradnl"/>
        </w:rPr>
        <w:t>ó</w:t>
      </w:r>
      <w:r>
        <w:rPr>
          <w:rFonts w:ascii="Trebuchet MS" w:hAnsi="Trebuchet MS"/>
          <w:rtl w:val="0"/>
        </w:rPr>
        <w:t xml:space="preserve">wienia. </w:t>
      </w:r>
    </w:p>
    <w:p>
      <w:pPr>
        <w:pStyle w:val="List Paragraph"/>
        <w:suppressAutoHyphens w:val="1"/>
        <w:spacing w:after="0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Powy</w:t>
      </w:r>
      <w:r>
        <w:rPr>
          <w:sz w:val="24"/>
          <w:szCs w:val="24"/>
          <w:rtl w:val="0"/>
        </w:rPr>
        <w:t>ż</w:t>
      </w:r>
      <w:r>
        <w:rPr>
          <w:sz w:val="24"/>
          <w:szCs w:val="24"/>
          <w:rtl w:val="0"/>
        </w:rPr>
        <w:t>sza cena zawiera doliczony zgodnie z obowi</w:t>
      </w:r>
      <w:r>
        <w:rPr>
          <w:sz w:val="24"/>
          <w:szCs w:val="24"/>
          <w:rtl w:val="0"/>
        </w:rPr>
        <w:t>ą</w:t>
      </w:r>
      <w:r>
        <w:rPr>
          <w:sz w:val="24"/>
          <w:szCs w:val="24"/>
          <w:rtl w:val="0"/>
        </w:rPr>
        <w:t>zuj</w:t>
      </w:r>
      <w:r>
        <w:rPr>
          <w:sz w:val="24"/>
          <w:szCs w:val="24"/>
          <w:rtl w:val="0"/>
        </w:rPr>
        <w:t>ą</w:t>
      </w:r>
      <w:r>
        <w:rPr>
          <w:sz w:val="24"/>
          <w:szCs w:val="24"/>
          <w:rtl w:val="0"/>
        </w:rPr>
        <w:t>cymi w Polsce przepisami podatek VAT, kt</w:t>
      </w:r>
      <w:r>
        <w:rPr>
          <w:sz w:val="24"/>
          <w:szCs w:val="24"/>
          <w:rtl w:val="0"/>
          <w:lang w:val="es-ES_tradnl"/>
        </w:rPr>
        <w:t>ó</w:t>
      </w:r>
      <w:r>
        <w:rPr>
          <w:sz w:val="24"/>
          <w:szCs w:val="24"/>
          <w:rtl w:val="0"/>
        </w:rPr>
        <w:t>ry na dat</w:t>
      </w:r>
      <w:r>
        <w:rPr>
          <w:sz w:val="24"/>
          <w:szCs w:val="24"/>
          <w:rtl w:val="0"/>
        </w:rPr>
        <w:t xml:space="preserve">ę </w:t>
      </w:r>
      <w:r>
        <w:rPr>
          <w:sz w:val="24"/>
          <w:szCs w:val="24"/>
          <w:rtl w:val="0"/>
        </w:rPr>
        <w:t>z</w:t>
      </w:r>
      <w:r>
        <w:rPr>
          <w:sz w:val="24"/>
          <w:szCs w:val="24"/>
          <w:rtl w:val="0"/>
        </w:rPr>
        <w:t>ł</w:t>
      </w:r>
      <w:r>
        <w:rPr>
          <w:sz w:val="24"/>
          <w:szCs w:val="24"/>
          <w:rtl w:val="0"/>
        </w:rPr>
        <w:t>o</w:t>
      </w:r>
      <w:r>
        <w:rPr>
          <w:sz w:val="24"/>
          <w:szCs w:val="24"/>
          <w:rtl w:val="0"/>
        </w:rPr>
        <w:t>ż</w:t>
      </w:r>
      <w:r>
        <w:rPr>
          <w:sz w:val="24"/>
          <w:szCs w:val="24"/>
          <w:rtl w:val="0"/>
        </w:rPr>
        <w:t xml:space="preserve">enia oferty wynosi: </w:t>
      </w:r>
      <w:r>
        <w:rPr>
          <w:sz w:val="24"/>
          <w:szCs w:val="24"/>
          <w:rtl w:val="0"/>
        </w:rPr>
        <w:t xml:space="preserve">…………… </w:t>
      </w:r>
      <w:r>
        <w:rPr>
          <w:sz w:val="24"/>
          <w:szCs w:val="24"/>
          <w:rtl w:val="0"/>
        </w:rPr>
        <w:t xml:space="preserve">%, tj. </w:t>
      </w:r>
      <w:r>
        <w:rPr>
          <w:sz w:val="24"/>
          <w:szCs w:val="24"/>
          <w:rtl w:val="0"/>
        </w:rPr>
        <w:t>………………</w:t>
      </w:r>
      <w:r>
        <w:rPr>
          <w:sz w:val="24"/>
          <w:szCs w:val="24"/>
          <w:rtl w:val="0"/>
        </w:rPr>
        <w:t>z</w:t>
      </w:r>
      <w:r>
        <w:rPr>
          <w:sz w:val="24"/>
          <w:szCs w:val="24"/>
          <w:rtl w:val="0"/>
        </w:rPr>
        <w:t>ł</w:t>
      </w:r>
      <w:r>
        <w:rPr>
          <w:sz w:val="24"/>
          <w:szCs w:val="24"/>
          <w:rtl w:val="0"/>
        </w:rPr>
        <w:t>otych (s</w:t>
      </w:r>
      <w:r>
        <w:rPr>
          <w:sz w:val="24"/>
          <w:szCs w:val="24"/>
          <w:rtl w:val="0"/>
        </w:rPr>
        <w:t>ł</w:t>
      </w:r>
      <w:r>
        <w:rPr>
          <w:sz w:val="24"/>
          <w:szCs w:val="24"/>
          <w:rtl w:val="0"/>
        </w:rPr>
        <w:t xml:space="preserve">ownie </w:t>
      </w:r>
      <w:r>
        <w:rPr>
          <w:sz w:val="24"/>
          <w:szCs w:val="24"/>
          <w:rtl w:val="0"/>
        </w:rPr>
        <w:t xml:space="preserve">………………………… </w:t>
      </w:r>
      <w:r>
        <w:rPr>
          <w:sz w:val="24"/>
          <w:szCs w:val="24"/>
          <w:rtl w:val="0"/>
        </w:rPr>
        <w:t>z</w:t>
      </w:r>
      <w:r>
        <w:rPr>
          <w:sz w:val="24"/>
          <w:szCs w:val="24"/>
          <w:rtl w:val="0"/>
        </w:rPr>
        <w:t>ł</w:t>
      </w:r>
      <w:r>
        <w:rPr>
          <w:sz w:val="24"/>
          <w:szCs w:val="24"/>
          <w:rtl w:val="0"/>
        </w:rPr>
        <w:t>otych).</w:t>
      </w:r>
    </w:p>
    <w:p>
      <w:pPr>
        <w:pStyle w:val="List Paragraph"/>
        <w:numPr>
          <w:ilvl w:val="0"/>
          <w:numId w:val="2"/>
        </w:numPr>
        <w:suppressAutoHyphens w:val="1"/>
        <w:bidi w:val="0"/>
        <w:spacing w:after="0"/>
        <w:ind w:right="0"/>
        <w:jc w:val="both"/>
        <w:rPr>
          <w:rFonts w:ascii="Trebuchet MS" w:cs="Trebuchet MS" w:hAnsi="Trebuchet MS" w:eastAsia="Trebuchet MS"/>
          <w:sz w:val="24"/>
          <w:szCs w:val="24"/>
          <w:rtl w:val="0"/>
        </w:rPr>
      </w:pPr>
      <w:r>
        <w:rPr>
          <w:rFonts w:ascii="Trebuchet MS" w:hAnsi="Trebuchet MS"/>
          <w:sz w:val="24"/>
          <w:szCs w:val="24"/>
          <w:rtl w:val="0"/>
        </w:rPr>
        <w:t>Zobowi</w:t>
      </w:r>
      <w:r>
        <w:rPr>
          <w:rFonts w:ascii="Trebuchet MS" w:hAnsi="Trebuchet MS" w:hint="default"/>
          <w:sz w:val="24"/>
          <w:szCs w:val="24"/>
          <w:rtl w:val="0"/>
        </w:rPr>
        <w:t>ą</w:t>
      </w:r>
      <w:r>
        <w:rPr>
          <w:rFonts w:ascii="Trebuchet MS" w:hAnsi="Trebuchet MS"/>
          <w:sz w:val="24"/>
          <w:szCs w:val="24"/>
          <w:rtl w:val="0"/>
        </w:rPr>
        <w:t>zuj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(-emy) si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, w przypadku wybrania naszej oferty, do rozpocz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cia i zako</w:t>
      </w:r>
      <w:r>
        <w:rPr>
          <w:rFonts w:ascii="Trebuchet MS" w:hAnsi="Trebuchet MS" w:hint="default"/>
          <w:sz w:val="24"/>
          <w:szCs w:val="24"/>
          <w:rtl w:val="0"/>
        </w:rPr>
        <w:t>ń</w:t>
      </w:r>
      <w:r>
        <w:rPr>
          <w:rFonts w:ascii="Trebuchet MS" w:hAnsi="Trebuchet MS"/>
          <w:sz w:val="24"/>
          <w:szCs w:val="24"/>
          <w:rtl w:val="0"/>
        </w:rPr>
        <w:t>czenia realizacji zam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>wienia w terminach wskazanych w Zaproszeniu do Sk</w:t>
      </w:r>
      <w:r>
        <w:rPr>
          <w:rFonts w:ascii="Trebuchet MS" w:hAnsi="Trebuchet MS" w:hint="default"/>
          <w:sz w:val="24"/>
          <w:szCs w:val="24"/>
          <w:rtl w:val="0"/>
        </w:rPr>
        <w:t>ł</w:t>
      </w:r>
      <w:r>
        <w:rPr>
          <w:rFonts w:ascii="Trebuchet MS" w:hAnsi="Trebuchet MS"/>
          <w:sz w:val="24"/>
          <w:szCs w:val="24"/>
          <w:rtl w:val="0"/>
        </w:rPr>
        <w:t>adania Ofert.</w:t>
      </w:r>
    </w:p>
    <w:p>
      <w:pPr>
        <w:pStyle w:val="List Paragraph"/>
        <w:numPr>
          <w:ilvl w:val="0"/>
          <w:numId w:val="2"/>
        </w:numPr>
        <w:suppressAutoHyphens w:val="1"/>
        <w:bidi w:val="0"/>
        <w:spacing w:after="0"/>
        <w:ind w:right="0"/>
        <w:jc w:val="both"/>
        <w:rPr>
          <w:rFonts w:ascii="Trebuchet MS" w:cs="Trebuchet MS" w:hAnsi="Trebuchet MS" w:eastAsia="Trebuchet MS"/>
          <w:sz w:val="24"/>
          <w:szCs w:val="24"/>
          <w:rtl w:val="0"/>
        </w:rPr>
      </w:pPr>
      <w:r>
        <w:rPr>
          <w:rFonts w:ascii="Trebuchet MS" w:hAnsi="Trebuchet MS"/>
          <w:sz w:val="24"/>
          <w:szCs w:val="24"/>
          <w:rtl w:val="0"/>
        </w:rPr>
        <w:t>O</w:t>
      </w:r>
      <w:r>
        <w:rPr>
          <w:rFonts w:ascii="Trebuchet MS" w:hAnsi="Trebuchet MS" w:hint="default"/>
          <w:sz w:val="24"/>
          <w:szCs w:val="24"/>
          <w:rtl w:val="0"/>
        </w:rPr>
        <w:t>ś</w:t>
      </w:r>
      <w:r>
        <w:rPr>
          <w:rFonts w:ascii="Trebuchet MS" w:hAnsi="Trebuchet MS"/>
          <w:sz w:val="24"/>
          <w:szCs w:val="24"/>
          <w:rtl w:val="0"/>
        </w:rPr>
        <w:t xml:space="preserve">wiadczam(-y), </w:t>
      </w:r>
      <w:r>
        <w:rPr>
          <w:rFonts w:ascii="Trebuchet MS" w:hAnsi="Trebuchet MS" w:hint="default"/>
          <w:sz w:val="24"/>
          <w:szCs w:val="24"/>
          <w:rtl w:val="0"/>
        </w:rPr>
        <w:t>ż</w:t>
      </w:r>
      <w:r>
        <w:rPr>
          <w:rFonts w:ascii="Trebuchet MS" w:hAnsi="Trebuchet MS"/>
          <w:sz w:val="24"/>
          <w:szCs w:val="24"/>
          <w:rtl w:val="0"/>
        </w:rPr>
        <w:t>e nie podlegamy wykluczeniu z post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powania o udzielenie zam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 xml:space="preserve">wienia w oparciu o art.24 ust.1 i 2 ustawy </w:t>
      </w:r>
      <w:r>
        <w:rPr>
          <w:rFonts w:ascii="Trebuchet MS" w:hAnsi="Trebuchet MS" w:hint="default"/>
          <w:sz w:val="24"/>
          <w:szCs w:val="24"/>
          <w:rtl w:val="0"/>
        </w:rPr>
        <w:t xml:space="preserve">– </w:t>
      </w:r>
      <w:r>
        <w:rPr>
          <w:rFonts w:ascii="Trebuchet MS" w:hAnsi="Trebuchet MS"/>
          <w:sz w:val="24"/>
          <w:szCs w:val="24"/>
          <w:rtl w:val="0"/>
        </w:rPr>
        <w:t>Prawo zam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>wie</w:t>
      </w:r>
      <w:r>
        <w:rPr>
          <w:rFonts w:ascii="Trebuchet MS" w:hAnsi="Trebuchet MS" w:hint="default"/>
          <w:sz w:val="24"/>
          <w:szCs w:val="24"/>
          <w:rtl w:val="0"/>
        </w:rPr>
        <w:t xml:space="preserve">ń </w:t>
      </w:r>
      <w:r>
        <w:rPr>
          <w:rFonts w:ascii="Trebuchet MS" w:hAnsi="Trebuchet MS"/>
          <w:sz w:val="24"/>
          <w:szCs w:val="24"/>
          <w:rtl w:val="0"/>
        </w:rPr>
        <w:t>publicznych.</w:t>
      </w:r>
    </w:p>
    <w:p>
      <w:pPr>
        <w:pStyle w:val="List Paragraph"/>
        <w:numPr>
          <w:ilvl w:val="0"/>
          <w:numId w:val="2"/>
        </w:numPr>
        <w:suppressAutoHyphens w:val="1"/>
        <w:bidi w:val="0"/>
        <w:spacing w:after="0"/>
        <w:ind w:right="0"/>
        <w:jc w:val="both"/>
        <w:rPr>
          <w:rFonts w:ascii="Trebuchet MS" w:cs="Trebuchet MS" w:hAnsi="Trebuchet MS" w:eastAsia="Trebuchet MS"/>
          <w:sz w:val="24"/>
          <w:szCs w:val="24"/>
          <w:rtl w:val="0"/>
        </w:rPr>
      </w:pPr>
      <w:r>
        <w:rPr>
          <w:rFonts w:ascii="Trebuchet MS" w:hAnsi="Trebuchet MS"/>
          <w:sz w:val="24"/>
          <w:szCs w:val="24"/>
          <w:rtl w:val="0"/>
        </w:rPr>
        <w:t>O</w:t>
      </w:r>
      <w:r>
        <w:rPr>
          <w:rFonts w:ascii="Trebuchet MS" w:hAnsi="Trebuchet MS" w:hint="default"/>
          <w:sz w:val="24"/>
          <w:szCs w:val="24"/>
          <w:rtl w:val="0"/>
        </w:rPr>
        <w:t>ś</w:t>
      </w:r>
      <w:r>
        <w:rPr>
          <w:rFonts w:ascii="Trebuchet MS" w:hAnsi="Trebuchet MS"/>
          <w:sz w:val="24"/>
          <w:szCs w:val="24"/>
          <w:rtl w:val="0"/>
        </w:rPr>
        <w:t xml:space="preserve">wiadczam(-y), </w:t>
      </w:r>
      <w:r>
        <w:rPr>
          <w:rFonts w:ascii="Trebuchet MS" w:hAnsi="Trebuchet MS" w:hint="default"/>
          <w:sz w:val="24"/>
          <w:szCs w:val="24"/>
          <w:rtl w:val="0"/>
        </w:rPr>
        <w:t>ż</w:t>
      </w:r>
      <w:r>
        <w:rPr>
          <w:rFonts w:ascii="Trebuchet MS" w:hAnsi="Trebuchet MS"/>
          <w:sz w:val="24"/>
          <w:szCs w:val="24"/>
          <w:rtl w:val="0"/>
        </w:rPr>
        <w:t>e posiadam (-y) niezb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dn</w:t>
      </w:r>
      <w:r>
        <w:rPr>
          <w:rFonts w:ascii="Trebuchet MS" w:hAnsi="Trebuchet MS" w:hint="default"/>
          <w:sz w:val="24"/>
          <w:szCs w:val="24"/>
          <w:rtl w:val="0"/>
        </w:rPr>
        <w:t xml:space="preserve">ą </w:t>
      </w:r>
      <w:r>
        <w:rPr>
          <w:rFonts w:ascii="Trebuchet MS" w:hAnsi="Trebuchet MS"/>
          <w:sz w:val="24"/>
          <w:szCs w:val="24"/>
          <w:rtl w:val="0"/>
        </w:rPr>
        <w:t>wiedz</w:t>
      </w:r>
      <w:r>
        <w:rPr>
          <w:rFonts w:ascii="Trebuchet MS" w:hAnsi="Trebuchet MS" w:hint="default"/>
          <w:sz w:val="24"/>
          <w:szCs w:val="24"/>
          <w:rtl w:val="0"/>
        </w:rPr>
        <w:t xml:space="preserve">ę </w:t>
      </w:r>
      <w:r>
        <w:rPr>
          <w:rFonts w:ascii="Trebuchet MS" w:hAnsi="Trebuchet MS"/>
          <w:sz w:val="24"/>
          <w:szCs w:val="24"/>
          <w:rtl w:val="0"/>
          <w:lang w:val="it-IT"/>
        </w:rPr>
        <w:t>i do</w:t>
      </w:r>
      <w:r>
        <w:rPr>
          <w:rFonts w:ascii="Trebuchet MS" w:hAnsi="Trebuchet MS" w:hint="default"/>
          <w:sz w:val="24"/>
          <w:szCs w:val="24"/>
          <w:rtl w:val="0"/>
        </w:rPr>
        <w:t>ś</w:t>
      </w:r>
      <w:r>
        <w:rPr>
          <w:rFonts w:ascii="Trebuchet MS" w:hAnsi="Trebuchet MS"/>
          <w:sz w:val="24"/>
          <w:szCs w:val="24"/>
          <w:rtl w:val="0"/>
        </w:rPr>
        <w:t>wiadczenie oraz dysponuj</w:t>
      </w:r>
      <w:r>
        <w:rPr>
          <w:rFonts w:ascii="Trebuchet MS" w:hAnsi="Trebuchet MS" w:hint="default"/>
          <w:sz w:val="24"/>
          <w:szCs w:val="24"/>
          <w:rtl w:val="0"/>
        </w:rPr>
        <w:t>ę</w:t>
      </w:r>
      <w:r>
        <w:rPr>
          <w:rFonts w:ascii="Trebuchet MS" w:hAnsi="Trebuchet MS"/>
          <w:sz w:val="24"/>
          <w:szCs w:val="24"/>
          <w:rtl w:val="0"/>
        </w:rPr>
        <w:t>(-emy) potencja</w:t>
      </w:r>
      <w:r>
        <w:rPr>
          <w:rFonts w:ascii="Trebuchet MS" w:hAnsi="Trebuchet MS" w:hint="default"/>
          <w:sz w:val="24"/>
          <w:szCs w:val="24"/>
          <w:rtl w:val="0"/>
        </w:rPr>
        <w:t>ł</w:t>
      </w:r>
      <w:r>
        <w:rPr>
          <w:rFonts w:ascii="Trebuchet MS" w:hAnsi="Trebuchet MS"/>
          <w:sz w:val="24"/>
          <w:szCs w:val="24"/>
          <w:rtl w:val="0"/>
        </w:rPr>
        <w:t>em technicznym i osobami zdolnymi do wykonania zam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>wienia</w:t>
      </w:r>
    </w:p>
    <w:p>
      <w:pPr>
        <w:pStyle w:val="List Paragraph"/>
        <w:numPr>
          <w:ilvl w:val="0"/>
          <w:numId w:val="2"/>
        </w:numPr>
        <w:suppressAutoHyphens w:val="1"/>
        <w:bidi w:val="0"/>
        <w:spacing w:after="0"/>
        <w:ind w:right="0"/>
        <w:jc w:val="both"/>
        <w:rPr>
          <w:rFonts w:ascii="Trebuchet MS" w:cs="Trebuchet MS" w:hAnsi="Trebuchet MS" w:eastAsia="Trebuchet MS"/>
          <w:sz w:val="24"/>
          <w:szCs w:val="24"/>
          <w:rtl w:val="0"/>
        </w:rPr>
      </w:pPr>
      <w:r>
        <w:rPr>
          <w:rFonts w:ascii="Trebuchet MS" w:hAnsi="Trebuchet MS"/>
          <w:sz w:val="24"/>
          <w:szCs w:val="24"/>
          <w:rtl w:val="0"/>
        </w:rPr>
        <w:t>W przypadku przyznania (nam) zam</w:t>
      </w:r>
      <w:r>
        <w:rPr>
          <w:rFonts w:ascii="Trebuchet MS" w:hAnsi="Trebuchet MS" w:hint="default"/>
          <w:sz w:val="24"/>
          <w:szCs w:val="24"/>
          <w:rtl w:val="0"/>
          <w:lang w:val="es-ES_tradnl"/>
        </w:rPr>
        <w:t>ó</w:t>
      </w:r>
      <w:r>
        <w:rPr>
          <w:rFonts w:ascii="Trebuchet MS" w:hAnsi="Trebuchet MS"/>
          <w:sz w:val="24"/>
          <w:szCs w:val="24"/>
          <w:rtl w:val="0"/>
        </w:rPr>
        <w:t>wienia zobowi</w:t>
      </w:r>
      <w:r>
        <w:rPr>
          <w:rFonts w:ascii="Trebuchet MS" w:hAnsi="Trebuchet MS" w:hint="default"/>
          <w:sz w:val="24"/>
          <w:szCs w:val="24"/>
          <w:rtl w:val="0"/>
        </w:rPr>
        <w:t>ą</w:t>
      </w:r>
      <w:r>
        <w:rPr>
          <w:rFonts w:ascii="Trebuchet MS" w:hAnsi="Trebuchet MS"/>
          <w:sz w:val="24"/>
          <w:szCs w:val="24"/>
          <w:rtl w:val="0"/>
        </w:rPr>
        <w:t>zuj</w:t>
      </w:r>
      <w:r>
        <w:rPr>
          <w:rFonts w:ascii="Trebuchet MS" w:hAnsi="Trebuchet MS" w:hint="default"/>
          <w:sz w:val="24"/>
          <w:szCs w:val="24"/>
          <w:rtl w:val="0"/>
        </w:rPr>
        <w:t xml:space="preserve">ę </w:t>
      </w:r>
      <w:r>
        <w:rPr>
          <w:rFonts w:ascii="Trebuchet MS" w:hAnsi="Trebuchet MS"/>
          <w:sz w:val="24"/>
          <w:szCs w:val="24"/>
          <w:rtl w:val="0"/>
        </w:rPr>
        <w:t>(-emy) si</w:t>
      </w:r>
      <w:r>
        <w:rPr>
          <w:rFonts w:ascii="Trebuchet MS" w:hAnsi="Trebuchet MS" w:hint="default"/>
          <w:sz w:val="24"/>
          <w:szCs w:val="24"/>
          <w:rtl w:val="0"/>
        </w:rPr>
        <w:t xml:space="preserve">ę </w:t>
      </w:r>
      <w:r>
        <w:rPr>
          <w:rFonts w:ascii="Trebuchet MS" w:hAnsi="Trebuchet MS"/>
          <w:sz w:val="24"/>
          <w:szCs w:val="24"/>
          <w:rtl w:val="0"/>
        </w:rPr>
        <w:t>do zawarcia umowy w miejscu i terminie wskazanym przez Zamawiaj</w:t>
      </w:r>
      <w:r>
        <w:rPr>
          <w:rFonts w:ascii="Trebuchet MS" w:hAnsi="Trebuchet MS" w:hint="default"/>
          <w:sz w:val="24"/>
          <w:szCs w:val="24"/>
          <w:rtl w:val="0"/>
        </w:rPr>
        <w:t>ą</w:t>
      </w:r>
      <w:r>
        <w:rPr>
          <w:rFonts w:ascii="Trebuchet MS" w:hAnsi="Trebuchet MS"/>
          <w:sz w:val="24"/>
          <w:szCs w:val="24"/>
          <w:rtl w:val="0"/>
        </w:rPr>
        <w:t>cego.</w:t>
      </w:r>
    </w:p>
    <w:p>
      <w:pPr>
        <w:pStyle w:val="List Paragraph"/>
        <w:suppressAutoHyphens w:val="1"/>
        <w:spacing w:after="0"/>
        <w:jc w:val="right"/>
        <w:rPr>
          <w:sz w:val="24"/>
          <w:szCs w:val="24"/>
        </w:rPr>
      </w:pPr>
      <w:r>
        <w:rPr>
          <w:sz w:val="24"/>
          <w:szCs w:val="24"/>
          <w:rtl w:val="0"/>
        </w:rPr>
        <w:tab/>
        <w:tab/>
        <w:tab/>
        <w:tab/>
        <w:tab/>
        <w:t>…………………………………………</w:t>
      </w:r>
    </w:p>
    <w:p>
      <w:pPr>
        <w:pStyle w:val="Normal.0"/>
        <w:suppressAutoHyphens w:val="1"/>
        <w:jc w:val="right"/>
        <w:rPr>
          <w:rFonts w:ascii="Trebuchet MS" w:cs="Trebuchet MS" w:hAnsi="Trebuchet MS" w:eastAsia="Trebuchet MS"/>
          <w:sz w:val="18"/>
          <w:szCs w:val="18"/>
        </w:rPr>
      </w:pPr>
      <w:r>
        <w:rPr>
          <w:rFonts w:ascii="Trebuchet MS" w:cs="Trebuchet MS" w:hAnsi="Trebuchet MS" w:eastAsia="Trebuchet MS"/>
        </w:rPr>
        <w:tab/>
        <w:tab/>
        <w:tab/>
        <w:tab/>
        <w:tab/>
      </w:r>
      <w:r>
        <w:rPr>
          <w:rFonts w:ascii="Trebuchet MS" w:hAnsi="Trebuchet MS"/>
          <w:sz w:val="18"/>
          <w:szCs w:val="18"/>
          <w:rtl w:val="0"/>
        </w:rPr>
        <w:t>(podpis i piecz</w:t>
      </w:r>
      <w:r>
        <w:rPr>
          <w:rFonts w:ascii="Trebuchet MS" w:hAnsi="Trebuchet MS" w:hint="default"/>
          <w:sz w:val="18"/>
          <w:szCs w:val="18"/>
          <w:rtl w:val="0"/>
        </w:rPr>
        <w:t>ą</w:t>
      </w:r>
      <w:r>
        <w:rPr>
          <w:rFonts w:ascii="Trebuchet MS" w:hAnsi="Trebuchet MS"/>
          <w:sz w:val="18"/>
          <w:szCs w:val="18"/>
          <w:rtl w:val="0"/>
        </w:rPr>
        <w:t xml:space="preserve">tka osoby uprawnionej </w:t>
      </w:r>
    </w:p>
    <w:p>
      <w:pPr>
        <w:pStyle w:val="Normal.0"/>
        <w:suppressAutoHyphens w:val="1"/>
        <w:jc w:val="right"/>
        <w:rPr>
          <w:rFonts w:ascii="Trebuchet MS" w:cs="Trebuchet MS" w:hAnsi="Trebuchet MS" w:eastAsia="Trebuchet MS"/>
          <w:sz w:val="18"/>
          <w:szCs w:val="18"/>
        </w:rPr>
      </w:pPr>
      <w:r>
        <w:rPr>
          <w:rFonts w:ascii="Trebuchet MS" w:hAnsi="Trebuchet MS"/>
          <w:sz w:val="18"/>
          <w:szCs w:val="18"/>
          <w:rtl w:val="0"/>
        </w:rPr>
        <w:t>do reprezentacji Wykonawcy)</w:t>
      </w:r>
    </w:p>
    <w:p>
      <w:pPr>
        <w:pStyle w:val="heading 5"/>
        <w:suppressAutoHyphens w:val="1"/>
        <w:rPr>
          <w:rFonts w:ascii="Trebuchet MS" w:cs="Trebuchet MS" w:hAnsi="Trebuchet MS" w:eastAsia="Trebuchet MS"/>
          <w:sz w:val="24"/>
          <w:szCs w:val="24"/>
        </w:rPr>
      </w:pPr>
    </w:p>
    <w:p>
      <w:pPr>
        <w:pStyle w:val="heading 5"/>
        <w:suppressAutoHyphens w:val="1"/>
        <w:rPr>
          <w:rFonts w:ascii="Trebuchet MS" w:cs="Trebuchet MS" w:hAnsi="Trebuchet MS" w:eastAsia="Trebuchet MS"/>
          <w:sz w:val="24"/>
          <w:szCs w:val="24"/>
        </w:rPr>
      </w:pPr>
    </w:p>
    <w:p>
      <w:pPr>
        <w:pStyle w:val="heading 5"/>
        <w:suppressAutoHyphens w:val="1"/>
      </w:pPr>
      <w:r>
        <w:rPr>
          <w:rFonts w:ascii="Trebuchet MS" w:hAnsi="Trebuchet MS"/>
          <w:sz w:val="24"/>
          <w:szCs w:val="24"/>
          <w:rtl w:val="0"/>
          <w:lang w:val="fr-FR"/>
        </w:rPr>
        <w:t>Do formularza oferty za</w:t>
      </w:r>
      <w:r>
        <w:rPr>
          <w:rFonts w:ascii="Trebuchet MS" w:hAnsi="Trebuchet MS" w:hint="default"/>
          <w:sz w:val="24"/>
          <w:szCs w:val="24"/>
          <w:rtl w:val="0"/>
          <w:lang w:val="fr-FR"/>
        </w:rPr>
        <w:t>łą</w:t>
      </w:r>
      <w:r>
        <w:rPr>
          <w:rFonts w:ascii="Trebuchet MS" w:hAnsi="Trebuchet MS"/>
          <w:sz w:val="24"/>
          <w:szCs w:val="24"/>
          <w:rtl w:val="0"/>
          <w:lang w:val="fr-FR"/>
        </w:rPr>
        <w:t>czam(-y) Formularz oferty cenowej</w:t>
      </w:r>
    </w:p>
    <w:p>
      <w:pPr>
        <w:pStyle w:val="Normal.0"/>
        <w:rPr>
          <w:lang w:val="fr-FR"/>
        </w:rPr>
      </w:pPr>
    </w:p>
    <w:p>
      <w:pPr>
        <w:pStyle w:val="Normal.0"/>
        <w:tabs>
          <w:tab w:val="right" w:pos="5772"/>
        </w:tabs>
        <w:suppressAutoHyphens w:val="1"/>
        <w:jc w:val="center"/>
        <w:rPr>
          <w:rFonts w:ascii="Trebuchet MS" w:cs="Trebuchet MS" w:hAnsi="Trebuchet MS" w:eastAsia="Trebuchet MS"/>
        </w:rPr>
      </w:pPr>
      <w:r>
        <w:rPr>
          <w:rFonts w:ascii="Trebuchet MS" w:hAnsi="Trebuchet MS"/>
          <w:b w:val="1"/>
          <w:bCs w:val="1"/>
          <w:u w:val="single"/>
          <w:rtl w:val="0"/>
        </w:rPr>
        <w:t xml:space="preserve">Formularz oferty cenowej-  </w:t>
      </w:r>
      <w:r>
        <w:rPr>
          <w:rFonts w:ascii="Trebuchet MS" w:hAnsi="Trebuchet MS" w:hint="default"/>
          <w:b w:val="1"/>
          <w:bCs w:val="1"/>
          <w:u w:val="single"/>
          <w:rtl w:val="0"/>
        </w:rPr>
        <w:t>„</w:t>
      </w:r>
      <w:r>
        <w:rPr>
          <w:rFonts w:ascii="Trebuchet MS" w:hAnsi="Trebuchet MS"/>
          <w:b w:val="1"/>
          <w:bCs w:val="1"/>
          <w:u w:val="single"/>
          <w:rtl w:val="0"/>
        </w:rPr>
        <w:t>Dostarczenie materia</w:t>
      </w:r>
      <w:r>
        <w:rPr>
          <w:rFonts w:ascii="Trebuchet MS" w:hAnsi="Trebuchet MS" w:hint="default"/>
          <w:b w:val="1"/>
          <w:bCs w:val="1"/>
          <w:u w:val="single"/>
          <w:rtl w:val="0"/>
        </w:rPr>
        <w:t>łó</w:t>
      </w:r>
      <w:r>
        <w:rPr>
          <w:rFonts w:ascii="Trebuchet MS" w:hAnsi="Trebuchet MS"/>
          <w:b w:val="1"/>
          <w:bCs w:val="1"/>
          <w:u w:val="single"/>
          <w:rtl w:val="0"/>
        </w:rPr>
        <w:t>w biurowych dla zarz</w:t>
      </w:r>
      <w:r>
        <w:rPr>
          <w:rFonts w:ascii="Trebuchet MS" w:hAnsi="Trebuchet MS" w:hint="default"/>
          <w:b w:val="1"/>
          <w:bCs w:val="1"/>
          <w:u w:val="single"/>
          <w:rtl w:val="0"/>
        </w:rPr>
        <w:t>ą</w:t>
      </w:r>
      <w:r>
        <w:rPr>
          <w:rFonts w:ascii="Trebuchet MS" w:hAnsi="Trebuchet MS"/>
          <w:b w:val="1"/>
          <w:bCs w:val="1"/>
          <w:u w:val="single"/>
          <w:rtl w:val="0"/>
          <w:lang w:val="fr-FR"/>
        </w:rPr>
        <w:t xml:space="preserve">du </w:t>
      </w:r>
      <w:r>
        <w:rPr>
          <w:rFonts w:ascii="Trebuchet MS" w:hAnsi="Trebuchet MS"/>
          <w:b w:val="1"/>
          <w:bCs w:val="1"/>
          <w:u w:val="single"/>
          <w:rtl w:val="0"/>
        </w:rPr>
        <w:t xml:space="preserve">                </w:t>
      </w:r>
      <w:r>
        <w:rPr>
          <w:rFonts w:ascii="Trebuchet MS" w:hAnsi="Trebuchet MS"/>
          <w:b w:val="1"/>
          <w:bCs w:val="1"/>
          <w:u w:val="single"/>
          <w:rtl w:val="0"/>
        </w:rPr>
        <w:t>i pracowni logistycznej na rok 2017/2018</w:t>
      </w:r>
      <w:r>
        <w:rPr>
          <w:rFonts w:ascii="Trebuchet MS" w:hAnsi="Trebuchet MS" w:hint="default"/>
          <w:b w:val="1"/>
          <w:bCs w:val="1"/>
          <w:u w:val="single"/>
          <w:rtl w:val="0"/>
        </w:rPr>
        <w:t>”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  <w:rPr>
          <w:rFonts w:ascii="Trebuchet MS" w:cs="Trebuchet MS" w:hAnsi="Trebuchet MS" w:eastAsia="Trebuchet MS"/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  <w:rPr>
          <w:rFonts w:ascii="Trebuchet MS" w:cs="Trebuchet MS" w:hAnsi="Trebuchet MS" w:eastAsia="Trebuchet MS"/>
        </w:rPr>
      </w:pPr>
      <w:r>
        <w:rPr>
          <w:rFonts w:ascii="Trebuchet MS" w:hAnsi="Trebuchet MS"/>
          <w:rtl w:val="0"/>
        </w:rPr>
        <w:t>MATERIA</w:t>
      </w:r>
      <w:r>
        <w:rPr>
          <w:rFonts w:ascii="Trebuchet MS" w:hAnsi="Trebuchet MS" w:hint="default"/>
          <w:rtl w:val="0"/>
        </w:rPr>
        <w:t>Ł</w:t>
      </w:r>
      <w:r>
        <w:rPr>
          <w:rFonts w:ascii="Trebuchet MS" w:hAnsi="Trebuchet MS"/>
          <w:rtl w:val="0"/>
          <w:lang w:val="de-DE"/>
        </w:rPr>
        <w:t xml:space="preserve">Y BIUROWE </w:t>
      </w:r>
      <w:r>
        <w:rPr>
          <w:rFonts w:ascii="Trebuchet MS" w:hAnsi="Trebuchet MS" w:hint="default"/>
          <w:rtl w:val="0"/>
        </w:rPr>
        <w:t xml:space="preserve">– </w:t>
      </w:r>
      <w:r>
        <w:rPr>
          <w:rFonts w:ascii="Trebuchet MS" w:hAnsi="Trebuchet MS"/>
          <w:rtl w:val="0"/>
        </w:rPr>
        <w:t>Dla zarz</w:t>
      </w:r>
      <w:r>
        <w:rPr>
          <w:rFonts w:ascii="Trebuchet MS" w:hAnsi="Trebuchet MS" w:hint="default"/>
          <w:rtl w:val="0"/>
        </w:rPr>
        <w:t>ą</w:t>
      </w:r>
      <w:r>
        <w:rPr>
          <w:rFonts w:ascii="Trebuchet MS" w:hAnsi="Trebuchet MS"/>
          <w:rtl w:val="0"/>
        </w:rPr>
        <w:t>du  na rok 2017/2018</w:t>
      </w: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  <w:rPr>
          <w:rFonts w:ascii="Trebuchet MS" w:cs="Trebuchet MS" w:hAnsi="Trebuchet MS" w:eastAsia="Trebuchet MS"/>
        </w:rPr>
      </w:pPr>
    </w:p>
    <w:tbl>
      <w:tblPr>
        <w:tblW w:w="991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3"/>
        <w:gridCol w:w="5122"/>
        <w:gridCol w:w="1706"/>
        <w:gridCol w:w="1402"/>
        <w:gridCol w:w="1152"/>
      </w:tblGrid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Lp.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Wyszczeg</w:t>
            </w:r>
            <w:r>
              <w:rPr>
                <w:rFonts w:ascii="Helvetica Neue" w:hAnsi="Helvetica Neue" w:hint="default"/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b w:val="1"/>
                <w:bCs w:val="1"/>
                <w:rtl w:val="0"/>
              </w:rPr>
              <w:t>lnienie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Ilo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ść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Koszt jednostkowy</w:t>
            </w:r>
          </w:p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Warto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ść</w:t>
            </w:r>
          </w:p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Tusze do drukarki (Lexmark CS310dn) </w:t>
            </w:r>
            <w:r>
              <w:rPr>
                <w:rFonts w:ascii="Helvetica Neue" w:hAnsi="Helvetica Neue" w:hint="default"/>
                <w:rtl w:val="0"/>
              </w:rPr>
              <w:t xml:space="preserve">– </w:t>
            </w:r>
            <w:r>
              <w:rPr>
                <w:rFonts w:ascii="Helvetica Neue" w:hAnsi="Helvetica Neue"/>
                <w:rtl w:val="0"/>
              </w:rPr>
              <w:t>zestaw 4 kolor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  <w:lang w:val="en-US"/>
              </w:rPr>
              <w:t>w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zestaw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8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papier ksero  (karton 6 ryz)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 karton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  <w:lang w:val="en-US"/>
              </w:rPr>
              <w:t>w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  <w:lang w:val="en-US"/>
              </w:rPr>
              <w:t>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D</w:t>
            </w:r>
            <w:r>
              <w:rPr>
                <w:rFonts w:ascii="Helvetica Neue" w:hAnsi="Helvetica Neue" w:hint="default"/>
                <w:rtl w:val="0"/>
              </w:rPr>
              <w:t>ł</w:t>
            </w:r>
            <w:r>
              <w:rPr>
                <w:rFonts w:ascii="Helvetica Neue" w:hAnsi="Helvetica Neue"/>
                <w:rtl w:val="0"/>
              </w:rPr>
              <w:t xml:space="preserve">ugopisy </w:t>
            </w:r>
            <w:r>
              <w:rPr>
                <w:rFonts w:ascii="Helvetica Neue" w:hAnsi="Helvetica Neue" w:hint="default"/>
                <w:rtl w:val="0"/>
              </w:rPr>
              <w:t>ż</w:t>
            </w:r>
            <w:r>
              <w:rPr>
                <w:rFonts w:ascii="Helvetica Neue" w:hAnsi="Helvetica Neue"/>
                <w:rtl w:val="0"/>
              </w:rPr>
              <w:t>elowe niebieskie (opakowanie 10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Koszulki plastikowe (opakowanie 100 sztuk)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plastikowe z europerforacj</w:t>
            </w:r>
            <w:r>
              <w:rPr>
                <w:rFonts w:ascii="Helvetica Neue" w:hAnsi="Helvetica Neue" w:hint="default"/>
                <w:rtl w:val="0"/>
              </w:rPr>
              <w:t xml:space="preserve">ą </w:t>
            </w:r>
            <w:r>
              <w:rPr>
                <w:rFonts w:ascii="Helvetica Neue" w:hAnsi="Helvetica Neue"/>
                <w:rtl w:val="0"/>
              </w:rPr>
              <w:t>(opakowanie 10 szt.), niebieskie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 opakowa</w:t>
            </w:r>
            <w:r>
              <w:rPr>
                <w:rFonts w:ascii="Helvetica Neue" w:hAnsi="Helvetica Neue" w:hint="default"/>
                <w:rtl w:val="0"/>
              </w:rPr>
              <w:t>ń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plastikowe z gumk</w:t>
            </w:r>
            <w:r>
              <w:rPr>
                <w:rFonts w:ascii="Helvetica Neue" w:hAnsi="Helvetica Neue" w:hint="default"/>
                <w:rtl w:val="0"/>
              </w:rPr>
              <w:t xml:space="preserve">ą  </w:t>
            </w:r>
            <w:r>
              <w:rPr>
                <w:rFonts w:ascii="Helvetica Neue" w:hAnsi="Helvetica Neue"/>
                <w:rtl w:val="0"/>
              </w:rPr>
              <w:t>niebieskie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Segregatory niebieskie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Spinacze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6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Zszywki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6 opakowa</w:t>
            </w:r>
            <w:r>
              <w:rPr>
                <w:rFonts w:ascii="Helvetica Neue" w:hAnsi="Helvetica Neue" w:hint="default"/>
                <w:rtl w:val="0"/>
              </w:rPr>
              <w:t>ń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7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Koperty A4  (opakowanie 25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8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Koperty A5 (opakowanie 50 szt)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9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Dzienniczki praktyk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298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papierowe z gumk</w:t>
            </w:r>
            <w:r>
              <w:rPr>
                <w:rFonts w:ascii="Helvetica Neue" w:hAnsi="Helvetica Neue" w:hint="default"/>
                <w:rtl w:val="0"/>
              </w:rPr>
              <w:t xml:space="preserve">ą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11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papierowe zawieszki po</w:t>
            </w:r>
            <w:r>
              <w:rPr>
                <w:rFonts w:ascii="Helvetica Neue" w:hAnsi="Helvetica Neue" w:hint="default"/>
                <w:rtl w:val="0"/>
              </w:rPr>
              <w:t>łó</w:t>
            </w:r>
            <w:r>
              <w:rPr>
                <w:rFonts w:ascii="Helvetica Neue" w:hAnsi="Helvetica Neue"/>
                <w:rtl w:val="0"/>
              </w:rPr>
              <w:t>wki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300 sztuk 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12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Segregatory szerokie niebieskie A4/75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30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hd w:val="clear" w:color="auto" w:fill="ffffff"/>
              <w:outlineLvl w:val="0"/>
            </w:pPr>
            <w:r>
              <w:rPr>
                <w:rFonts w:ascii="Tahoma" w:hAnsi="Tahoma"/>
                <w:kern w:val="36"/>
                <w:sz w:val="20"/>
                <w:szCs w:val="20"/>
                <w:rtl w:val="0"/>
              </w:rPr>
              <w:t>Pojemnik do archiwizacji Donau A4 kartonowy 10cm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Toner do kserokopiarki Kyocera FS6525mfp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sztuka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  <w:lang w:val="de-DE"/>
              </w:rPr>
              <w:t>RAZEM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 w:val="1"/>
        <w:jc w:val="both"/>
        <w:rPr>
          <w:rFonts w:ascii="Trebuchet MS" w:cs="Trebuchet MS" w:hAnsi="Trebuchet MS" w:eastAsia="Trebuchet MS"/>
        </w:rPr>
      </w:pPr>
    </w:p>
    <w:p>
      <w:pPr>
        <w:pStyle w:val="Normal.0"/>
        <w:spacing w:after="200" w:line="276" w:lineRule="auto"/>
        <w:rPr>
          <w:rFonts w:ascii="Calibri" w:cs="Calibri" w:hAnsi="Calibri" w:eastAsia="Calibri"/>
          <w:color w:val="000000"/>
          <w:sz w:val="22"/>
          <w:szCs w:val="22"/>
          <w:u w:color="000000"/>
        </w:rPr>
      </w:pPr>
    </w:p>
    <w:p>
      <w:pPr>
        <w:pStyle w:val="Normal.0"/>
        <w:spacing w:after="200" w:line="276" w:lineRule="auto"/>
        <w:rPr>
          <w:rFonts w:ascii="Calibri" w:cs="Calibri" w:hAnsi="Calibri" w:eastAsia="Calibri"/>
          <w:color w:val="000000"/>
          <w:sz w:val="22"/>
          <w:szCs w:val="22"/>
          <w:u w:color="000000"/>
        </w:rPr>
      </w:pPr>
    </w:p>
    <w:p>
      <w:pPr>
        <w:pStyle w:val="Normal.0"/>
        <w:spacing w:after="200" w:line="276" w:lineRule="auto"/>
        <w:rPr>
          <w:rFonts w:ascii="Calibri" w:cs="Calibri" w:hAnsi="Calibri" w:eastAsia="Calibri"/>
          <w:color w:val="000000"/>
          <w:sz w:val="22"/>
          <w:szCs w:val="22"/>
          <w:u w:color="000000"/>
        </w:rPr>
      </w:pPr>
      <w:r>
        <w:rPr>
          <w:rFonts w:ascii="Calibri" w:cs="Calibri" w:hAnsi="Calibri" w:eastAsia="Calibri"/>
          <w:color w:val="000000"/>
          <w:sz w:val="22"/>
          <w:szCs w:val="22"/>
          <w:u w:color="000000"/>
          <w:rtl w:val="0"/>
        </w:rPr>
        <w:t>MATERIA</w:t>
      </w:r>
      <w:r>
        <w:rPr>
          <w:rFonts w:ascii="Calibri" w:cs="Calibri" w:hAnsi="Calibri" w:eastAsia="Calibri"/>
          <w:color w:val="000000"/>
          <w:sz w:val="22"/>
          <w:szCs w:val="22"/>
          <w:u w:color="000000"/>
          <w:rtl w:val="0"/>
        </w:rPr>
        <w:t>Ł</w:t>
      </w:r>
      <w:r>
        <w:rPr>
          <w:rFonts w:ascii="Calibri" w:cs="Calibri" w:hAnsi="Calibri" w:eastAsia="Calibri"/>
          <w:color w:val="000000"/>
          <w:sz w:val="22"/>
          <w:szCs w:val="22"/>
          <w:u w:color="000000"/>
          <w:rtl w:val="0"/>
          <w:lang w:val="de-DE"/>
        </w:rPr>
        <w:t xml:space="preserve">Y BIUROWE </w:t>
      </w:r>
      <w:r>
        <w:rPr>
          <w:rFonts w:ascii="Calibri" w:cs="Calibri" w:hAnsi="Calibri" w:eastAsia="Calibri"/>
          <w:color w:val="000000"/>
          <w:sz w:val="22"/>
          <w:szCs w:val="22"/>
          <w:u w:color="000000"/>
          <w:rtl w:val="0"/>
        </w:rPr>
        <w:t xml:space="preserve">– </w:t>
      </w:r>
      <w:r>
        <w:rPr>
          <w:rFonts w:ascii="Calibri" w:cs="Calibri" w:hAnsi="Calibri" w:eastAsia="Calibri"/>
          <w:color w:val="000000"/>
          <w:sz w:val="22"/>
          <w:szCs w:val="22"/>
          <w:u w:color="000000"/>
          <w:rtl w:val="0"/>
        </w:rPr>
        <w:t>PRACOWNIA LOGISTYCZNA na rok 2017/2018</w:t>
      </w:r>
    </w:p>
    <w:tbl>
      <w:tblPr>
        <w:tblW w:w="991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3"/>
        <w:gridCol w:w="5122"/>
        <w:gridCol w:w="1706"/>
        <w:gridCol w:w="1402"/>
        <w:gridCol w:w="1152"/>
      </w:tblGrid>
      <w:tr>
        <w:tblPrEx>
          <w:shd w:val="clear" w:color="auto" w:fill="ced7e7"/>
        </w:tblPrEx>
        <w:trPr>
          <w:trHeight w:val="30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Lp.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Wyszczeg</w:t>
            </w:r>
            <w:r>
              <w:rPr>
                <w:rFonts w:ascii="Helvetica Neue" w:hAnsi="Helvetica Neue" w:hint="default"/>
                <w:b w:val="1"/>
                <w:bCs w:val="1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b w:val="1"/>
                <w:bCs w:val="1"/>
                <w:rtl w:val="0"/>
              </w:rPr>
              <w:t>lnienie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Ilo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ść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Warto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ść</w:t>
            </w:r>
          </w:p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Tusze do drukarki (Lexmark CS310dn) </w:t>
            </w:r>
            <w:r>
              <w:rPr>
                <w:rFonts w:ascii="Helvetica Neue" w:hAnsi="Helvetica Neue" w:hint="default"/>
                <w:rtl w:val="0"/>
              </w:rPr>
              <w:t xml:space="preserve">– </w:t>
            </w:r>
            <w:r>
              <w:rPr>
                <w:rFonts w:ascii="Helvetica Neue" w:hAnsi="Helvetica Neue"/>
                <w:rtl w:val="0"/>
              </w:rPr>
              <w:t>zestaw 4 kolor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  <w:lang w:val="en-US"/>
              </w:rPr>
              <w:t>w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zestaw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  <w:lang w:val="en-US"/>
              </w:rPr>
              <w:t>Toner do ksero (KYOCERA ECOSYS FS-6525 MFP)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  <w:lang w:val="en-US"/>
              </w:rPr>
              <w:t>1 sztuka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  <w:lang w:val="en-US"/>
              </w:rPr>
              <w:t>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papier ksero  (zestaw 5 ryz)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kartony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D</w:t>
            </w:r>
            <w:r>
              <w:rPr>
                <w:rFonts w:ascii="Helvetica Neue" w:hAnsi="Helvetica Neue" w:hint="default"/>
                <w:rtl w:val="0"/>
              </w:rPr>
              <w:t>ł</w:t>
            </w:r>
            <w:r>
              <w:rPr>
                <w:rFonts w:ascii="Helvetica Neue" w:hAnsi="Helvetica Neue"/>
                <w:rtl w:val="0"/>
              </w:rPr>
              <w:t xml:space="preserve">ugopisy </w:t>
            </w:r>
            <w:r>
              <w:rPr>
                <w:rFonts w:ascii="Helvetica Neue" w:hAnsi="Helvetica Neue" w:hint="default"/>
                <w:rtl w:val="0"/>
              </w:rPr>
              <w:t>ż</w:t>
            </w:r>
            <w:r>
              <w:rPr>
                <w:rFonts w:ascii="Helvetica Neue" w:hAnsi="Helvetica Neue"/>
                <w:rtl w:val="0"/>
              </w:rPr>
              <w:t>elowe niebieskie (opakowanie 10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O</w:t>
            </w:r>
            <w:r>
              <w:rPr>
                <w:rFonts w:ascii="Helvetica Neue" w:hAnsi="Helvetica Neue" w:hint="default"/>
                <w:rtl w:val="0"/>
              </w:rPr>
              <w:t>łó</w:t>
            </w:r>
            <w:r>
              <w:rPr>
                <w:rFonts w:ascii="Helvetica Neue" w:hAnsi="Helvetica Neue"/>
                <w:rtl w:val="0"/>
              </w:rPr>
              <w:t>wki  (opakowanie 10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Koszulki plastikowe (opakowanie 100 sztuk)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plastikowe z europerforacj</w:t>
            </w:r>
            <w:r>
              <w:rPr>
                <w:rFonts w:ascii="Helvetica Neue" w:hAnsi="Helvetica Neue" w:hint="default"/>
                <w:rtl w:val="0"/>
              </w:rPr>
              <w:t xml:space="preserve">ą </w:t>
            </w:r>
            <w:r>
              <w:rPr>
                <w:rFonts w:ascii="Helvetica Neue" w:hAnsi="Helvetica Neue"/>
                <w:rtl w:val="0"/>
              </w:rPr>
              <w:t>(opakowanie 10 szt.),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 opakowa</w:t>
            </w:r>
            <w:r>
              <w:rPr>
                <w:rFonts w:ascii="Helvetica Neue" w:hAnsi="Helvetica Neue" w:hint="default"/>
                <w:rtl w:val="0"/>
              </w:rPr>
              <w:t>ń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Teczki plastikowe z gumk</w:t>
            </w:r>
            <w:r>
              <w:rPr>
                <w:rFonts w:ascii="Helvetica Neue" w:hAnsi="Helvetica Neue" w:hint="default"/>
                <w:rtl w:val="0"/>
              </w:rPr>
              <w:t xml:space="preserve">ą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20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6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Blok do flipczarta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sztuki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7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Mazaki grube do flipcharta (komplet kilku kolor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</w:rPr>
              <w:t xml:space="preserve">w)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3 komplety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8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Spinacze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9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Zszywacz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sztuka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Zszywki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6 opakowa</w:t>
            </w:r>
            <w:r>
              <w:rPr>
                <w:rFonts w:ascii="Helvetica Neue" w:hAnsi="Helvetica Neue" w:hint="default"/>
                <w:rtl w:val="0"/>
              </w:rPr>
              <w:t>ń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11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Pendrive min. 16 gb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 szt.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12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No</w:t>
            </w:r>
            <w:r>
              <w:rPr>
                <w:rFonts w:ascii="Helvetica Neue" w:hAnsi="Helvetica Neue" w:hint="default"/>
                <w:rtl w:val="0"/>
              </w:rPr>
              <w:t>ż</w:t>
            </w:r>
            <w:r>
              <w:rPr>
                <w:rFonts w:ascii="Helvetica Neue" w:hAnsi="Helvetica Neue"/>
                <w:rtl w:val="0"/>
              </w:rPr>
              <w:t xml:space="preserve">yczki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13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Koperty A4  (opakowanie 25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14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Koperty A5 (opakowanie 50 szt)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opakowanie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15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Komplety pisak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</w:rPr>
              <w:t>w kolorowych (min. 6 szt. zestaw)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10 komplet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  <w:lang w:val="en-US"/>
              </w:rPr>
              <w:t>w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16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Papier ksero kredowany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ryza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17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Ok</w:t>
            </w:r>
            <w:r>
              <w:rPr>
                <w:rFonts w:ascii="Helvetica Neue" w:hAnsi="Helvetica Neue" w:hint="default"/>
                <w:rtl w:val="0"/>
              </w:rPr>
              <w:t>ł</w:t>
            </w:r>
            <w:r>
              <w:rPr>
                <w:rFonts w:ascii="Helvetica Neue" w:hAnsi="Helvetica Neue"/>
                <w:rtl w:val="0"/>
              </w:rPr>
              <w:t>adki i grzbiety do bindowania (komplety 20 szt.),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komplet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18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Ta</w:t>
            </w:r>
            <w:r>
              <w:rPr>
                <w:rFonts w:ascii="Helvetica Neue" w:hAnsi="Helvetica Neue" w:hint="default"/>
                <w:rtl w:val="0"/>
              </w:rPr>
              <w:t>ś</w:t>
            </w:r>
            <w:r>
              <w:rPr>
                <w:rFonts w:ascii="Helvetica Neue" w:hAnsi="Helvetica Neue"/>
                <w:rtl w:val="0"/>
              </w:rPr>
              <w:t>ma klej</w:t>
            </w:r>
            <w:r>
              <w:rPr>
                <w:rFonts w:ascii="Helvetica Neue" w:hAnsi="Helvetica Neue" w:hint="default"/>
                <w:rtl w:val="0"/>
              </w:rPr>
              <w:t>ą</w:t>
            </w:r>
            <w:r>
              <w:rPr>
                <w:rFonts w:ascii="Helvetica Neue" w:hAnsi="Helvetica Neue"/>
                <w:rtl w:val="0"/>
              </w:rPr>
              <w:t>ca cienka (10 sztuk)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19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Ta</w:t>
            </w:r>
            <w:r>
              <w:rPr>
                <w:rFonts w:ascii="Helvetica Neue" w:hAnsi="Helvetica Neue" w:hint="default"/>
                <w:rtl w:val="0"/>
              </w:rPr>
              <w:t>ś</w:t>
            </w:r>
            <w:r>
              <w:rPr>
                <w:rFonts w:ascii="Helvetica Neue" w:hAnsi="Helvetica Neue"/>
                <w:rtl w:val="0"/>
              </w:rPr>
              <w:t>ma samoprzylepna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4 sztuki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20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Pinezki do tablicy korkowej                      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 opakowania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56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21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 xml:space="preserve">Druki i formularze WZ, PZ, faktura , kartoteka magazynowa po 5 sztuk 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5 sztuk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22</w:t>
            </w:r>
          </w:p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Zestaw (notes, linijka, o</w:t>
            </w:r>
            <w:r>
              <w:rPr>
                <w:rFonts w:ascii="Helvetica Neue" w:hAnsi="Helvetica Neue" w:hint="default"/>
                <w:rtl w:val="0"/>
              </w:rPr>
              <w:t>łó</w:t>
            </w:r>
            <w:r>
              <w:rPr>
                <w:rFonts w:ascii="Helvetica Neue" w:hAnsi="Helvetica Neue"/>
                <w:rtl w:val="0"/>
                <w:lang w:val="nl-NL"/>
              </w:rPr>
              <w:t>wek, d</w:t>
            </w:r>
            <w:r>
              <w:rPr>
                <w:rFonts w:ascii="Helvetica Neue" w:hAnsi="Helvetica Neue" w:hint="default"/>
                <w:rtl w:val="0"/>
              </w:rPr>
              <w:t>ł</w:t>
            </w:r>
            <w:r>
              <w:rPr>
                <w:rFonts w:ascii="Helvetica Neue" w:hAnsi="Helvetica Neue"/>
                <w:rtl w:val="0"/>
              </w:rPr>
              <w:t>ugopis)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rtl w:val="0"/>
              </w:rPr>
              <w:t>20 zestaw</w:t>
            </w:r>
            <w:r>
              <w:rPr>
                <w:rFonts w:ascii="Helvetica Neue" w:hAnsi="Helvetica Neue" w:hint="default"/>
                <w:rtl w:val="0"/>
                <w:lang w:val="es-ES_tradnl"/>
              </w:rPr>
              <w:t>ó</w:t>
            </w:r>
            <w:r>
              <w:rPr>
                <w:rFonts w:ascii="Helvetica Neue" w:hAnsi="Helvetica Neue"/>
                <w:rtl w:val="0"/>
                <w:lang w:val="en-US"/>
              </w:rPr>
              <w:t>w</w:t>
            </w:r>
          </w:p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3" w:hRule="atLeast"/>
        </w:trPr>
        <w:tc>
          <w:tcPr>
            <w:tcW w:type="dxa" w:w="5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2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Helvetica Neue" w:hAnsi="Helvetica Neue"/>
                <w:b w:val="1"/>
                <w:bCs w:val="1"/>
                <w:rtl w:val="0"/>
                <w:lang w:val="de-DE"/>
              </w:rPr>
              <w:t>RAZEM</w:t>
            </w:r>
          </w:p>
        </w:tc>
        <w:tc>
          <w:tcPr>
            <w:tcW w:type="dxa" w:w="170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after="200"/>
        <w:rPr>
          <w:rFonts w:ascii="Calibri" w:cs="Calibri" w:hAnsi="Calibri" w:eastAsia="Calibri"/>
          <w:color w:val="000000"/>
          <w:sz w:val="22"/>
          <w:szCs w:val="22"/>
          <w:u w:color="000000"/>
        </w:rPr>
      </w:pPr>
    </w:p>
    <w:p>
      <w:pPr>
        <w:pStyle w:val="Normal.0"/>
        <w:widowControl w:val="0"/>
        <w:suppressAutoHyphens w:val="1"/>
        <w:ind w:left="108" w:hanging="108"/>
        <w:outlineLvl w:val="0"/>
        <w:rPr>
          <w:rFonts w:ascii="Trebuchet MS" w:cs="Trebuchet MS" w:hAnsi="Trebuchet MS" w:eastAsia="Trebuchet MS"/>
          <w:b w:val="1"/>
          <w:bCs w:val="1"/>
          <w:u w:val="single"/>
        </w:rPr>
      </w:pPr>
    </w:p>
    <w:p>
      <w:pPr>
        <w:pStyle w:val="Normal.0"/>
        <w:widowControl w:val="0"/>
        <w:suppressAutoHyphens w:val="1"/>
        <w:outlineLvl w:val="0"/>
        <w:rPr>
          <w:rFonts w:ascii="Trebuchet MS" w:cs="Trebuchet MS" w:hAnsi="Trebuchet MS" w:eastAsia="Trebuchet MS"/>
          <w:b w:val="1"/>
          <w:bCs w:val="1"/>
          <w:u w:val="single"/>
        </w:rPr>
      </w:pPr>
    </w:p>
    <w:p>
      <w:pPr>
        <w:pStyle w:val="Normal.0"/>
        <w:suppressAutoHyphens w:val="1"/>
        <w:rPr>
          <w:rFonts w:ascii="Trebuchet MS" w:cs="Trebuchet MS" w:hAnsi="Trebuchet MS" w:eastAsia="Trebuchet MS"/>
          <w:kern w:val="32"/>
        </w:rPr>
      </w:pPr>
    </w:p>
    <w:p>
      <w:pPr>
        <w:pStyle w:val="Normal.0"/>
        <w:suppressAutoHyphens w:val="1"/>
        <w:rPr>
          <w:rFonts w:ascii="Trebuchet MS" w:cs="Trebuchet MS" w:hAnsi="Trebuchet MS" w:eastAsia="Trebuchet MS"/>
          <w:kern w:val="32"/>
        </w:rPr>
      </w:pPr>
    </w:p>
    <w:p>
      <w:pPr>
        <w:pStyle w:val="Normal.0"/>
        <w:suppressAutoHyphens w:val="1"/>
        <w:rPr>
          <w:rFonts w:ascii="Trebuchet MS" w:cs="Trebuchet MS" w:hAnsi="Trebuchet MS" w:eastAsia="Trebuchet MS"/>
          <w:kern w:val="32"/>
        </w:rPr>
      </w:pPr>
    </w:p>
    <w:p>
      <w:pPr>
        <w:pStyle w:val="Normal.0"/>
        <w:suppressAutoHyphens w:val="1"/>
        <w:rPr>
          <w:rFonts w:ascii="Trebuchet MS" w:cs="Trebuchet MS" w:hAnsi="Trebuchet MS" w:eastAsia="Trebuchet MS"/>
          <w:kern w:val="32"/>
        </w:rPr>
      </w:pPr>
      <w:r>
        <w:rPr>
          <w:rFonts w:ascii="Trebuchet MS" w:hAnsi="Trebuchet MS" w:hint="default"/>
          <w:kern w:val="32"/>
          <w:rtl w:val="0"/>
        </w:rPr>
        <w:t>……………………………</w:t>
      </w:r>
      <w:r>
        <w:rPr>
          <w:rFonts w:ascii="Trebuchet MS" w:hAnsi="Trebuchet MS"/>
          <w:kern w:val="32"/>
          <w:rtl w:val="0"/>
        </w:rPr>
        <w:t>..</w:t>
        <w:tab/>
        <w:tab/>
        <w:tab/>
        <w:tab/>
        <w:tab/>
        <w:tab/>
        <w:tab/>
        <w:tab/>
        <w:t xml:space="preserve"> </w:t>
      </w:r>
      <w:r>
        <w:rPr>
          <w:rFonts w:ascii="Trebuchet MS" w:hAnsi="Trebuchet MS" w:hint="default"/>
          <w:kern w:val="32"/>
          <w:rtl w:val="0"/>
        </w:rPr>
        <w:t>……………………………</w:t>
      </w:r>
    </w:p>
    <w:p>
      <w:pPr>
        <w:pStyle w:val="Normal.0"/>
        <w:suppressAutoHyphens w:val="1"/>
        <w:ind w:firstLine="708"/>
        <w:rPr>
          <w:rFonts w:ascii="Trebuchet MS" w:cs="Trebuchet MS" w:hAnsi="Trebuchet MS" w:eastAsia="Trebuchet MS"/>
          <w:kern w:val="32"/>
        </w:rPr>
      </w:pPr>
      <w:r>
        <w:rPr>
          <w:rFonts w:ascii="Trebuchet MS" w:hAnsi="Trebuchet MS"/>
          <w:kern w:val="32"/>
          <w:rtl w:val="0"/>
        </w:rPr>
        <w:t>(miejscowo</w:t>
      </w:r>
      <w:r>
        <w:rPr>
          <w:rFonts w:ascii="Trebuchet MS" w:hAnsi="Trebuchet MS" w:hint="default"/>
          <w:kern w:val="32"/>
          <w:rtl w:val="0"/>
        </w:rPr>
        <w:t>ść</w:t>
      </w:r>
      <w:r>
        <w:rPr>
          <w:rFonts w:ascii="Trebuchet MS" w:hAnsi="Trebuchet MS"/>
          <w:kern w:val="32"/>
          <w:rtl w:val="0"/>
          <w:lang w:val="nl-NL"/>
        </w:rPr>
        <w:t>, data)</w:t>
        <w:tab/>
        <w:tab/>
        <w:tab/>
        <w:tab/>
        <w:tab/>
        <w:tab/>
        <w:t xml:space="preserve">Podpis osoby uprawnionej    </w:t>
        <w:tab/>
      </w:r>
    </w:p>
    <w:p>
      <w:pPr>
        <w:pStyle w:val="Normal.0"/>
        <w:suppressAutoHyphens w:val="1"/>
        <w:ind w:firstLine="708"/>
      </w:pPr>
      <w:r>
        <w:rPr>
          <w:rFonts w:ascii="Trebuchet MS" w:cs="Trebuchet MS" w:hAnsi="Trebuchet MS" w:eastAsia="Trebuchet MS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418" w:right="851" w:bottom="141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rebuchet MS">
    <w:charset w:val="00"/>
    <w:family w:val="roman"/>
    <w:pitch w:val="default"/>
  </w:font>
  <w:font w:name="Garamond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>
        <w:sz w:val="20"/>
        <w:szCs w:val="20"/>
        <w:rtl w:val="0"/>
      </w:rPr>
      <w:t>Projekt wsp</w:t>
    </w:r>
    <w:r>
      <w:rPr>
        <w:sz w:val="20"/>
        <w:szCs w:val="20"/>
        <w:rtl w:val="0"/>
      </w:rPr>
      <w:t>ół</w:t>
    </w:r>
    <w:r>
      <w:rPr>
        <w:sz w:val="20"/>
        <w:szCs w:val="20"/>
        <w:rtl w:val="0"/>
      </w:rPr>
      <w:t xml:space="preserve">finansowany ze </w:t>
    </w:r>
    <w:r>
      <w:rPr>
        <w:sz w:val="20"/>
        <w:szCs w:val="20"/>
        <w:rtl w:val="0"/>
      </w:rPr>
      <w:t>ś</w:t>
    </w:r>
    <w:r>
      <w:rPr>
        <w:sz w:val="20"/>
        <w:szCs w:val="20"/>
        <w:rtl w:val="0"/>
      </w:rPr>
      <w:t>rodk</w:t>
    </w:r>
    <w:r>
      <w:rPr>
        <w:sz w:val="20"/>
        <w:szCs w:val="20"/>
        <w:rtl w:val="0"/>
        <w:lang w:val="es-ES_tradnl"/>
      </w:rPr>
      <w:t>ó</w:t>
    </w:r>
    <w:r>
      <w:rPr>
        <w:sz w:val="20"/>
        <w:szCs w:val="20"/>
        <w:rtl w:val="0"/>
      </w:rPr>
      <w:t>w Unii Europejskiej w ramach Europejskiego Funduszu Spo</w:t>
    </w:r>
    <w:r>
      <w:rPr>
        <w:sz w:val="20"/>
        <w:szCs w:val="20"/>
        <w:rtl w:val="0"/>
      </w:rPr>
      <w:t>ł</w:t>
    </w:r>
    <w:r>
      <w:rPr>
        <w:sz w:val="20"/>
        <w:szCs w:val="20"/>
        <w:rtl w:val="0"/>
      </w:rPr>
      <w:t>ecznego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rPr>
        <w:rtl w:val="0"/>
      </w:rPr>
      <w:t xml:space="preserve">          </w:t>
      <w:tab/>
      <w:t xml:space="preserve">                                     </w:t>
    </w:r>
    <w:r>
      <mc:AlternateContent>
        <mc:Choice Requires="wpg">
          <w:drawing>
            <wp:inline distT="0" distB="0" distL="0" distR="0">
              <wp:extent cx="5962666" cy="594373"/>
              <wp:effectExtent l="0" t="0" r="0" b="0"/>
              <wp:docPr id="1073741830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66" cy="594373"/>
                        <a:chOff x="-2" y="-3"/>
                        <a:chExt cx="5962665" cy="594372"/>
                      </a:xfrm>
                    </wpg:grpSpPr>
                    <pic:pic xmlns:pic="http://schemas.openxmlformats.org/drawingml/2006/picture">
                      <pic:nvPicPr>
                        <pic:cNvPr id="1073741825" name="image1.png" descr="image1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97315" y="85713"/>
                          <a:ext cx="845812" cy="44975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g:grpSp>
                      <wpg:cNvPr id="1073741829" name="Group 1073741829"/>
                      <wpg:cNvGrpSpPr/>
                      <wpg:grpSpPr>
                        <a:xfrm>
                          <a:off x="-3" y="-4"/>
                          <a:ext cx="5962666" cy="594373"/>
                          <a:chOff x="-1" y="-2"/>
                          <a:chExt cx="5962665" cy="594372"/>
                        </a:xfrm>
                      </wpg:grpSpPr>
                      <pic:pic xmlns:pic="http://schemas.openxmlformats.org/drawingml/2006/picture">
                        <pic:nvPicPr>
                          <pic:cNvPr id="1073741826" name="image2.jpeg" descr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01281" y="101558"/>
                            <a:ext cx="1703906" cy="416642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image3.jpeg" descr="image3.jpeg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/>
                          </a:blip>
                          <a:srcRect l="8105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-2" y="-3"/>
                            <a:ext cx="1050123" cy="59437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8" name="image4.jpeg" descr="image4.jpe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0" t="0" r="5182" b="0"/>
                          <a:stretch>
                            <a:fillRect/>
                          </a:stretch>
                        </pic:blipFill>
                        <pic:spPr>
                          <a:xfrm>
                            <a:off x="4349840" y="54378"/>
                            <a:ext cx="1612824" cy="50950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grpSp>
                  </wpg:wgp>
                </a:graphicData>
              </a:graphic>
            </wp:inline>
          </w:drawing>
        </mc:Choice>
        <mc:Fallback>
          <w:pict>
            <v:group id="_x0000_s1026" style="visibility:visible;width:469.5pt;height:46.8pt;" coordorigin="-3,-3" coordsize="5962665,594372">
              <v:shape id="_x0000_s1027" type="#_x0000_t75" style="position:absolute;left:1297315;top:85713;width:845811;height:449751;">
                <v:imagedata r:id="rId1" o:title="image1.png"/>
              </v:shape>
              <v:group id="_x0000_s1028" style="position:absolute;left:-3;top:-3;width:5962665;height:594372;" coordorigin="-2,-2" coordsize="5962665,594372">
                <v:shape id="_x0000_s1029" type="#_x0000_t75" style="position:absolute;left:2401281;top:101558;width:1703906;height:416641;">
                  <v:imagedata r:id="rId2" o:title="image2.jpeg"/>
                </v:shape>
                <v:shape id="_x0000_s1030" type="#_x0000_t75" style="position:absolute;left:-2;top:-2;width:1050122;height:594372;">
                  <v:imagedata r:id="rId3" o:title="image3.jpeg" cropleft="8.1%"/>
                </v:shape>
                <v:shape id="_x0000_s1031" type="#_x0000_t75" style="position:absolute;left:4349841;top:54378;width:1612823;height:509504;">
                  <v:imagedata r:id="rId4" o:title="image4.jpeg" cropright="5.2%"/>
                </v:shape>
              </v:group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5"/>
  </w:abstractNum>
  <w:abstractNum w:abstractNumId="1">
    <w:multiLevelType w:val="hybridMultilevel"/>
    <w:styleLink w:val="Zaimportowany styl 5"/>
    <w:lvl w:ilvl="0">
      <w:start w:val="1"/>
      <w:numFmt w:val="decimal"/>
      <w:suff w:val="tab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6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3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0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27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34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420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49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56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heading 6">
    <w:name w:val="heading 6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5"/>
    </w:pPr>
    <w:rPr>
      <w:rFonts w:ascii="Garamond" w:cs="Arial Unicode MS" w:hAnsi="Garamond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de-DE"/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numbering" w:styleId="Zaimportowany styl 5">
    <w:name w:val="Zaimportowany styl 5"/>
    <w:pPr>
      <w:numPr>
        <w:numId w:val="1"/>
      </w:numPr>
    </w:pPr>
  </w:style>
  <w:style w:type="paragraph" w:styleId="heading 5">
    <w:name w:val="heading 5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4"/>
    </w:pPr>
    <w:rPr>
      <w:rFonts w:ascii="Garamond" w:cs="Garamond" w:hAnsi="Garamond" w:eastAsia="Garamond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fr-FR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