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13" w:rsidRPr="00724A49" w:rsidRDefault="00D01C13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1C13" w:rsidRPr="00724A49" w:rsidRDefault="00D01C13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1C13" w:rsidRPr="00724A49" w:rsidRDefault="00D01C13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X/…/11</w:t>
      </w:r>
    </w:p>
    <w:p w:rsidR="00D01C13" w:rsidRPr="00724A49" w:rsidRDefault="00D01C13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Rady Powiatu w Goleniowie</w:t>
      </w:r>
    </w:p>
    <w:p w:rsidR="00D01C13" w:rsidRPr="00724A49" w:rsidRDefault="00D01C13" w:rsidP="00F613CE">
      <w:pPr>
        <w:tabs>
          <w:tab w:val="left" w:pos="2565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z  dnia …</w:t>
      </w:r>
      <w:r>
        <w:rPr>
          <w:rFonts w:ascii="Times New Roman" w:hAnsi="Times New Roman"/>
          <w:b/>
          <w:sz w:val="24"/>
          <w:szCs w:val="24"/>
        </w:rPr>
        <w:t>…………….. 2011 r.</w:t>
      </w:r>
    </w:p>
    <w:p w:rsidR="00D01C13" w:rsidRDefault="00D01C13" w:rsidP="00F613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01C13" w:rsidRDefault="00D01C13" w:rsidP="00F613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określenia stawek za jeden kilometr przebiegu pojazdów samochodowych </w:t>
      </w:r>
      <w:proofErr w:type="spellStart"/>
      <w:r>
        <w:rPr>
          <w:rFonts w:ascii="Times New Roman" w:hAnsi="Times New Roman"/>
          <w:b/>
          <w:sz w:val="24"/>
          <w:szCs w:val="24"/>
        </w:rPr>
        <w:t>niebędącyh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własnością Powiatu Goleniowskiego używanych przez radnych do przejazdu w podróży służbowej </w:t>
      </w:r>
    </w:p>
    <w:p w:rsidR="00D01C13" w:rsidRPr="00724A49" w:rsidRDefault="00D01C13" w:rsidP="00D47BD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1C13" w:rsidRPr="00724A49" w:rsidRDefault="00D01C13" w:rsidP="000B2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01C13" w:rsidRDefault="00D01C13" w:rsidP="00AB449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24A49">
        <w:rPr>
          <w:rFonts w:ascii="Times New Roman" w:hAnsi="Times New Roman"/>
          <w:sz w:val="24"/>
          <w:szCs w:val="24"/>
        </w:rPr>
        <w:t xml:space="preserve">Na podstawie art. </w:t>
      </w:r>
      <w:r>
        <w:rPr>
          <w:rFonts w:ascii="Times New Roman" w:hAnsi="Times New Roman"/>
          <w:sz w:val="24"/>
          <w:szCs w:val="24"/>
        </w:rPr>
        <w:t xml:space="preserve">12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11 </w:t>
      </w:r>
      <w:r w:rsidRPr="00724A49">
        <w:rPr>
          <w:rFonts w:ascii="Times New Roman" w:hAnsi="Times New Roman"/>
          <w:sz w:val="24"/>
          <w:szCs w:val="24"/>
        </w:rPr>
        <w:t>ustawy z dnia 5 czerwca 1998 r. o samorządzie powiatowym (Dz. U. z 2001 r. Nr 142, poz. 1592; z 2002 r. Nr 23, poz. 220, Nr 62, poz. 558, Nr 113, poz. 984, Nr 153, poz. 1271, Nr 200, poz. 1688, Nr 214, poz. 1806; z 2003 r. Nr 162, poz. 1568; z 2004 r. Nr 102, poz. 1055, Nr 167, poz. 1759; z 2007 r. Nr 173, poz. 1218; z 2008 r. Nr 180, poz. 1111, Nr 223, poz. 1458; z 2009 r. Nr 92, poz. 753, Nr 157, poz. 1241; z 2010 r. Nr 28, poz. 142 i 146, Nr 40, poz. 230, Nr 106, poz. 675; z 2011 r. Nr 21, poz. 113)</w:t>
      </w:r>
      <w:r>
        <w:rPr>
          <w:rFonts w:ascii="Times New Roman" w:hAnsi="Times New Roman"/>
          <w:sz w:val="24"/>
          <w:szCs w:val="24"/>
        </w:rPr>
        <w:t xml:space="preserve">, oraz §5 ust. 3 rozporządzenia Ministra Spraw Wewnętrznych i Administracji z dnia 31 lipca 2000 r. w sprawie </w:t>
      </w:r>
      <w:r w:rsidRPr="00AB4498">
        <w:rPr>
          <w:rFonts w:ascii="Times New Roman" w:hAnsi="Times New Roman"/>
          <w:sz w:val="24"/>
          <w:szCs w:val="24"/>
          <w:lang w:eastAsia="pl-PL"/>
        </w:rPr>
        <w:t>sposobu ustalania należności z tytułu zwrotu kosztów podróży służbowych radnych powiatu</w:t>
      </w:r>
      <w:r>
        <w:rPr>
          <w:rFonts w:ascii="Times New Roman" w:hAnsi="Times New Roman"/>
          <w:sz w:val="24"/>
          <w:szCs w:val="24"/>
          <w:lang w:eastAsia="pl-PL"/>
        </w:rPr>
        <w:t xml:space="preserve"> (Dz. U. z 2000 r. Nr 66, poz. 799; z 2002 r. Nr 14, poz. 139; z 2003 r. Nr 33, poz. 278) </w:t>
      </w:r>
      <w:r w:rsidRPr="00724A49">
        <w:rPr>
          <w:rFonts w:ascii="Times New Roman" w:hAnsi="Times New Roman"/>
          <w:sz w:val="24"/>
          <w:szCs w:val="24"/>
        </w:rPr>
        <w:t>Rada Powiatu w Goleniowie uchwala, co następuje:</w:t>
      </w:r>
    </w:p>
    <w:p w:rsidR="00D01C13" w:rsidRPr="00724A49" w:rsidRDefault="00D01C13" w:rsidP="000B2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1C13" w:rsidRDefault="00D01C13" w:rsidP="00AB449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§1.</w:t>
      </w:r>
      <w:r w:rsidRPr="00724A49">
        <w:rPr>
          <w:rFonts w:ascii="Times New Roman" w:hAnsi="Times New Roman"/>
          <w:sz w:val="24"/>
          <w:szCs w:val="24"/>
        </w:rPr>
        <w:t xml:space="preserve"> </w:t>
      </w:r>
      <w:r w:rsidRPr="00AB4498">
        <w:rPr>
          <w:rFonts w:ascii="Times New Roman" w:hAnsi="Times New Roman"/>
          <w:sz w:val="24"/>
          <w:szCs w:val="24"/>
        </w:rPr>
        <w:t xml:space="preserve">Określa się następujące stawki za jeden kilometr przebiegu pojazdów samochodowych </w:t>
      </w:r>
      <w:proofErr w:type="spellStart"/>
      <w:r w:rsidRPr="00AB4498">
        <w:rPr>
          <w:rFonts w:ascii="Times New Roman" w:hAnsi="Times New Roman"/>
          <w:sz w:val="24"/>
          <w:szCs w:val="24"/>
        </w:rPr>
        <w:t>niebędącyh</w:t>
      </w:r>
      <w:proofErr w:type="spellEnd"/>
      <w:r w:rsidRPr="00AB4498">
        <w:rPr>
          <w:rFonts w:ascii="Times New Roman" w:hAnsi="Times New Roman"/>
          <w:sz w:val="24"/>
          <w:szCs w:val="24"/>
        </w:rPr>
        <w:t xml:space="preserve"> własnością Powiatu Goleniowskiego używanych przez radnych do przejazdu w podróży służbowej</w:t>
      </w:r>
      <w:r>
        <w:rPr>
          <w:rFonts w:ascii="Times New Roman" w:hAnsi="Times New Roman"/>
          <w:sz w:val="24"/>
          <w:szCs w:val="24"/>
        </w:rPr>
        <w:t>:</w:t>
      </w:r>
    </w:p>
    <w:p w:rsidR="00D01C13" w:rsidRPr="004121B2" w:rsidRDefault="00D01C13" w:rsidP="00AB449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21B2">
        <w:rPr>
          <w:rFonts w:ascii="Times New Roman" w:hAnsi="Times New Roman"/>
          <w:sz w:val="24"/>
          <w:szCs w:val="24"/>
        </w:rPr>
        <w:t xml:space="preserve">0,5214 zł – w przypadku przejazdu samochodem o pojemności skokowej silnika do 900 </w:t>
      </w:r>
      <w:proofErr w:type="spellStart"/>
      <w:r w:rsidRPr="004121B2">
        <w:rPr>
          <w:rFonts w:ascii="Times New Roman" w:hAnsi="Times New Roman"/>
          <w:sz w:val="24"/>
          <w:szCs w:val="24"/>
        </w:rPr>
        <w:t>cm³</w:t>
      </w:r>
      <w:proofErr w:type="spellEnd"/>
      <w:r w:rsidRPr="004121B2">
        <w:rPr>
          <w:rFonts w:ascii="Times New Roman" w:hAnsi="Times New Roman"/>
          <w:sz w:val="24"/>
          <w:szCs w:val="24"/>
        </w:rPr>
        <w:t>;</w:t>
      </w:r>
    </w:p>
    <w:p w:rsidR="00D01C13" w:rsidRPr="004121B2" w:rsidRDefault="00D01C13" w:rsidP="00AB449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21B2">
        <w:rPr>
          <w:rFonts w:ascii="Times New Roman" w:hAnsi="Times New Roman"/>
          <w:sz w:val="24"/>
          <w:szCs w:val="24"/>
        </w:rPr>
        <w:t xml:space="preserve">0,8358 zł – w przypadku przejazdu samochodem o pojemności skokowej silnika powyżej 900 </w:t>
      </w:r>
      <w:proofErr w:type="spellStart"/>
      <w:r w:rsidRPr="004121B2">
        <w:rPr>
          <w:rFonts w:ascii="Times New Roman" w:hAnsi="Times New Roman"/>
          <w:sz w:val="24"/>
          <w:szCs w:val="24"/>
        </w:rPr>
        <w:t>cm³</w:t>
      </w:r>
      <w:proofErr w:type="spellEnd"/>
      <w:r w:rsidRPr="004121B2">
        <w:rPr>
          <w:rFonts w:ascii="Times New Roman" w:hAnsi="Times New Roman"/>
          <w:sz w:val="24"/>
          <w:szCs w:val="24"/>
        </w:rPr>
        <w:t>.</w:t>
      </w:r>
    </w:p>
    <w:p w:rsidR="00D01C13" w:rsidRDefault="00D01C13" w:rsidP="009B7AF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1C13" w:rsidRDefault="00D01C13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§2.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Traci moc uchwała nr IX/64/03 Rady Powiatu w Goleniowie z dnia 26 czerwca 2003 r. w sprawie ustalenia należności z tytułu kosztów podróży służbowych radnych pojazdem niebędącym własnością powiatu.</w:t>
      </w:r>
    </w:p>
    <w:p w:rsidR="00D01C13" w:rsidRPr="00AB4498" w:rsidRDefault="00D01C13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01C13" w:rsidRDefault="00D01C13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§3. </w:t>
      </w:r>
      <w:r w:rsidRPr="008878A7">
        <w:rPr>
          <w:rFonts w:ascii="Times New Roman" w:hAnsi="Times New Roman"/>
          <w:sz w:val="24"/>
          <w:szCs w:val="24"/>
        </w:rPr>
        <w:t xml:space="preserve">Wykonanie </w:t>
      </w:r>
      <w:r>
        <w:rPr>
          <w:rFonts w:ascii="Times New Roman" w:hAnsi="Times New Roman"/>
          <w:sz w:val="24"/>
          <w:szCs w:val="24"/>
        </w:rPr>
        <w:t>uchwały powierza się Zarządowi Powiatu w Goleniowie.</w:t>
      </w:r>
    </w:p>
    <w:p w:rsidR="00D01C13" w:rsidRPr="00724A49" w:rsidRDefault="00D01C13" w:rsidP="000B24B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1C13" w:rsidRDefault="00D01C13" w:rsidP="008878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4</w:t>
      </w:r>
      <w:r w:rsidRPr="00724A49">
        <w:rPr>
          <w:rFonts w:ascii="Times New Roman" w:hAnsi="Times New Roman"/>
          <w:b/>
          <w:sz w:val="24"/>
          <w:szCs w:val="24"/>
        </w:rPr>
        <w:t xml:space="preserve">. </w:t>
      </w:r>
      <w:r w:rsidRPr="0055601F">
        <w:rPr>
          <w:rFonts w:ascii="Times New Roman" w:hAnsi="Times New Roman"/>
          <w:sz w:val="24"/>
          <w:szCs w:val="24"/>
        </w:rPr>
        <w:t>Uchwała wchodzi w życie z dniem podjęcia</w:t>
      </w:r>
      <w:r>
        <w:rPr>
          <w:rFonts w:ascii="Times New Roman" w:hAnsi="Times New Roman"/>
          <w:sz w:val="24"/>
          <w:szCs w:val="24"/>
        </w:rPr>
        <w:t>.</w:t>
      </w:r>
    </w:p>
    <w:p w:rsidR="00D01C13" w:rsidRDefault="00D01C13" w:rsidP="008878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1C13" w:rsidRDefault="00D01C13" w:rsidP="008878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8878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01C13" w:rsidRPr="00724A49" w:rsidRDefault="00D01C13" w:rsidP="00F613CE">
      <w:pPr>
        <w:spacing w:after="0" w:line="240" w:lineRule="auto"/>
        <w:ind w:left="4247"/>
        <w:jc w:val="center"/>
        <w:outlineLvl w:val="0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sz w:val="24"/>
          <w:szCs w:val="24"/>
        </w:rPr>
        <w:t>PRZEWODNCZĄCY RADY</w:t>
      </w:r>
    </w:p>
    <w:p w:rsidR="00D01C13" w:rsidRPr="00724A49" w:rsidRDefault="00D01C13" w:rsidP="000B24B7">
      <w:pPr>
        <w:spacing w:after="0" w:line="240" w:lineRule="auto"/>
        <w:ind w:left="4247"/>
        <w:jc w:val="center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F613CE">
      <w:pPr>
        <w:spacing w:after="0" w:line="240" w:lineRule="auto"/>
        <w:ind w:left="4247"/>
        <w:jc w:val="center"/>
        <w:outlineLvl w:val="0"/>
        <w:rPr>
          <w:rFonts w:ascii="Times New Roman" w:hAnsi="Times New Roman"/>
          <w:sz w:val="24"/>
          <w:szCs w:val="24"/>
        </w:rPr>
      </w:pPr>
      <w:r w:rsidRPr="00724A49">
        <w:rPr>
          <w:rFonts w:ascii="Times New Roman" w:hAnsi="Times New Roman"/>
          <w:sz w:val="24"/>
          <w:szCs w:val="24"/>
        </w:rPr>
        <w:t>Witold Kaleczyc</w:t>
      </w: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0B24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C13" w:rsidRPr="00724A49" w:rsidRDefault="00D01C13" w:rsidP="00E760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01C13" w:rsidRPr="00724A49" w:rsidSect="00B51A7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86E" w:rsidRDefault="0097086E" w:rsidP="00526900">
      <w:pPr>
        <w:spacing w:after="0" w:line="240" w:lineRule="auto"/>
      </w:pPr>
      <w:r>
        <w:separator/>
      </w:r>
    </w:p>
  </w:endnote>
  <w:endnote w:type="continuationSeparator" w:id="0">
    <w:p w:rsidR="0097086E" w:rsidRDefault="0097086E" w:rsidP="0052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86E" w:rsidRDefault="0097086E" w:rsidP="00526900">
      <w:pPr>
        <w:spacing w:after="0" w:line="240" w:lineRule="auto"/>
      </w:pPr>
      <w:r>
        <w:separator/>
      </w:r>
    </w:p>
  </w:footnote>
  <w:footnote w:type="continuationSeparator" w:id="0">
    <w:p w:rsidR="0097086E" w:rsidRDefault="0097086E" w:rsidP="00526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155B4"/>
    <w:multiLevelType w:val="hybridMultilevel"/>
    <w:tmpl w:val="43AC937A"/>
    <w:lvl w:ilvl="0" w:tplc="637ABC7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3270438"/>
    <w:multiLevelType w:val="hybridMultilevel"/>
    <w:tmpl w:val="01B4C0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D3A"/>
    <w:rsid w:val="00065C97"/>
    <w:rsid w:val="00082A72"/>
    <w:rsid w:val="00090F0C"/>
    <w:rsid w:val="000B074B"/>
    <w:rsid w:val="000B24B7"/>
    <w:rsid w:val="000D1C7E"/>
    <w:rsid w:val="000D5F4D"/>
    <w:rsid w:val="00112097"/>
    <w:rsid w:val="00152CED"/>
    <w:rsid w:val="00165E13"/>
    <w:rsid w:val="001B6A3E"/>
    <w:rsid w:val="001C5E0E"/>
    <w:rsid w:val="001E2D78"/>
    <w:rsid w:val="001F5155"/>
    <w:rsid w:val="00212409"/>
    <w:rsid w:val="0023000B"/>
    <w:rsid w:val="002457D0"/>
    <w:rsid w:val="00262450"/>
    <w:rsid w:val="002C3291"/>
    <w:rsid w:val="002F0BA0"/>
    <w:rsid w:val="00304A3F"/>
    <w:rsid w:val="003E71C8"/>
    <w:rsid w:val="004121B2"/>
    <w:rsid w:val="004170E7"/>
    <w:rsid w:val="00425D88"/>
    <w:rsid w:val="0047464F"/>
    <w:rsid w:val="004A548F"/>
    <w:rsid w:val="00526900"/>
    <w:rsid w:val="0055079F"/>
    <w:rsid w:val="00551D3A"/>
    <w:rsid w:val="0055601F"/>
    <w:rsid w:val="00586953"/>
    <w:rsid w:val="005C0B66"/>
    <w:rsid w:val="005F7269"/>
    <w:rsid w:val="00630F54"/>
    <w:rsid w:val="00641B80"/>
    <w:rsid w:val="006724BC"/>
    <w:rsid w:val="006F25B8"/>
    <w:rsid w:val="0071395C"/>
    <w:rsid w:val="007218C3"/>
    <w:rsid w:val="0072320A"/>
    <w:rsid w:val="00724A49"/>
    <w:rsid w:val="0075016A"/>
    <w:rsid w:val="00777D15"/>
    <w:rsid w:val="00781B3D"/>
    <w:rsid w:val="00795849"/>
    <w:rsid w:val="00812999"/>
    <w:rsid w:val="00817998"/>
    <w:rsid w:val="00840115"/>
    <w:rsid w:val="0087035B"/>
    <w:rsid w:val="0088663A"/>
    <w:rsid w:val="008878A7"/>
    <w:rsid w:val="008A6878"/>
    <w:rsid w:val="008B24F4"/>
    <w:rsid w:val="00965057"/>
    <w:rsid w:val="0097086E"/>
    <w:rsid w:val="009778F1"/>
    <w:rsid w:val="00982385"/>
    <w:rsid w:val="00982976"/>
    <w:rsid w:val="009B7AFA"/>
    <w:rsid w:val="009C5383"/>
    <w:rsid w:val="009E1595"/>
    <w:rsid w:val="00A14CF0"/>
    <w:rsid w:val="00A53A4C"/>
    <w:rsid w:val="00A57954"/>
    <w:rsid w:val="00A7421C"/>
    <w:rsid w:val="00A95B1D"/>
    <w:rsid w:val="00AA4063"/>
    <w:rsid w:val="00AB4498"/>
    <w:rsid w:val="00AD5C71"/>
    <w:rsid w:val="00B51A7B"/>
    <w:rsid w:val="00B67FC3"/>
    <w:rsid w:val="00BB675F"/>
    <w:rsid w:val="00BE2908"/>
    <w:rsid w:val="00C11A0A"/>
    <w:rsid w:val="00C715C7"/>
    <w:rsid w:val="00CC0072"/>
    <w:rsid w:val="00CC1096"/>
    <w:rsid w:val="00D01C13"/>
    <w:rsid w:val="00D111B3"/>
    <w:rsid w:val="00D47BD2"/>
    <w:rsid w:val="00D84D93"/>
    <w:rsid w:val="00D94615"/>
    <w:rsid w:val="00DB3914"/>
    <w:rsid w:val="00E139D4"/>
    <w:rsid w:val="00E744B1"/>
    <w:rsid w:val="00E74F40"/>
    <w:rsid w:val="00E76036"/>
    <w:rsid w:val="00EA3DE7"/>
    <w:rsid w:val="00ED60D5"/>
    <w:rsid w:val="00F079D2"/>
    <w:rsid w:val="00F107F1"/>
    <w:rsid w:val="00F10C46"/>
    <w:rsid w:val="00F613CE"/>
    <w:rsid w:val="00FD06A3"/>
    <w:rsid w:val="00FD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D3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E1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159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269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26900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26900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BB675F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5F7269"/>
    <w:rPr>
      <w:rFonts w:cs="Times New Roman"/>
      <w:b/>
      <w:bCs/>
    </w:rPr>
  </w:style>
  <w:style w:type="character" w:customStyle="1" w:styleId="oznaczenie">
    <w:name w:val="oznaczenie"/>
    <w:basedOn w:val="Domylnaczcionkaakapitu"/>
    <w:uiPriority w:val="99"/>
    <w:rsid w:val="00A95B1D"/>
    <w:rPr>
      <w:rFonts w:cs="Times New Roman"/>
    </w:rPr>
  </w:style>
  <w:style w:type="paragraph" w:styleId="NormalnyWeb">
    <w:name w:val="Normal (Web)"/>
    <w:basedOn w:val="Normalny"/>
    <w:uiPriority w:val="99"/>
    <w:rsid w:val="00A95B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googqs-tidbit-1">
    <w:name w:val="goog_qs-tidbit-1"/>
    <w:basedOn w:val="Domylnaczcionkaakapitu"/>
    <w:uiPriority w:val="99"/>
    <w:rsid w:val="00A95B1D"/>
    <w:rPr>
      <w:rFonts w:cs="Times New Roman"/>
    </w:rPr>
  </w:style>
  <w:style w:type="paragraph" w:styleId="Plandokumentu">
    <w:name w:val="Document Map"/>
    <w:basedOn w:val="Normalny"/>
    <w:link w:val="PlandokumentuZnak"/>
    <w:uiPriority w:val="99"/>
    <w:semiHidden/>
    <w:rsid w:val="00F613C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2F0BA0"/>
    <w:rPr>
      <w:rFonts w:ascii="Times New Roman" w:hAnsi="Times New Roman" w:cs="Times New Roman"/>
      <w:sz w:val="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111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F0BA0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D111B3"/>
    <w:rPr>
      <w:rFonts w:cs="Times New Roman"/>
      <w:vertAlign w:val="superscript"/>
    </w:rPr>
  </w:style>
  <w:style w:type="character" w:customStyle="1" w:styleId="hint">
    <w:name w:val="hint"/>
    <w:basedOn w:val="Domylnaczcionkaakapitu"/>
    <w:uiPriority w:val="99"/>
    <w:rsid w:val="00AB449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7529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296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297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14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18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75319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323">
              <w:marLeft w:val="0"/>
              <w:marRight w:val="0"/>
              <w:marTop w:val="0"/>
              <w:marBottom w:val="0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927075301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  <w:div w:id="927075309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</w:divsChild>
            </w:div>
          </w:divsChild>
        </w:div>
      </w:divsChild>
    </w:div>
    <w:div w:id="927075320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22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306">
              <w:marLeft w:val="0"/>
              <w:marRight w:val="0"/>
              <w:marTop w:val="0"/>
              <w:marBottom w:val="0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927075302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  <w:div w:id="927075315">
                  <w:marLeft w:val="0"/>
                  <w:marRight w:val="0"/>
                  <w:marTop w:val="0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divBdr>
                </w:div>
              </w:divsChild>
            </w:div>
          </w:divsChild>
        </w:div>
      </w:divsChild>
    </w:div>
    <w:div w:id="927075328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32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33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3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36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41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45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49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50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51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53"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59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60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62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67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71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5372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75375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75380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84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7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7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0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1595</Characters>
  <Application>Microsoft Office Word</Application>
  <DocSecurity>0</DocSecurity>
  <Lines>13</Lines>
  <Paragraphs>3</Paragraphs>
  <ScaleCrop>false</ScaleCrop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subject/>
  <dc:creator>ewa</dc:creator>
  <cp:keywords/>
  <dc:description/>
  <cp:lastModifiedBy> </cp:lastModifiedBy>
  <cp:revision>2</cp:revision>
  <cp:lastPrinted>2011-10-26T08:55:00Z</cp:lastPrinted>
  <dcterms:created xsi:type="dcterms:W3CDTF">2011-10-26T10:59:00Z</dcterms:created>
  <dcterms:modified xsi:type="dcterms:W3CDTF">2011-10-26T10:59:00Z</dcterms:modified>
</cp:coreProperties>
</file>