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388AB773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B54B54">
        <w:rPr>
          <w:rFonts w:ascii="Arial" w:eastAsia="Calibri" w:hAnsi="Arial" w:cs="Arial"/>
          <w:b/>
          <w:bCs/>
        </w:rPr>
        <w:t xml:space="preserve"> 27</w:t>
      </w:r>
      <w:r w:rsidR="001D27F3">
        <w:rPr>
          <w:rFonts w:ascii="Arial" w:eastAsia="Calibri" w:hAnsi="Arial" w:cs="Arial"/>
          <w:b/>
          <w:bCs/>
        </w:rPr>
        <w:t>6/102/26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4320AFFA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8C11E1">
        <w:rPr>
          <w:rFonts w:ascii="Arial" w:eastAsia="Calibri" w:hAnsi="Arial" w:cs="Arial"/>
          <w:b/>
          <w:bCs/>
        </w:rPr>
        <w:t>1</w:t>
      </w:r>
      <w:r w:rsidR="001D27F3">
        <w:rPr>
          <w:rFonts w:ascii="Arial" w:eastAsia="Calibri" w:hAnsi="Arial" w:cs="Arial"/>
          <w:b/>
          <w:bCs/>
        </w:rPr>
        <w:t>8</w:t>
      </w:r>
      <w:r w:rsidR="008C11E1">
        <w:rPr>
          <w:rFonts w:ascii="Arial" w:eastAsia="Calibri" w:hAnsi="Arial" w:cs="Arial"/>
          <w:b/>
          <w:bCs/>
        </w:rPr>
        <w:t xml:space="preserve"> maja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30E4F58" w14:textId="580BD9B1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</w:p>
    <w:p w14:paraId="0993C9DA" w14:textId="7AB24697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 xml:space="preserve">pkt </w:t>
      </w:r>
      <w:r w:rsidR="007A424B">
        <w:rPr>
          <w:rFonts w:ascii="Arial" w:eastAsia="Calibri" w:hAnsi="Arial" w:cs="Arial"/>
        </w:rPr>
        <w:t xml:space="preserve">1 i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476014">
        <w:rPr>
          <w:rFonts w:ascii="Arial" w:eastAsia="Calibri" w:hAnsi="Arial" w:cs="Arial"/>
        </w:rPr>
        <w:t xml:space="preserve">oraz art. 259 ust. </w:t>
      </w:r>
      <w:r w:rsidR="008C11E1">
        <w:rPr>
          <w:rFonts w:ascii="Arial" w:eastAsia="Calibri" w:hAnsi="Arial" w:cs="Arial"/>
        </w:rPr>
        <w:t>1</w:t>
      </w:r>
      <w:r w:rsidR="00476014">
        <w:rPr>
          <w:rFonts w:ascii="Arial" w:eastAsia="Calibri" w:hAnsi="Arial" w:cs="Arial"/>
        </w:rPr>
        <w:t xml:space="preserve"> </w:t>
      </w:r>
      <w:r w:rsidR="00476014" w:rsidRPr="00476014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>19 stycznia 2026 r.</w:t>
      </w:r>
      <w:r w:rsidR="003058E4">
        <w:rPr>
          <w:rFonts w:ascii="Arial" w:eastAsia="Calibri" w:hAnsi="Arial" w:cs="Arial"/>
        </w:rPr>
        <w:t xml:space="preserve"> i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</w:t>
      </w:r>
      <w:r w:rsidR="00B044D2">
        <w:rPr>
          <w:rFonts w:ascii="Arial" w:eastAsia="Calibri" w:hAnsi="Arial" w:cs="Arial"/>
        </w:rPr>
        <w:t>,</w:t>
      </w:r>
      <w:r w:rsidR="003058E4" w:rsidRPr="003058E4">
        <w:rPr>
          <w:rFonts w:ascii="Arial" w:eastAsia="Calibri" w:hAnsi="Arial" w:cs="Arial"/>
        </w:rPr>
        <w:t xml:space="preserve"> </w:t>
      </w:r>
      <w:r w:rsidR="00B044D2" w:rsidRPr="00B044D2">
        <w:rPr>
          <w:rFonts w:ascii="Arial" w:eastAsia="Calibri" w:hAnsi="Arial" w:cs="Arial"/>
        </w:rPr>
        <w:t xml:space="preserve">uchwałą nr XX/137/26 Rady Powiatu Goleniowskiego z dnia  26 marca 2026 r </w:t>
      </w:r>
      <w:r w:rsidR="003058E4" w:rsidRPr="003058E4">
        <w:rPr>
          <w:rFonts w:ascii="Arial" w:eastAsia="Calibri" w:hAnsi="Arial" w:cs="Arial"/>
        </w:rPr>
        <w:t xml:space="preserve">i  </w:t>
      </w:r>
      <w:r w:rsidR="00B044D2">
        <w:rPr>
          <w:rFonts w:ascii="Arial" w:eastAsia="Calibri" w:hAnsi="Arial" w:cs="Arial"/>
        </w:rPr>
        <w:t>uchwałą n</w:t>
      </w:r>
      <w:r w:rsidR="00B044D2" w:rsidRPr="00B044D2">
        <w:rPr>
          <w:rFonts w:ascii="Arial" w:eastAsia="Calibri" w:hAnsi="Arial" w:cs="Arial"/>
        </w:rPr>
        <w:t xml:space="preserve">r XXI/142/26 Rady Powiatu Goleniowskiego z dnia  23 kwietnia 2026 r. </w:t>
      </w:r>
      <w:r w:rsidR="003058E4" w:rsidRPr="003058E4">
        <w:rPr>
          <w:rFonts w:ascii="Arial" w:eastAsia="Calibri" w:hAnsi="Arial" w:cs="Arial"/>
        </w:rPr>
        <w:t>Zarząd Powiatu uchwala, co następuje:</w:t>
      </w:r>
      <w:r w:rsidR="003058E4">
        <w:rPr>
          <w:rFonts w:ascii="Arial" w:hAnsi="Arial" w:cs="Arial"/>
        </w:rPr>
        <w:t xml:space="preserve"> </w:t>
      </w:r>
    </w:p>
    <w:p w14:paraId="0A769374" w14:textId="37FA3BCF" w:rsidR="00476014" w:rsidRDefault="00476014" w:rsidP="00476014">
      <w:pPr>
        <w:spacing w:line="360" w:lineRule="auto"/>
        <w:rPr>
          <w:rFonts w:ascii="Arial" w:hAnsi="Arial" w:cs="Arial"/>
          <w:b/>
          <w:bCs/>
        </w:rPr>
      </w:pPr>
      <w:bookmarkStart w:id="4" w:name="_Hlk219898540"/>
      <w:bookmarkEnd w:id="0"/>
      <w:bookmarkEnd w:id="1"/>
      <w:bookmarkEnd w:id="3"/>
      <w:r w:rsidRPr="007A424B">
        <w:rPr>
          <w:rFonts w:ascii="Arial" w:hAnsi="Arial" w:cs="Arial"/>
          <w:b/>
          <w:bCs/>
        </w:rPr>
        <w:t>§ 1. Z</w:t>
      </w:r>
      <w:r>
        <w:rPr>
          <w:rFonts w:ascii="Arial" w:hAnsi="Arial" w:cs="Arial"/>
          <w:b/>
          <w:bCs/>
        </w:rPr>
        <w:t xml:space="preserve">mniejsza się rezerwę </w:t>
      </w:r>
      <w:r w:rsidR="001D27F3">
        <w:rPr>
          <w:rFonts w:ascii="Arial" w:hAnsi="Arial" w:cs="Arial"/>
          <w:b/>
          <w:bCs/>
        </w:rPr>
        <w:t xml:space="preserve">celową na zadania oświatowe </w:t>
      </w:r>
      <w:r w:rsidRPr="00476014">
        <w:rPr>
          <w:rFonts w:ascii="Arial" w:hAnsi="Arial" w:cs="Arial"/>
        </w:rPr>
        <w:t>budżetu Powiatu Goleniowskiego na 2026 rok</w:t>
      </w:r>
      <w:r>
        <w:rPr>
          <w:rFonts w:ascii="Arial" w:hAnsi="Arial" w:cs="Arial"/>
          <w:b/>
          <w:bCs/>
        </w:rPr>
        <w:t xml:space="preserve"> </w:t>
      </w:r>
      <w:r w:rsidRPr="00476014">
        <w:rPr>
          <w:rFonts w:ascii="Arial" w:hAnsi="Arial" w:cs="Arial"/>
        </w:rPr>
        <w:t>o kwotę</w:t>
      </w:r>
      <w:r>
        <w:rPr>
          <w:rFonts w:ascii="Arial" w:hAnsi="Arial" w:cs="Arial"/>
          <w:b/>
          <w:bCs/>
        </w:rPr>
        <w:t xml:space="preserve"> </w:t>
      </w:r>
      <w:r w:rsidR="001D27F3">
        <w:rPr>
          <w:rFonts w:ascii="Arial" w:hAnsi="Arial" w:cs="Arial"/>
          <w:b/>
          <w:bCs/>
        </w:rPr>
        <w:t>115.000,00</w:t>
      </w:r>
      <w:r>
        <w:rPr>
          <w:rFonts w:ascii="Arial" w:hAnsi="Arial" w:cs="Arial"/>
          <w:b/>
          <w:bCs/>
        </w:rPr>
        <w:t xml:space="preserve"> zł</w:t>
      </w:r>
      <w:r w:rsidR="001D27F3">
        <w:rPr>
          <w:rFonts w:ascii="Arial" w:hAnsi="Arial" w:cs="Arial"/>
          <w:b/>
          <w:bCs/>
        </w:rPr>
        <w:t>.</w:t>
      </w:r>
    </w:p>
    <w:p w14:paraId="7E30DDBF" w14:textId="63B46F92" w:rsidR="007A424B" w:rsidRPr="007A424B" w:rsidRDefault="007A424B" w:rsidP="00755FB3">
      <w:pPr>
        <w:spacing w:line="360" w:lineRule="auto"/>
        <w:rPr>
          <w:rFonts w:ascii="Arial" w:hAnsi="Arial" w:cs="Arial"/>
        </w:rPr>
      </w:pPr>
      <w:bookmarkStart w:id="5" w:name="_Hlk228184679"/>
      <w:bookmarkStart w:id="6" w:name="_Hlk225500581"/>
      <w:r w:rsidRPr="007A424B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2</w:t>
      </w:r>
      <w:r w:rsidRPr="007A424B">
        <w:rPr>
          <w:rFonts w:ascii="Arial" w:hAnsi="Arial" w:cs="Arial"/>
          <w:b/>
          <w:bCs/>
        </w:rPr>
        <w:t xml:space="preserve">. Zwiększa się w budżecie powiatu na 2026 r. planowane </w:t>
      </w:r>
      <w:r>
        <w:rPr>
          <w:rFonts w:ascii="Arial" w:hAnsi="Arial" w:cs="Arial"/>
          <w:b/>
          <w:bCs/>
        </w:rPr>
        <w:t>dochody</w:t>
      </w:r>
      <w:r w:rsidRPr="007A424B">
        <w:rPr>
          <w:rFonts w:ascii="Arial" w:hAnsi="Arial" w:cs="Arial"/>
          <w:b/>
          <w:bCs/>
        </w:rPr>
        <w:t xml:space="preserve"> budżetowe </w:t>
      </w:r>
      <w:r w:rsidRPr="007A424B">
        <w:rPr>
          <w:rFonts w:ascii="Arial" w:hAnsi="Arial" w:cs="Arial"/>
        </w:rPr>
        <w:t>w szczegółowości klasyfikacji budżetowej, jak w załączniku Nr 1 do niniejszej uchwały.</w:t>
      </w:r>
    </w:p>
    <w:bookmarkEnd w:id="5"/>
    <w:p w14:paraId="63BDB9C9" w14:textId="02DF6402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8C11E1">
        <w:rPr>
          <w:rFonts w:ascii="Arial" w:hAnsi="Arial" w:cs="Arial"/>
          <w:b/>
          <w:bCs/>
        </w:rPr>
        <w:t>3</w:t>
      </w:r>
      <w:r w:rsidRPr="00036FB5">
        <w:rPr>
          <w:rFonts w:ascii="Arial" w:hAnsi="Arial" w:cs="Arial"/>
          <w:b/>
          <w:bCs/>
        </w:rPr>
        <w:t xml:space="preserve">. </w:t>
      </w:r>
      <w:bookmarkStart w:id="7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</w:t>
      </w:r>
      <w:bookmarkEnd w:id="6"/>
      <w:r w:rsidRPr="00036FB5">
        <w:rPr>
          <w:rFonts w:ascii="Arial" w:hAnsi="Arial" w:cs="Arial"/>
        </w:rPr>
        <w:t>szczegółowości klasyfikacji budżetowej, jak w załączniku Nr 1 do niniejszej uchwały.</w:t>
      </w:r>
    </w:p>
    <w:bookmarkEnd w:id="4"/>
    <w:bookmarkEnd w:id="7"/>
    <w:p w14:paraId="008D5127" w14:textId="2979C460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C11E1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36CB12C9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C11E1">
        <w:rPr>
          <w:rFonts w:ascii="Arial" w:hAnsi="Arial" w:cs="Arial"/>
          <w:b/>
          <w:bCs/>
        </w:rPr>
        <w:t>5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7A424B">
        <w:rPr>
          <w:rFonts w:ascii="Arial" w:hAnsi="Arial" w:cs="Arial"/>
        </w:rPr>
        <w:t>, 2</w:t>
      </w:r>
      <w:r w:rsidR="0047601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A424B">
        <w:rPr>
          <w:rFonts w:ascii="Arial" w:hAnsi="Arial" w:cs="Arial"/>
        </w:rPr>
        <w:t>3</w:t>
      </w:r>
      <w:r w:rsidR="008C11E1">
        <w:rPr>
          <w:rFonts w:ascii="Arial" w:hAnsi="Arial" w:cs="Arial"/>
        </w:rPr>
        <w:t xml:space="preserve"> i </w:t>
      </w:r>
      <w:r w:rsidR="0017317A">
        <w:rPr>
          <w:rFonts w:ascii="Arial" w:hAnsi="Arial" w:cs="Arial"/>
        </w:rPr>
        <w:t>4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8C033DF" w14:textId="7C69676E" w:rsidR="001D27F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1D27F3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476014">
        <w:rPr>
          <w:rFonts w:ascii="Arial" w:hAnsi="Arial" w:cs="Arial"/>
        </w:rPr>
        <w:t>Głównemu</w:t>
      </w:r>
      <w:r w:rsidR="007A424B">
        <w:rPr>
          <w:rFonts w:ascii="Arial" w:hAnsi="Arial" w:cs="Arial"/>
        </w:rPr>
        <w:t xml:space="preserve"> Księgowemu Starostwa, </w:t>
      </w:r>
      <w:r w:rsidR="001D27F3">
        <w:rPr>
          <w:rFonts w:ascii="Arial" w:hAnsi="Arial" w:cs="Arial"/>
        </w:rPr>
        <w:t xml:space="preserve">Sekretarzowi, </w:t>
      </w:r>
      <w:r w:rsidR="007A424B">
        <w:rPr>
          <w:rFonts w:ascii="Arial" w:hAnsi="Arial" w:cs="Arial"/>
        </w:rPr>
        <w:t>Dyrektoro</w:t>
      </w:r>
      <w:r w:rsidR="00476014">
        <w:rPr>
          <w:rFonts w:ascii="Arial" w:hAnsi="Arial" w:cs="Arial"/>
        </w:rPr>
        <w:t>m:</w:t>
      </w:r>
      <w:r w:rsidR="007A424B">
        <w:rPr>
          <w:rFonts w:ascii="Arial" w:hAnsi="Arial" w:cs="Arial"/>
        </w:rPr>
        <w:t xml:space="preserve"> </w:t>
      </w:r>
      <w:r w:rsidR="00476014">
        <w:rPr>
          <w:rFonts w:ascii="Arial" w:hAnsi="Arial" w:cs="Arial"/>
        </w:rPr>
        <w:t xml:space="preserve">Wydziału Dróg Powiatowych i Inwestycji, </w:t>
      </w:r>
      <w:r w:rsidR="0017317A">
        <w:rPr>
          <w:rFonts w:ascii="Arial" w:hAnsi="Arial" w:cs="Arial"/>
        </w:rPr>
        <w:t xml:space="preserve">Wydziału </w:t>
      </w:r>
      <w:r w:rsidR="001D27F3">
        <w:rPr>
          <w:rFonts w:ascii="Arial" w:hAnsi="Arial" w:cs="Arial"/>
        </w:rPr>
        <w:t>Promocji i Współpracy</w:t>
      </w:r>
      <w:r w:rsidR="0017317A">
        <w:rPr>
          <w:rFonts w:ascii="Arial" w:hAnsi="Arial" w:cs="Arial"/>
        </w:rPr>
        <w:t xml:space="preserve">, </w:t>
      </w:r>
      <w:r w:rsidR="001D27F3">
        <w:rPr>
          <w:rFonts w:ascii="Arial" w:hAnsi="Arial" w:cs="Arial"/>
        </w:rPr>
        <w:t>Szkoły Muzycznej w Goleniowie, ZS nr 1 w Goleniowie i PUP w Goleniowie.</w:t>
      </w:r>
    </w:p>
    <w:p w14:paraId="7BD3E419" w14:textId="18895ACF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1D27F3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3BF82B3F" w:rsidR="00037F91" w:rsidRPr="001E3D5E" w:rsidRDefault="00037F91" w:rsidP="00136F84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Przewodniczący Zarządu Powiatu</w:t>
      </w:r>
    </w:p>
    <w:p w14:paraId="2EC68576" w14:textId="77777777" w:rsidR="00037F91" w:rsidRPr="001E3D5E" w:rsidRDefault="00037F91" w:rsidP="00136F84">
      <w:pPr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5A36A0A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70CDEA00" w14:textId="77777777" w:rsidR="007A424B" w:rsidRPr="001E3D5E" w:rsidRDefault="007A424B" w:rsidP="007A424B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6CD33237" w14:textId="6ADE872C" w:rsidR="007A424B" w:rsidRPr="001D27F3" w:rsidRDefault="007A424B" w:rsidP="001D27F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 w:rsidR="001D27F3">
        <w:rPr>
          <w:rFonts w:ascii="Arial" w:hAnsi="Arial" w:cs="Arial"/>
        </w:rPr>
        <w:t xml:space="preserve"> u</w:t>
      </w:r>
      <w:r w:rsidRPr="001D27F3">
        <w:rPr>
          <w:rFonts w:ascii="Arial" w:eastAsia="Times New Roman" w:hAnsi="Arial" w:cs="Arial"/>
          <w:lang w:eastAsia="pl-PL"/>
        </w:rPr>
        <w:t>względnieniem wniosków:</w:t>
      </w:r>
    </w:p>
    <w:p w14:paraId="7D162BD1" w14:textId="6E83DB86" w:rsidR="006D7C5C" w:rsidRDefault="008C11E1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8" w:name="_Hlk223356274"/>
      <w:bookmarkStart w:id="9" w:name="_Hlk223423411"/>
      <w:r>
        <w:rPr>
          <w:rFonts w:ascii="Arial" w:eastAsia="Times New Roman" w:hAnsi="Arial" w:cs="Arial"/>
          <w:lang w:eastAsia="pl-PL"/>
        </w:rPr>
        <w:t xml:space="preserve">Dyrektora </w:t>
      </w:r>
      <w:r w:rsidR="008D0AEF">
        <w:rPr>
          <w:rFonts w:ascii="Arial" w:eastAsia="Times New Roman" w:hAnsi="Arial" w:cs="Arial"/>
          <w:lang w:eastAsia="pl-PL"/>
        </w:rPr>
        <w:t xml:space="preserve">Szkoły Muzycznej w Goleniowie z dnia 14 maja 2026 r., w </w:t>
      </w:r>
      <w:r w:rsidR="00B75251">
        <w:rPr>
          <w:rFonts w:ascii="Arial" w:eastAsia="Times New Roman" w:hAnsi="Arial" w:cs="Arial"/>
          <w:lang w:eastAsia="pl-PL"/>
        </w:rPr>
        <w:t>sprawie</w:t>
      </w:r>
      <w:r w:rsidR="008D0AEF">
        <w:rPr>
          <w:rFonts w:ascii="Arial" w:eastAsia="Times New Roman" w:hAnsi="Arial" w:cs="Arial"/>
          <w:lang w:eastAsia="pl-PL"/>
        </w:rPr>
        <w:t xml:space="preserve"> przeniesienia w planie wydatków </w:t>
      </w:r>
      <w:r w:rsidR="00B75251">
        <w:rPr>
          <w:rFonts w:ascii="Arial" w:eastAsia="Times New Roman" w:hAnsi="Arial" w:cs="Arial"/>
          <w:lang w:eastAsia="pl-PL"/>
        </w:rPr>
        <w:t>pomiędzy</w:t>
      </w:r>
      <w:r w:rsidR="008D0AEF">
        <w:rPr>
          <w:rFonts w:ascii="Arial" w:eastAsia="Times New Roman" w:hAnsi="Arial" w:cs="Arial"/>
          <w:lang w:eastAsia="pl-PL"/>
        </w:rPr>
        <w:t xml:space="preserve"> </w:t>
      </w:r>
      <w:r w:rsidR="00B75251">
        <w:rPr>
          <w:rFonts w:ascii="Arial" w:eastAsia="Times New Roman" w:hAnsi="Arial" w:cs="Arial"/>
          <w:lang w:eastAsia="pl-PL"/>
        </w:rPr>
        <w:t>paragrafami</w:t>
      </w:r>
      <w:r w:rsidR="008D0AEF">
        <w:rPr>
          <w:rFonts w:ascii="Arial" w:eastAsia="Times New Roman" w:hAnsi="Arial" w:cs="Arial"/>
          <w:lang w:eastAsia="pl-PL"/>
        </w:rPr>
        <w:t xml:space="preserve"> na kwotę </w:t>
      </w:r>
      <w:r w:rsidR="00B75251">
        <w:rPr>
          <w:rFonts w:ascii="Arial" w:eastAsia="Times New Roman" w:hAnsi="Arial" w:cs="Arial"/>
          <w:lang w:eastAsia="pl-PL"/>
        </w:rPr>
        <w:t xml:space="preserve">1.366,20 </w:t>
      </w:r>
      <w:r w:rsidR="006D7C5C">
        <w:rPr>
          <w:rFonts w:ascii="Arial" w:eastAsia="Times New Roman" w:hAnsi="Arial" w:cs="Arial"/>
          <w:lang w:eastAsia="pl-PL"/>
        </w:rPr>
        <w:t>zł w celu zabezpieczenia środków finansowych na podróże służbowe krajowe,</w:t>
      </w:r>
    </w:p>
    <w:p w14:paraId="024F39A7" w14:textId="77777777" w:rsidR="008C11E1" w:rsidRDefault="00D01933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Dyrektora ZS nr 1 w Goleniowie z dnia</w:t>
      </w:r>
      <w:r w:rsidR="008C11E1">
        <w:rPr>
          <w:rFonts w:ascii="Arial" w:eastAsia="Times New Roman" w:hAnsi="Arial" w:cs="Arial"/>
          <w:lang w:eastAsia="pl-PL"/>
        </w:rPr>
        <w:t>:</w:t>
      </w:r>
    </w:p>
    <w:p w14:paraId="0F4C6A44" w14:textId="140E0329" w:rsidR="00F144B6" w:rsidRDefault="006D7C5C" w:rsidP="00F144B6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13 maja 2026 r., </w:t>
      </w:r>
      <w:r w:rsidR="00D01933" w:rsidRPr="008C11E1">
        <w:rPr>
          <w:rFonts w:ascii="Arial" w:eastAsia="Times New Roman" w:hAnsi="Arial" w:cs="Arial"/>
          <w:lang w:eastAsia="pl-PL"/>
        </w:rPr>
        <w:t xml:space="preserve">w </w:t>
      </w:r>
      <w:r w:rsidRPr="008C11E1">
        <w:rPr>
          <w:rFonts w:ascii="Arial" w:eastAsia="Times New Roman" w:hAnsi="Arial" w:cs="Arial"/>
          <w:lang w:eastAsia="pl-PL"/>
        </w:rPr>
        <w:t xml:space="preserve">sprawie </w:t>
      </w:r>
      <w:r w:rsidRPr="00F144B6">
        <w:rPr>
          <w:rFonts w:ascii="Arial" w:eastAsia="Times New Roman" w:hAnsi="Arial" w:cs="Arial"/>
          <w:lang w:eastAsia="pl-PL"/>
        </w:rPr>
        <w:t>przeniesienia</w:t>
      </w:r>
      <w:r w:rsidR="00F144B6" w:rsidRPr="00F144B6">
        <w:rPr>
          <w:rFonts w:ascii="Arial" w:eastAsia="Times New Roman" w:hAnsi="Arial" w:cs="Arial"/>
          <w:lang w:eastAsia="pl-PL"/>
        </w:rPr>
        <w:t xml:space="preserve"> </w:t>
      </w:r>
      <w:r w:rsidRPr="006D7C5C">
        <w:rPr>
          <w:rFonts w:ascii="Arial" w:eastAsia="Times New Roman" w:hAnsi="Arial" w:cs="Arial"/>
          <w:lang w:eastAsia="pl-PL"/>
        </w:rPr>
        <w:t xml:space="preserve">pomiędzy paragrafami na kwotę 60,00 zł w planie wydatków </w:t>
      </w:r>
      <w:r>
        <w:rPr>
          <w:rFonts w:ascii="Arial" w:eastAsia="Times New Roman" w:hAnsi="Arial" w:cs="Arial"/>
          <w:lang w:eastAsia="pl-PL"/>
        </w:rPr>
        <w:t xml:space="preserve">projektu pn. „Wzrost atrakcyjności kształcenia zawodowego – kompleksowy program wsparcia uczniów” </w:t>
      </w:r>
      <w:r w:rsidR="00F144B6" w:rsidRPr="00F144B6">
        <w:rPr>
          <w:rFonts w:ascii="Arial" w:eastAsia="Times New Roman" w:hAnsi="Arial" w:cs="Arial"/>
          <w:lang w:eastAsia="pl-PL"/>
        </w:rPr>
        <w:t xml:space="preserve">w celu dostosowania planu do potrzeb </w:t>
      </w:r>
      <w:r w:rsidR="00B658C4">
        <w:rPr>
          <w:rFonts w:ascii="Arial" w:eastAsia="Times New Roman" w:hAnsi="Arial" w:cs="Arial"/>
          <w:lang w:eastAsia="pl-PL"/>
        </w:rPr>
        <w:t>Jednostki,</w:t>
      </w:r>
    </w:p>
    <w:p w14:paraId="08353B3F" w14:textId="3CFCFF1C" w:rsidR="00B658C4" w:rsidRPr="006D7C5C" w:rsidRDefault="006D7C5C" w:rsidP="00955EBC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12</w:t>
      </w:r>
      <w:r w:rsidR="00B658C4" w:rsidRPr="006D7C5C">
        <w:rPr>
          <w:rFonts w:ascii="Arial" w:eastAsia="Times New Roman" w:hAnsi="Arial" w:cs="Arial"/>
          <w:lang w:eastAsia="pl-PL"/>
        </w:rPr>
        <w:t xml:space="preserve"> maja 2026 r., w sprawie z</w:t>
      </w:r>
      <w:r w:rsidR="003501F8" w:rsidRPr="006D7C5C">
        <w:rPr>
          <w:rFonts w:ascii="Arial" w:eastAsia="Times New Roman" w:hAnsi="Arial" w:cs="Arial"/>
          <w:lang w:eastAsia="pl-PL"/>
        </w:rPr>
        <w:t xml:space="preserve">większenia planu wydatków o kwotę </w:t>
      </w:r>
      <w:r>
        <w:rPr>
          <w:rFonts w:ascii="Arial" w:eastAsia="Times New Roman" w:hAnsi="Arial" w:cs="Arial"/>
          <w:lang w:eastAsia="pl-PL"/>
        </w:rPr>
        <w:t>175.000,00</w:t>
      </w:r>
      <w:r w:rsidR="003501F8" w:rsidRPr="006D7C5C">
        <w:rPr>
          <w:rFonts w:ascii="Arial" w:eastAsia="Times New Roman" w:hAnsi="Arial" w:cs="Arial"/>
          <w:lang w:eastAsia="pl-PL"/>
        </w:rPr>
        <w:t xml:space="preserve"> zł z przeznaczeniem na </w:t>
      </w:r>
      <w:r w:rsidR="00B658C4" w:rsidRPr="006D7C5C">
        <w:rPr>
          <w:rFonts w:ascii="Arial" w:eastAsia="Times New Roman" w:hAnsi="Arial" w:cs="Arial"/>
          <w:lang w:eastAsia="pl-PL"/>
        </w:rPr>
        <w:t xml:space="preserve">zakup </w:t>
      </w:r>
      <w:r>
        <w:rPr>
          <w:rFonts w:ascii="Arial" w:eastAsia="Times New Roman" w:hAnsi="Arial" w:cs="Arial"/>
          <w:lang w:eastAsia="pl-PL"/>
        </w:rPr>
        <w:t>usług</w:t>
      </w:r>
      <w:r w:rsidR="00B658C4" w:rsidRPr="006D7C5C">
        <w:rPr>
          <w:rFonts w:ascii="Arial" w:eastAsia="Times New Roman" w:hAnsi="Arial" w:cs="Arial"/>
          <w:lang w:eastAsia="pl-PL"/>
        </w:rPr>
        <w:t xml:space="preserve">. Środki na ten cel uruchamia się z rezerwy </w:t>
      </w:r>
      <w:r>
        <w:rPr>
          <w:rFonts w:ascii="Arial" w:eastAsia="Times New Roman" w:hAnsi="Arial" w:cs="Arial"/>
          <w:lang w:eastAsia="pl-PL"/>
        </w:rPr>
        <w:t>celowej na zadania oświatowe i z Wydziału Finansowego</w:t>
      </w:r>
      <w:r w:rsidR="00B658C4" w:rsidRPr="006D7C5C">
        <w:rPr>
          <w:rFonts w:ascii="Arial" w:eastAsia="Times New Roman" w:hAnsi="Arial" w:cs="Arial"/>
          <w:lang w:eastAsia="pl-PL"/>
        </w:rPr>
        <w:t>;</w:t>
      </w:r>
    </w:p>
    <w:p w14:paraId="4568B358" w14:textId="5A7D5712" w:rsidR="00B658C4" w:rsidRDefault="003501F8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Dyrektora </w:t>
      </w:r>
      <w:r w:rsidR="00B658C4">
        <w:rPr>
          <w:rFonts w:ascii="Arial" w:eastAsia="Times New Roman" w:hAnsi="Arial" w:cs="Arial"/>
          <w:lang w:eastAsia="pl-PL"/>
        </w:rPr>
        <w:t>PPP</w:t>
      </w:r>
      <w:r>
        <w:rPr>
          <w:rFonts w:ascii="Arial" w:eastAsia="Times New Roman" w:hAnsi="Arial" w:cs="Arial"/>
          <w:lang w:eastAsia="pl-PL"/>
        </w:rPr>
        <w:t xml:space="preserve"> w </w:t>
      </w:r>
      <w:r w:rsidR="00B658C4">
        <w:rPr>
          <w:rFonts w:ascii="Arial" w:eastAsia="Times New Roman" w:hAnsi="Arial" w:cs="Arial"/>
          <w:lang w:eastAsia="pl-PL"/>
        </w:rPr>
        <w:t xml:space="preserve">Goleniowie z dnia </w:t>
      </w:r>
      <w:r w:rsidR="006D7C5C">
        <w:rPr>
          <w:rFonts w:ascii="Arial" w:eastAsia="Times New Roman" w:hAnsi="Arial" w:cs="Arial"/>
          <w:lang w:eastAsia="pl-PL"/>
        </w:rPr>
        <w:t>18</w:t>
      </w:r>
      <w:r w:rsidR="00B658C4">
        <w:rPr>
          <w:rFonts w:ascii="Arial" w:eastAsia="Times New Roman" w:hAnsi="Arial" w:cs="Arial"/>
          <w:lang w:eastAsia="pl-PL"/>
        </w:rPr>
        <w:t xml:space="preserve"> maja</w:t>
      </w:r>
      <w:r>
        <w:rPr>
          <w:rFonts w:ascii="Arial" w:eastAsia="Times New Roman" w:hAnsi="Arial" w:cs="Arial"/>
          <w:lang w:eastAsia="pl-PL"/>
        </w:rPr>
        <w:t xml:space="preserve"> 2026 r., w sprawie </w:t>
      </w:r>
      <w:r w:rsidR="006D7C5C">
        <w:rPr>
          <w:rFonts w:ascii="Arial" w:eastAsia="Times New Roman" w:hAnsi="Arial" w:cs="Arial"/>
          <w:lang w:eastAsia="pl-PL"/>
        </w:rPr>
        <w:t>zwiększenia planu wydatków o kwotę 272,70 zł</w:t>
      </w:r>
      <w:r w:rsidR="00B658C4">
        <w:rPr>
          <w:rFonts w:ascii="Arial" w:eastAsia="Times New Roman" w:hAnsi="Arial" w:cs="Arial"/>
          <w:lang w:eastAsia="pl-PL"/>
        </w:rPr>
        <w:t xml:space="preserve"> w celu</w:t>
      </w:r>
      <w:r w:rsidR="006D7C5C">
        <w:rPr>
          <w:rFonts w:ascii="Arial" w:eastAsia="Times New Roman" w:hAnsi="Arial" w:cs="Arial"/>
          <w:lang w:eastAsia="pl-PL"/>
        </w:rPr>
        <w:t xml:space="preserve"> zabezpieczenia środków </w:t>
      </w:r>
      <w:r w:rsidR="00CA1D0D">
        <w:rPr>
          <w:rFonts w:ascii="Arial" w:eastAsia="Times New Roman" w:hAnsi="Arial" w:cs="Arial"/>
          <w:lang w:eastAsia="pl-PL"/>
        </w:rPr>
        <w:t>na zwrot</w:t>
      </w:r>
      <w:r w:rsidR="00B658C4">
        <w:rPr>
          <w:rFonts w:ascii="Arial" w:eastAsia="Times New Roman" w:hAnsi="Arial" w:cs="Arial"/>
          <w:lang w:eastAsia="pl-PL"/>
        </w:rPr>
        <w:t xml:space="preserve"> dotacji wraz z należnymi odsetkami wykorzystanej w nadmiernej wysokości. </w:t>
      </w:r>
      <w:r w:rsidR="00CA1D0D">
        <w:rPr>
          <w:rFonts w:ascii="Arial" w:eastAsia="Times New Roman" w:hAnsi="Arial" w:cs="Arial"/>
          <w:lang w:eastAsia="pl-PL"/>
        </w:rPr>
        <w:t>Środki na ten cel zabezpiecza się z Wydziału Finansowego</w:t>
      </w:r>
      <w:r w:rsidR="00B658C4">
        <w:rPr>
          <w:rFonts w:ascii="Arial" w:eastAsia="Times New Roman" w:hAnsi="Arial" w:cs="Arial"/>
          <w:lang w:eastAsia="pl-PL"/>
        </w:rPr>
        <w:t>,</w:t>
      </w:r>
    </w:p>
    <w:p w14:paraId="1EED9019" w14:textId="1E7F5ADA" w:rsidR="00CA1D0D" w:rsidRDefault="00CA1D0D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Sekretarza Powiatu z dnia 18 maja 2026 r., w sprawie przeniesienia w planie wydatków pomiędzy paragrafami na kwotę 2.187,00 zł w celu zabezpieczenia środków</w:t>
      </w:r>
      <w:r>
        <w:rPr>
          <w:rFonts w:ascii="Arial" w:eastAsia="Times New Roman" w:hAnsi="Arial" w:cs="Arial"/>
          <w:lang w:eastAsia="pl-PL"/>
        </w:rPr>
        <w:fldChar w:fldCharType="begin"/>
      </w:r>
      <w:r>
        <w:rPr>
          <w:rFonts w:ascii="Arial" w:eastAsia="Times New Roman" w:hAnsi="Arial" w:cs="Arial"/>
          <w:lang w:eastAsia="pl-PL"/>
        </w:rPr>
        <w:instrText xml:space="preserve"> LISTNUM </w:instrText>
      </w:r>
      <w:r>
        <w:rPr>
          <w:rFonts w:ascii="Arial" w:eastAsia="Times New Roman" w:hAnsi="Arial" w:cs="Arial"/>
          <w:lang w:eastAsia="pl-PL"/>
        </w:rPr>
        <w:fldChar w:fldCharType="end"/>
      </w:r>
      <w:r>
        <w:rPr>
          <w:rFonts w:ascii="Arial" w:eastAsia="Times New Roman" w:hAnsi="Arial" w:cs="Arial"/>
          <w:lang w:eastAsia="pl-PL"/>
        </w:rPr>
        <w:t xml:space="preserve"> na szkolenia pracowników,</w:t>
      </w:r>
    </w:p>
    <w:p w14:paraId="608BE7D4" w14:textId="77777777" w:rsidR="00CA1D0D" w:rsidRDefault="00B54B54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Dyrektora Wydziału Dróg Powiatowych i Inwestycji z dnia </w:t>
      </w:r>
      <w:r w:rsidR="00CA1D0D">
        <w:rPr>
          <w:rFonts w:ascii="Arial" w:eastAsia="Times New Roman" w:hAnsi="Arial" w:cs="Arial"/>
          <w:lang w:eastAsia="pl-PL"/>
        </w:rPr>
        <w:t>18</w:t>
      </w:r>
      <w:r>
        <w:rPr>
          <w:rFonts w:ascii="Arial" w:eastAsia="Times New Roman" w:hAnsi="Arial" w:cs="Arial"/>
          <w:lang w:eastAsia="pl-PL"/>
        </w:rPr>
        <w:t xml:space="preserve"> maja 2026 r., w sprawie </w:t>
      </w:r>
      <w:r w:rsidR="00CA1D0D">
        <w:rPr>
          <w:rFonts w:ascii="Arial" w:eastAsia="Times New Roman" w:hAnsi="Arial" w:cs="Arial"/>
          <w:lang w:eastAsia="pl-PL"/>
        </w:rPr>
        <w:t>zwiększenia planu wydatków o kwotę 11.070,00 zł z przeznaczeniem na usuniecie awarii instalacji kanalizacji deszczowej na drodze wewnętrznej. Decyzją Zarządu środki na ten cel zabezpiecza się w ramach Wydziału Dróg Powiatowych i Inwestycji,</w:t>
      </w:r>
    </w:p>
    <w:p w14:paraId="117DFC02" w14:textId="16679419" w:rsidR="00CA1D0D" w:rsidRDefault="00CA1D0D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Dyrektora Wydziału Promocji i Współpracy z dnia 15 maja 2026 r., w sprawie zwiększenia planu dochodów i wydatków o kwotę 227.542,70 zł oraz przeniesienie pomiędzy paragrafami na kwotę 12.599,94 zł. Powyższe dotyczy projektu pn. „</w:t>
      </w:r>
      <w:proofErr w:type="spellStart"/>
      <w:r w:rsidRPr="00CA1D0D">
        <w:rPr>
          <w:rFonts w:ascii="Arial" w:eastAsia="Times New Roman" w:hAnsi="Arial" w:cs="Arial"/>
          <w:lang w:eastAsia="pl-PL"/>
        </w:rPr>
        <w:t>Quid</w:t>
      </w:r>
      <w:proofErr w:type="spellEnd"/>
      <w:r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CA1D0D">
        <w:rPr>
          <w:rFonts w:ascii="Arial" w:eastAsia="Times New Roman" w:hAnsi="Arial" w:cs="Arial"/>
          <w:lang w:eastAsia="pl-PL"/>
        </w:rPr>
        <w:t>Quid</w:t>
      </w:r>
      <w:proofErr w:type="spellEnd"/>
      <w:r w:rsidRPr="00CA1D0D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CA1D0D">
        <w:rPr>
          <w:rFonts w:ascii="Arial" w:eastAsia="Times New Roman" w:hAnsi="Arial" w:cs="Arial"/>
          <w:lang w:eastAsia="pl-PL"/>
        </w:rPr>
        <w:t>Discis</w:t>
      </w:r>
      <w:proofErr w:type="spellEnd"/>
      <w:r w:rsidRPr="00CA1D0D">
        <w:rPr>
          <w:rFonts w:ascii="Arial" w:eastAsia="Times New Roman" w:hAnsi="Arial" w:cs="Arial"/>
          <w:lang w:eastAsia="pl-PL"/>
        </w:rPr>
        <w:t xml:space="preserve">, </w:t>
      </w:r>
      <w:proofErr w:type="spellStart"/>
      <w:r w:rsidRPr="00CA1D0D">
        <w:rPr>
          <w:rFonts w:ascii="Arial" w:eastAsia="Times New Roman" w:hAnsi="Arial" w:cs="Arial"/>
          <w:lang w:eastAsia="pl-PL"/>
        </w:rPr>
        <w:t>Tibi</w:t>
      </w:r>
      <w:proofErr w:type="spellEnd"/>
      <w:r w:rsidRPr="00CA1D0D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CA1D0D">
        <w:rPr>
          <w:rFonts w:ascii="Arial" w:eastAsia="Times New Roman" w:hAnsi="Arial" w:cs="Arial"/>
          <w:lang w:eastAsia="pl-PL"/>
        </w:rPr>
        <w:t>Discis</w:t>
      </w:r>
      <w:proofErr w:type="spellEnd"/>
      <w:r>
        <w:rPr>
          <w:rFonts w:ascii="Arial" w:eastAsia="Times New Roman" w:hAnsi="Arial" w:cs="Arial"/>
          <w:lang w:eastAsia="pl-PL"/>
        </w:rPr>
        <w:t>” i wynika z otrzymania kolejnej transzy na realizację poszczególnych zadań projektowych</w:t>
      </w:r>
      <w:r w:rsidR="00CB755E">
        <w:rPr>
          <w:rFonts w:ascii="Arial" w:eastAsia="Times New Roman" w:hAnsi="Arial" w:cs="Arial"/>
          <w:lang w:eastAsia="pl-PL"/>
        </w:rPr>
        <w:t xml:space="preserve"> oraz dostosowania budżetu projektu do aktualnych potrzeb.</w:t>
      </w:r>
    </w:p>
    <w:bookmarkEnd w:id="8"/>
    <w:bookmarkEnd w:id="9"/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600B962D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B54B54">
        <w:rPr>
          <w:rFonts w:ascii="Arial" w:hAnsi="Arial" w:cs="Arial"/>
        </w:rPr>
        <w:t>1</w:t>
      </w:r>
      <w:r w:rsidR="00CB755E">
        <w:rPr>
          <w:rFonts w:ascii="Arial" w:hAnsi="Arial" w:cs="Arial"/>
        </w:rPr>
        <w:t>8</w:t>
      </w:r>
      <w:r w:rsidR="00B54B54">
        <w:rPr>
          <w:rFonts w:ascii="Arial" w:hAnsi="Arial" w:cs="Arial"/>
        </w:rPr>
        <w:t xml:space="preserve"> maja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10" w:name="_Hlk164240474"/>
      <w:bookmarkEnd w:id="10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C03E1" w14:textId="77777777" w:rsidR="005631B5" w:rsidRDefault="005631B5" w:rsidP="00497B21">
      <w:pPr>
        <w:spacing w:after="0" w:line="240" w:lineRule="auto"/>
      </w:pPr>
      <w:r>
        <w:separator/>
      </w:r>
    </w:p>
  </w:endnote>
  <w:endnote w:type="continuationSeparator" w:id="0">
    <w:p w14:paraId="2DCAA202" w14:textId="77777777" w:rsidR="005631B5" w:rsidRDefault="005631B5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7CFA1" w14:textId="77777777" w:rsidR="005631B5" w:rsidRDefault="005631B5" w:rsidP="00497B21">
      <w:pPr>
        <w:spacing w:after="0" w:line="240" w:lineRule="auto"/>
      </w:pPr>
      <w:r>
        <w:separator/>
      </w:r>
    </w:p>
  </w:footnote>
  <w:footnote w:type="continuationSeparator" w:id="0">
    <w:p w14:paraId="08631201" w14:textId="77777777" w:rsidR="005631B5" w:rsidRDefault="005631B5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4E16A03"/>
    <w:multiLevelType w:val="hybridMultilevel"/>
    <w:tmpl w:val="9C10A068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8EF5E09"/>
    <w:multiLevelType w:val="hybridMultilevel"/>
    <w:tmpl w:val="7464ABF4"/>
    <w:lvl w:ilvl="0" w:tplc="0415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C14DC"/>
    <w:multiLevelType w:val="hybridMultilevel"/>
    <w:tmpl w:val="CBA405F0"/>
    <w:lvl w:ilvl="0" w:tplc="0415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8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6730E"/>
    <w:multiLevelType w:val="hybridMultilevel"/>
    <w:tmpl w:val="D1CAF0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0C38F8"/>
    <w:multiLevelType w:val="hybridMultilevel"/>
    <w:tmpl w:val="9C4A731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99F4276"/>
    <w:multiLevelType w:val="hybridMultilevel"/>
    <w:tmpl w:val="D868BDC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BC3102"/>
    <w:multiLevelType w:val="hybridMultilevel"/>
    <w:tmpl w:val="BFF25C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37392F"/>
    <w:multiLevelType w:val="hybridMultilevel"/>
    <w:tmpl w:val="0D885D28"/>
    <w:lvl w:ilvl="0" w:tplc="0415000D">
      <w:start w:val="1"/>
      <w:numFmt w:val="bullet"/>
      <w:lvlText w:val=""/>
      <w:lvlJc w:val="left"/>
      <w:pPr>
        <w:ind w:left="18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1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3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19"/>
  </w:num>
  <w:num w:numId="2" w16cid:durableId="1757629189">
    <w:abstractNumId w:val="6"/>
  </w:num>
  <w:num w:numId="3" w16cid:durableId="1024476126">
    <w:abstractNumId w:val="31"/>
  </w:num>
  <w:num w:numId="4" w16cid:durableId="466818575">
    <w:abstractNumId w:val="43"/>
  </w:num>
  <w:num w:numId="5" w16cid:durableId="1479222567">
    <w:abstractNumId w:val="21"/>
  </w:num>
  <w:num w:numId="6" w16cid:durableId="413208778">
    <w:abstractNumId w:val="14"/>
  </w:num>
  <w:num w:numId="7" w16cid:durableId="1909344460">
    <w:abstractNumId w:val="45"/>
  </w:num>
  <w:num w:numId="8" w16cid:durableId="1267469117">
    <w:abstractNumId w:val="22"/>
  </w:num>
  <w:num w:numId="9" w16cid:durableId="1289776846">
    <w:abstractNumId w:val="13"/>
  </w:num>
  <w:num w:numId="10" w16cid:durableId="1009525411">
    <w:abstractNumId w:val="38"/>
  </w:num>
  <w:num w:numId="11" w16cid:durableId="820734742">
    <w:abstractNumId w:val="35"/>
  </w:num>
  <w:num w:numId="12" w16cid:durableId="1882546448">
    <w:abstractNumId w:val="29"/>
  </w:num>
  <w:num w:numId="13" w16cid:durableId="977612976">
    <w:abstractNumId w:val="8"/>
  </w:num>
  <w:num w:numId="14" w16cid:durableId="780032021">
    <w:abstractNumId w:val="36"/>
  </w:num>
  <w:num w:numId="15" w16cid:durableId="204831551">
    <w:abstractNumId w:val="28"/>
  </w:num>
  <w:num w:numId="16" w16cid:durableId="1304457879">
    <w:abstractNumId w:val="34"/>
  </w:num>
  <w:num w:numId="17" w16cid:durableId="788861572">
    <w:abstractNumId w:val="44"/>
  </w:num>
  <w:num w:numId="18" w16cid:durableId="174656418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6"/>
  </w:num>
  <w:num w:numId="20" w16cid:durableId="208881252">
    <w:abstractNumId w:val="16"/>
  </w:num>
  <w:num w:numId="21" w16cid:durableId="1427380045">
    <w:abstractNumId w:val="9"/>
  </w:num>
  <w:num w:numId="22" w16cid:durableId="1652833503">
    <w:abstractNumId w:val="0"/>
  </w:num>
  <w:num w:numId="23" w16cid:durableId="1369334681">
    <w:abstractNumId w:val="10"/>
  </w:num>
  <w:num w:numId="24" w16cid:durableId="1110010089">
    <w:abstractNumId w:val="42"/>
  </w:num>
  <w:num w:numId="25" w16cid:durableId="1874028835">
    <w:abstractNumId w:val="12"/>
  </w:num>
  <w:num w:numId="26" w16cid:durableId="932056197">
    <w:abstractNumId w:val="37"/>
  </w:num>
  <w:num w:numId="27" w16cid:durableId="348919805">
    <w:abstractNumId w:val="32"/>
  </w:num>
  <w:num w:numId="28" w16cid:durableId="444618720">
    <w:abstractNumId w:val="17"/>
  </w:num>
  <w:num w:numId="29" w16cid:durableId="10255838">
    <w:abstractNumId w:val="1"/>
  </w:num>
  <w:num w:numId="30" w16cid:durableId="391972776">
    <w:abstractNumId w:val="33"/>
  </w:num>
  <w:num w:numId="31" w16cid:durableId="488516725">
    <w:abstractNumId w:val="41"/>
  </w:num>
  <w:num w:numId="32" w16cid:durableId="520357640">
    <w:abstractNumId w:val="27"/>
  </w:num>
  <w:num w:numId="33" w16cid:durableId="1106802184">
    <w:abstractNumId w:val="24"/>
  </w:num>
  <w:num w:numId="34" w16cid:durableId="1440641819">
    <w:abstractNumId w:val="11"/>
  </w:num>
  <w:num w:numId="35" w16cid:durableId="67503707">
    <w:abstractNumId w:val="4"/>
  </w:num>
  <w:num w:numId="36" w16cid:durableId="724791809">
    <w:abstractNumId w:val="23"/>
  </w:num>
  <w:num w:numId="37" w16cid:durableId="767772866">
    <w:abstractNumId w:val="5"/>
  </w:num>
  <w:num w:numId="38" w16cid:durableId="1157721717">
    <w:abstractNumId w:val="20"/>
  </w:num>
  <w:num w:numId="39" w16cid:durableId="1008680043">
    <w:abstractNumId w:val="15"/>
  </w:num>
  <w:num w:numId="40" w16cid:durableId="1253515283">
    <w:abstractNumId w:val="46"/>
  </w:num>
  <w:num w:numId="41" w16cid:durableId="1767268950">
    <w:abstractNumId w:val="18"/>
  </w:num>
  <w:num w:numId="42" w16cid:durableId="1941987293">
    <w:abstractNumId w:val="30"/>
  </w:num>
  <w:num w:numId="43" w16cid:durableId="629744882">
    <w:abstractNumId w:val="2"/>
  </w:num>
  <w:num w:numId="44" w16cid:durableId="1632780128">
    <w:abstractNumId w:val="7"/>
  </w:num>
  <w:num w:numId="45" w16cid:durableId="768038666">
    <w:abstractNumId w:val="25"/>
  </w:num>
  <w:num w:numId="46" w16cid:durableId="1978100946">
    <w:abstractNumId w:val="3"/>
  </w:num>
  <w:num w:numId="47" w16cid:durableId="1282304853">
    <w:abstractNumId w:val="39"/>
  </w:num>
  <w:num w:numId="48" w16cid:durableId="153041546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51350"/>
    <w:rsid w:val="00061F84"/>
    <w:rsid w:val="00066FA5"/>
    <w:rsid w:val="000733DB"/>
    <w:rsid w:val="00095AA8"/>
    <w:rsid w:val="000A32CC"/>
    <w:rsid w:val="000A41EC"/>
    <w:rsid w:val="000A7C9B"/>
    <w:rsid w:val="000D3253"/>
    <w:rsid w:val="000D5ED0"/>
    <w:rsid w:val="000D6F9F"/>
    <w:rsid w:val="000D7FAB"/>
    <w:rsid w:val="000E5C7E"/>
    <w:rsid w:val="000E60B4"/>
    <w:rsid w:val="00111715"/>
    <w:rsid w:val="00112C36"/>
    <w:rsid w:val="00113AF4"/>
    <w:rsid w:val="00113BF3"/>
    <w:rsid w:val="00124FFF"/>
    <w:rsid w:val="00126B5C"/>
    <w:rsid w:val="0013498E"/>
    <w:rsid w:val="00136AA0"/>
    <w:rsid w:val="00136F84"/>
    <w:rsid w:val="00144642"/>
    <w:rsid w:val="001546FA"/>
    <w:rsid w:val="001562F6"/>
    <w:rsid w:val="00165F85"/>
    <w:rsid w:val="0017317A"/>
    <w:rsid w:val="001A3072"/>
    <w:rsid w:val="001B1B61"/>
    <w:rsid w:val="001B20C8"/>
    <w:rsid w:val="001B2A2F"/>
    <w:rsid w:val="001B3EAA"/>
    <w:rsid w:val="001B5D7B"/>
    <w:rsid w:val="001B7255"/>
    <w:rsid w:val="001C4F2A"/>
    <w:rsid w:val="001D05F5"/>
    <w:rsid w:val="001D27F3"/>
    <w:rsid w:val="001E2839"/>
    <w:rsid w:val="001E3D5E"/>
    <w:rsid w:val="002136ED"/>
    <w:rsid w:val="002404CD"/>
    <w:rsid w:val="0024147D"/>
    <w:rsid w:val="00253273"/>
    <w:rsid w:val="00254EE0"/>
    <w:rsid w:val="00264A78"/>
    <w:rsid w:val="002719B3"/>
    <w:rsid w:val="00284546"/>
    <w:rsid w:val="0029117A"/>
    <w:rsid w:val="002A5DB8"/>
    <w:rsid w:val="002B1CCF"/>
    <w:rsid w:val="002C485A"/>
    <w:rsid w:val="002C7223"/>
    <w:rsid w:val="002D67C5"/>
    <w:rsid w:val="002E3C6D"/>
    <w:rsid w:val="002E5D3E"/>
    <w:rsid w:val="002E62C0"/>
    <w:rsid w:val="002E6687"/>
    <w:rsid w:val="002F2BDA"/>
    <w:rsid w:val="002F4B5B"/>
    <w:rsid w:val="003058E4"/>
    <w:rsid w:val="00306805"/>
    <w:rsid w:val="00330FE1"/>
    <w:rsid w:val="00333290"/>
    <w:rsid w:val="00341766"/>
    <w:rsid w:val="00341B57"/>
    <w:rsid w:val="003501F8"/>
    <w:rsid w:val="003646DE"/>
    <w:rsid w:val="003701F9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657"/>
    <w:rsid w:val="004147A0"/>
    <w:rsid w:val="00417F57"/>
    <w:rsid w:val="00426BA5"/>
    <w:rsid w:val="00435051"/>
    <w:rsid w:val="004367CA"/>
    <w:rsid w:val="004432DF"/>
    <w:rsid w:val="00453192"/>
    <w:rsid w:val="00456360"/>
    <w:rsid w:val="00462158"/>
    <w:rsid w:val="00476014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1104"/>
    <w:rsid w:val="005577D5"/>
    <w:rsid w:val="005631B5"/>
    <w:rsid w:val="00575EDB"/>
    <w:rsid w:val="00577C27"/>
    <w:rsid w:val="00582B03"/>
    <w:rsid w:val="005A181C"/>
    <w:rsid w:val="005A2A36"/>
    <w:rsid w:val="005A66C9"/>
    <w:rsid w:val="005A7A2C"/>
    <w:rsid w:val="005B4E31"/>
    <w:rsid w:val="005B5792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D7C5C"/>
    <w:rsid w:val="006E1769"/>
    <w:rsid w:val="007043AD"/>
    <w:rsid w:val="00734546"/>
    <w:rsid w:val="00735E38"/>
    <w:rsid w:val="0073652A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A424B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11E1"/>
    <w:rsid w:val="008C2012"/>
    <w:rsid w:val="008C3580"/>
    <w:rsid w:val="008C72E2"/>
    <w:rsid w:val="008D0AEF"/>
    <w:rsid w:val="008D4741"/>
    <w:rsid w:val="008D4A76"/>
    <w:rsid w:val="008E0DDF"/>
    <w:rsid w:val="008F0B72"/>
    <w:rsid w:val="008F268A"/>
    <w:rsid w:val="00906898"/>
    <w:rsid w:val="009168AB"/>
    <w:rsid w:val="00921953"/>
    <w:rsid w:val="009252A9"/>
    <w:rsid w:val="0094667C"/>
    <w:rsid w:val="0095450A"/>
    <w:rsid w:val="00956757"/>
    <w:rsid w:val="00957677"/>
    <w:rsid w:val="009A0D2B"/>
    <w:rsid w:val="009A2841"/>
    <w:rsid w:val="009B1440"/>
    <w:rsid w:val="009D0ED4"/>
    <w:rsid w:val="009E0339"/>
    <w:rsid w:val="009E314A"/>
    <w:rsid w:val="009E5508"/>
    <w:rsid w:val="009F00BD"/>
    <w:rsid w:val="009F12B7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C3DE4"/>
    <w:rsid w:val="00AC4A06"/>
    <w:rsid w:val="00AD6227"/>
    <w:rsid w:val="00AE0D38"/>
    <w:rsid w:val="00AE55C2"/>
    <w:rsid w:val="00AF09CA"/>
    <w:rsid w:val="00AF1C2D"/>
    <w:rsid w:val="00B036B7"/>
    <w:rsid w:val="00B044D2"/>
    <w:rsid w:val="00B053F0"/>
    <w:rsid w:val="00B07140"/>
    <w:rsid w:val="00B11DA8"/>
    <w:rsid w:val="00B134E0"/>
    <w:rsid w:val="00B31EAD"/>
    <w:rsid w:val="00B36F76"/>
    <w:rsid w:val="00B37872"/>
    <w:rsid w:val="00B41247"/>
    <w:rsid w:val="00B4271A"/>
    <w:rsid w:val="00B433EC"/>
    <w:rsid w:val="00B43E7D"/>
    <w:rsid w:val="00B54085"/>
    <w:rsid w:val="00B54B54"/>
    <w:rsid w:val="00B57218"/>
    <w:rsid w:val="00B6017A"/>
    <w:rsid w:val="00B658C4"/>
    <w:rsid w:val="00B6629B"/>
    <w:rsid w:val="00B70176"/>
    <w:rsid w:val="00B75251"/>
    <w:rsid w:val="00B75AE2"/>
    <w:rsid w:val="00B760E8"/>
    <w:rsid w:val="00B806FA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A1D0D"/>
    <w:rsid w:val="00CB1850"/>
    <w:rsid w:val="00CB190B"/>
    <w:rsid w:val="00CB755E"/>
    <w:rsid w:val="00CB79DF"/>
    <w:rsid w:val="00CC347E"/>
    <w:rsid w:val="00CC5331"/>
    <w:rsid w:val="00CC69A9"/>
    <w:rsid w:val="00CE4CD0"/>
    <w:rsid w:val="00CE65B0"/>
    <w:rsid w:val="00CF0898"/>
    <w:rsid w:val="00D01933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45FFA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E36DB"/>
    <w:rsid w:val="00DF0485"/>
    <w:rsid w:val="00E0404A"/>
    <w:rsid w:val="00E1451A"/>
    <w:rsid w:val="00E16BB5"/>
    <w:rsid w:val="00E1782C"/>
    <w:rsid w:val="00E2016D"/>
    <w:rsid w:val="00E21B65"/>
    <w:rsid w:val="00E33B72"/>
    <w:rsid w:val="00E35E41"/>
    <w:rsid w:val="00E42DFD"/>
    <w:rsid w:val="00E441C3"/>
    <w:rsid w:val="00E508B2"/>
    <w:rsid w:val="00E6064C"/>
    <w:rsid w:val="00E6079A"/>
    <w:rsid w:val="00E62474"/>
    <w:rsid w:val="00E70833"/>
    <w:rsid w:val="00E71930"/>
    <w:rsid w:val="00E71B80"/>
    <w:rsid w:val="00E81A8B"/>
    <w:rsid w:val="00E85CB1"/>
    <w:rsid w:val="00E86B2A"/>
    <w:rsid w:val="00E86B56"/>
    <w:rsid w:val="00E922F5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44B6"/>
    <w:rsid w:val="00F16364"/>
    <w:rsid w:val="00F36367"/>
    <w:rsid w:val="00F4123B"/>
    <w:rsid w:val="00F50387"/>
    <w:rsid w:val="00F625FE"/>
    <w:rsid w:val="00F659F9"/>
    <w:rsid w:val="00F66046"/>
    <w:rsid w:val="00F77C73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2026-05-20T10:03:00Z</cp:lastPrinted>
  <dcterms:created xsi:type="dcterms:W3CDTF">2026-05-20T10:04:00Z</dcterms:created>
  <dcterms:modified xsi:type="dcterms:W3CDTF">2026-05-20T10:04:00Z</dcterms:modified>
</cp:coreProperties>
</file>