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4F8831C2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B54B54">
        <w:rPr>
          <w:rFonts w:ascii="Arial" w:eastAsia="Calibri" w:hAnsi="Arial" w:cs="Arial"/>
          <w:b/>
          <w:bCs/>
        </w:rPr>
        <w:t xml:space="preserve"> 27</w:t>
      </w:r>
      <w:r w:rsidR="000A32CC">
        <w:rPr>
          <w:rFonts w:ascii="Arial" w:eastAsia="Calibri" w:hAnsi="Arial" w:cs="Arial"/>
          <w:b/>
          <w:bCs/>
        </w:rPr>
        <w:t>2</w:t>
      </w:r>
      <w:r w:rsidR="00B54B54">
        <w:rPr>
          <w:rFonts w:ascii="Arial" w:eastAsia="Calibri" w:hAnsi="Arial" w:cs="Arial"/>
          <w:b/>
          <w:bCs/>
        </w:rPr>
        <w:t>/101/26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2D401460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8C11E1">
        <w:rPr>
          <w:rFonts w:ascii="Arial" w:eastAsia="Calibri" w:hAnsi="Arial" w:cs="Arial"/>
          <w:b/>
          <w:bCs/>
        </w:rPr>
        <w:t>11 maja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3372B496" w14:textId="77777777" w:rsidR="00BF72B2" w:rsidRDefault="00BF72B2" w:rsidP="00840DC3">
      <w:pPr>
        <w:spacing w:line="360" w:lineRule="auto"/>
        <w:rPr>
          <w:rFonts w:ascii="Arial" w:eastAsia="Calibri" w:hAnsi="Arial" w:cs="Arial"/>
          <w:b/>
          <w:bCs/>
        </w:rPr>
      </w:pPr>
    </w:p>
    <w:p w14:paraId="430E4F58" w14:textId="47B986BC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oraz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5286B39C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A424B">
        <w:rPr>
          <w:rFonts w:ascii="Arial" w:eastAsia="Calibri" w:hAnsi="Arial" w:cs="Arial"/>
        </w:rPr>
        <w:t xml:space="preserve">1 i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476014">
        <w:rPr>
          <w:rFonts w:ascii="Arial" w:eastAsia="Calibri" w:hAnsi="Arial" w:cs="Arial"/>
        </w:rPr>
        <w:t xml:space="preserve">oraz art. 259 ust. </w:t>
      </w:r>
      <w:r w:rsidR="008C11E1">
        <w:rPr>
          <w:rFonts w:ascii="Arial" w:eastAsia="Calibri" w:hAnsi="Arial" w:cs="Arial"/>
        </w:rPr>
        <w:t xml:space="preserve">1 i </w:t>
      </w:r>
      <w:r w:rsidR="00476014">
        <w:rPr>
          <w:rFonts w:ascii="Arial" w:eastAsia="Calibri" w:hAnsi="Arial" w:cs="Arial"/>
        </w:rPr>
        <w:t xml:space="preserve">3 </w:t>
      </w:r>
      <w:r w:rsidR="00476014" w:rsidRPr="00476014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3058E4">
        <w:rPr>
          <w:rFonts w:ascii="Arial" w:eastAsia="Calibri" w:hAnsi="Arial" w:cs="Arial"/>
        </w:rPr>
        <w:t xml:space="preserve"> i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</w:t>
      </w:r>
      <w:r w:rsidR="00B044D2">
        <w:rPr>
          <w:rFonts w:ascii="Arial" w:eastAsia="Calibri" w:hAnsi="Arial" w:cs="Arial"/>
        </w:rPr>
        <w:t>,</w:t>
      </w:r>
      <w:r w:rsidR="003058E4" w:rsidRPr="003058E4">
        <w:rPr>
          <w:rFonts w:ascii="Arial" w:eastAsia="Calibri" w:hAnsi="Arial" w:cs="Arial"/>
        </w:rPr>
        <w:t xml:space="preserve"> </w:t>
      </w:r>
      <w:r w:rsidR="00B044D2" w:rsidRPr="00B044D2">
        <w:rPr>
          <w:rFonts w:ascii="Arial" w:eastAsia="Calibri" w:hAnsi="Arial" w:cs="Arial"/>
        </w:rPr>
        <w:t xml:space="preserve">uchwałą nr XX/137/26 Rady Powiatu Goleniowskiego z dnia  26 marca 2026 r </w:t>
      </w:r>
      <w:r w:rsidR="003058E4" w:rsidRPr="003058E4">
        <w:rPr>
          <w:rFonts w:ascii="Arial" w:eastAsia="Calibri" w:hAnsi="Arial" w:cs="Arial"/>
        </w:rPr>
        <w:t xml:space="preserve">i  </w:t>
      </w:r>
      <w:r w:rsidR="00B044D2">
        <w:rPr>
          <w:rFonts w:ascii="Arial" w:eastAsia="Calibri" w:hAnsi="Arial" w:cs="Arial"/>
        </w:rPr>
        <w:t>uchwałą n</w:t>
      </w:r>
      <w:r w:rsidR="00B044D2" w:rsidRPr="00B044D2">
        <w:rPr>
          <w:rFonts w:ascii="Arial" w:eastAsia="Calibri" w:hAnsi="Arial" w:cs="Arial"/>
        </w:rPr>
        <w:t xml:space="preserve">r XXI/142/26 Rady Powiatu Goleniowskiego z dnia  23 kwietnia 2026 r. </w:t>
      </w:r>
      <w:r w:rsidR="003058E4" w:rsidRPr="003058E4">
        <w:rPr>
          <w:rFonts w:ascii="Arial" w:eastAsia="Calibri" w:hAnsi="Arial" w:cs="Arial"/>
        </w:rPr>
        <w:t>Zarząd Powiatu uchwala, co następuje:</w:t>
      </w:r>
      <w:r w:rsidR="003058E4">
        <w:rPr>
          <w:rFonts w:ascii="Arial" w:hAnsi="Arial" w:cs="Arial"/>
        </w:rPr>
        <w:t xml:space="preserve"> </w:t>
      </w:r>
    </w:p>
    <w:p w14:paraId="0A769374" w14:textId="695B27CA" w:rsidR="00476014" w:rsidRDefault="00476014" w:rsidP="00476014">
      <w:pPr>
        <w:spacing w:line="360" w:lineRule="auto"/>
        <w:rPr>
          <w:rFonts w:ascii="Arial" w:hAnsi="Arial" w:cs="Arial"/>
          <w:b/>
          <w:bCs/>
        </w:rPr>
      </w:pPr>
      <w:bookmarkStart w:id="4" w:name="_Hlk219898540"/>
      <w:bookmarkEnd w:id="0"/>
      <w:bookmarkEnd w:id="1"/>
      <w:bookmarkEnd w:id="3"/>
      <w:r w:rsidRPr="007A424B">
        <w:rPr>
          <w:rFonts w:ascii="Arial" w:hAnsi="Arial" w:cs="Arial"/>
          <w:b/>
          <w:bCs/>
        </w:rPr>
        <w:t>§ 1. Z</w:t>
      </w:r>
      <w:r>
        <w:rPr>
          <w:rFonts w:ascii="Arial" w:hAnsi="Arial" w:cs="Arial"/>
          <w:b/>
          <w:bCs/>
        </w:rPr>
        <w:t xml:space="preserve">mniejsza się rezerwę </w:t>
      </w:r>
      <w:r w:rsidRPr="00476014">
        <w:rPr>
          <w:rFonts w:ascii="Arial" w:hAnsi="Arial" w:cs="Arial"/>
        </w:rPr>
        <w:t>budżetu Powiatu Goleniowskiego na 2026 rok</w:t>
      </w:r>
      <w:r>
        <w:rPr>
          <w:rFonts w:ascii="Arial" w:hAnsi="Arial" w:cs="Arial"/>
          <w:b/>
          <w:bCs/>
        </w:rPr>
        <w:t xml:space="preserve"> </w:t>
      </w:r>
      <w:r w:rsidRPr="00476014">
        <w:rPr>
          <w:rFonts w:ascii="Arial" w:hAnsi="Arial" w:cs="Arial"/>
        </w:rPr>
        <w:t>o kwotę</w:t>
      </w:r>
      <w:r>
        <w:rPr>
          <w:rFonts w:ascii="Arial" w:hAnsi="Arial" w:cs="Arial"/>
          <w:b/>
          <w:bCs/>
        </w:rPr>
        <w:t xml:space="preserve"> </w:t>
      </w:r>
      <w:r w:rsidR="008C11E1">
        <w:rPr>
          <w:rFonts w:ascii="Arial" w:hAnsi="Arial" w:cs="Arial"/>
          <w:b/>
          <w:bCs/>
        </w:rPr>
        <w:t>267.996,76</w:t>
      </w:r>
      <w:r>
        <w:rPr>
          <w:rFonts w:ascii="Arial" w:hAnsi="Arial" w:cs="Arial"/>
          <w:b/>
          <w:bCs/>
        </w:rPr>
        <w:t xml:space="preserve"> zł</w:t>
      </w:r>
      <w:r w:rsidR="008C11E1">
        <w:rPr>
          <w:rFonts w:ascii="Arial" w:hAnsi="Arial" w:cs="Arial"/>
          <w:b/>
          <w:bCs/>
        </w:rPr>
        <w:t>, z tego:</w:t>
      </w:r>
    </w:p>
    <w:p w14:paraId="7EF27026" w14:textId="4ED28AF0" w:rsidR="008C11E1" w:rsidRDefault="008C11E1" w:rsidP="008C11E1">
      <w:pPr>
        <w:pStyle w:val="Akapitzlist"/>
        <w:numPr>
          <w:ilvl w:val="0"/>
          <w:numId w:val="47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151.996,76 zł rezerwę ogólna,</w:t>
      </w:r>
    </w:p>
    <w:p w14:paraId="021D3AF2" w14:textId="3A92DE56" w:rsidR="008C11E1" w:rsidRPr="008C11E1" w:rsidRDefault="008C11E1" w:rsidP="008C11E1">
      <w:pPr>
        <w:pStyle w:val="Akapitzlist"/>
        <w:numPr>
          <w:ilvl w:val="0"/>
          <w:numId w:val="47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116.000,00 zł rezerwę celową na zadania oświatowe.</w:t>
      </w:r>
    </w:p>
    <w:p w14:paraId="7E30DDBF" w14:textId="63B46F92" w:rsidR="007A424B" w:rsidRPr="007A424B" w:rsidRDefault="007A424B" w:rsidP="00755FB3">
      <w:pPr>
        <w:spacing w:line="360" w:lineRule="auto"/>
        <w:rPr>
          <w:rFonts w:ascii="Arial" w:hAnsi="Arial" w:cs="Arial"/>
        </w:rPr>
      </w:pPr>
      <w:bookmarkStart w:id="5" w:name="_Hlk228184679"/>
      <w:bookmarkStart w:id="6" w:name="_Hlk225500581"/>
      <w:r w:rsidRPr="007A424B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2</w:t>
      </w:r>
      <w:r w:rsidRPr="007A424B">
        <w:rPr>
          <w:rFonts w:ascii="Arial" w:hAnsi="Arial" w:cs="Arial"/>
          <w:b/>
          <w:bCs/>
        </w:rPr>
        <w:t xml:space="preserve">. Zwiększa się w budżecie powiatu na 2026 r. planowane </w:t>
      </w:r>
      <w:r>
        <w:rPr>
          <w:rFonts w:ascii="Arial" w:hAnsi="Arial" w:cs="Arial"/>
          <w:b/>
          <w:bCs/>
        </w:rPr>
        <w:t>dochody</w:t>
      </w:r>
      <w:r w:rsidRPr="007A424B">
        <w:rPr>
          <w:rFonts w:ascii="Arial" w:hAnsi="Arial" w:cs="Arial"/>
          <w:b/>
          <w:bCs/>
        </w:rPr>
        <w:t xml:space="preserve"> budżetowe </w:t>
      </w:r>
      <w:r w:rsidRPr="007A424B">
        <w:rPr>
          <w:rFonts w:ascii="Arial" w:hAnsi="Arial" w:cs="Arial"/>
        </w:rPr>
        <w:t>w szczegółowości klasyfikacji budżetowej, jak w załączniku Nr 1 do niniejszej uchwały.</w:t>
      </w:r>
    </w:p>
    <w:bookmarkEnd w:id="5"/>
    <w:p w14:paraId="63BDB9C9" w14:textId="02DF6402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8C11E1">
        <w:rPr>
          <w:rFonts w:ascii="Arial" w:hAnsi="Arial" w:cs="Arial"/>
          <w:b/>
          <w:bCs/>
        </w:rPr>
        <w:t>3</w:t>
      </w:r>
      <w:r w:rsidRPr="00036FB5">
        <w:rPr>
          <w:rFonts w:ascii="Arial" w:hAnsi="Arial" w:cs="Arial"/>
          <w:b/>
          <w:bCs/>
        </w:rPr>
        <w:t xml:space="preserve">. </w:t>
      </w:r>
      <w:bookmarkStart w:id="7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</w:t>
      </w:r>
      <w:bookmarkEnd w:id="6"/>
      <w:r w:rsidRPr="00036FB5">
        <w:rPr>
          <w:rFonts w:ascii="Arial" w:hAnsi="Arial" w:cs="Arial"/>
        </w:rPr>
        <w:t>szczegółowości klasyfikacji budżetowej, jak w załączniku Nr 1 do niniejszej uchwały.</w:t>
      </w:r>
    </w:p>
    <w:bookmarkEnd w:id="4"/>
    <w:bookmarkEnd w:id="7"/>
    <w:p w14:paraId="008D5127" w14:textId="2979C460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C11E1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36CB12C9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C11E1">
        <w:rPr>
          <w:rFonts w:ascii="Arial" w:hAnsi="Arial" w:cs="Arial"/>
          <w:b/>
          <w:bCs/>
        </w:rPr>
        <w:t>5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7A424B">
        <w:rPr>
          <w:rFonts w:ascii="Arial" w:hAnsi="Arial" w:cs="Arial"/>
        </w:rPr>
        <w:t>, 2</w:t>
      </w:r>
      <w:r w:rsidR="0047601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A424B">
        <w:rPr>
          <w:rFonts w:ascii="Arial" w:hAnsi="Arial" w:cs="Arial"/>
        </w:rPr>
        <w:t>3</w:t>
      </w:r>
      <w:r w:rsidR="008C11E1">
        <w:rPr>
          <w:rFonts w:ascii="Arial" w:hAnsi="Arial" w:cs="Arial"/>
        </w:rPr>
        <w:t xml:space="preserve"> i </w:t>
      </w:r>
      <w:r w:rsidR="0017317A">
        <w:rPr>
          <w:rFonts w:ascii="Arial" w:hAnsi="Arial" w:cs="Arial"/>
        </w:rPr>
        <w:t>4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D69B6C8" w14:textId="39A8A25B" w:rsidR="00840DC3" w:rsidRPr="001E3D5E" w:rsidRDefault="00840DC3" w:rsidP="00840DC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8C11E1"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3A8CACE6" w14:textId="25070655" w:rsidR="0017317A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C11E1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476014">
        <w:rPr>
          <w:rFonts w:ascii="Arial" w:hAnsi="Arial" w:cs="Arial"/>
        </w:rPr>
        <w:t>Głównemu</w:t>
      </w:r>
      <w:r w:rsidR="007A424B">
        <w:rPr>
          <w:rFonts w:ascii="Arial" w:hAnsi="Arial" w:cs="Arial"/>
        </w:rPr>
        <w:t xml:space="preserve"> Księgowemu Starostwa, Dyrektoro</w:t>
      </w:r>
      <w:r w:rsidR="00476014">
        <w:rPr>
          <w:rFonts w:ascii="Arial" w:hAnsi="Arial" w:cs="Arial"/>
        </w:rPr>
        <w:t>m:</w:t>
      </w:r>
      <w:r w:rsidR="007A424B">
        <w:rPr>
          <w:rFonts w:ascii="Arial" w:hAnsi="Arial" w:cs="Arial"/>
        </w:rPr>
        <w:t xml:space="preserve"> </w:t>
      </w:r>
      <w:r w:rsidR="00476014">
        <w:rPr>
          <w:rFonts w:ascii="Arial" w:hAnsi="Arial" w:cs="Arial"/>
        </w:rPr>
        <w:t xml:space="preserve">Wydziału Dróg Powiatowych i Inwestycji, </w:t>
      </w:r>
      <w:r w:rsidR="0017317A">
        <w:rPr>
          <w:rFonts w:ascii="Arial" w:hAnsi="Arial" w:cs="Arial"/>
        </w:rPr>
        <w:t xml:space="preserve">Wydziału Gospodarki Nieruchomościami, </w:t>
      </w:r>
      <w:r w:rsidR="008C11E1">
        <w:rPr>
          <w:rFonts w:ascii="Arial" w:hAnsi="Arial" w:cs="Arial"/>
        </w:rPr>
        <w:t>SOSW w Nowogardzie, ZS nr 1 w Goleniowie</w:t>
      </w:r>
      <w:r w:rsidR="0017317A">
        <w:rPr>
          <w:rFonts w:ascii="Arial" w:hAnsi="Arial" w:cs="Arial"/>
        </w:rPr>
        <w:t>.</w:t>
      </w:r>
    </w:p>
    <w:p w14:paraId="4D18807C" w14:textId="77777777" w:rsidR="00BF72B2" w:rsidRDefault="00BF72B2" w:rsidP="00755FB3">
      <w:pPr>
        <w:spacing w:line="360" w:lineRule="auto"/>
        <w:rPr>
          <w:rFonts w:ascii="Arial" w:hAnsi="Arial" w:cs="Arial"/>
        </w:rPr>
      </w:pPr>
    </w:p>
    <w:p w14:paraId="7BD3E419" w14:textId="41CD4292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lastRenderedPageBreak/>
        <w:t xml:space="preserve">§ </w:t>
      </w:r>
      <w:r w:rsidR="008C11E1">
        <w:rPr>
          <w:rFonts w:ascii="Arial" w:hAnsi="Arial" w:cs="Arial"/>
          <w:b/>
          <w:bCs/>
        </w:rPr>
        <w:t>8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4005FED9" w:rsidR="00037F91" w:rsidRPr="001E3D5E" w:rsidRDefault="00037F91" w:rsidP="00BF72B2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Przewodniczący Zarządu Powiatu</w:t>
      </w:r>
    </w:p>
    <w:p w14:paraId="2EC68576" w14:textId="77777777" w:rsidR="00037F91" w:rsidRPr="001E3D5E" w:rsidRDefault="00037F91" w:rsidP="00BF72B2">
      <w:pPr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5A36A0A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2D777385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0FA5EA0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25BFDC6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B06B10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AD1B72E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497C9C75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E1992FD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15C8A9E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ED2451C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5CF9D3DB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213956C3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491D1D3B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3668FFBD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F22E34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75B17D6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A9875C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B885B3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1A0967D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F123A0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CCA17AA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705F0603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479B48A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26FD910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A9647DB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7992C5DC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70CDEA00" w14:textId="77777777" w:rsidR="007A424B" w:rsidRPr="001E3D5E" w:rsidRDefault="007A424B" w:rsidP="007A424B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2696F76A" w14:textId="77777777" w:rsidR="007A424B" w:rsidRDefault="007A424B" w:rsidP="007A424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7D1A7B01" w14:textId="7D321399" w:rsidR="008C11E1" w:rsidRDefault="007A424B" w:rsidP="004760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 w:rsidR="00476014">
        <w:rPr>
          <w:rFonts w:ascii="Arial" w:eastAsia="Times New Roman" w:hAnsi="Arial" w:cs="Arial"/>
          <w:lang w:eastAsia="pl-PL"/>
        </w:rPr>
        <w:t xml:space="preserve">nia </w:t>
      </w:r>
      <w:r w:rsidRPr="0062412A">
        <w:rPr>
          <w:rFonts w:ascii="Arial" w:eastAsia="Times New Roman" w:hAnsi="Arial" w:cs="Arial"/>
          <w:lang w:eastAsia="pl-PL"/>
        </w:rPr>
        <w:t>Wojewody Zachodniopomorskiego z dni</w:t>
      </w:r>
      <w:r>
        <w:rPr>
          <w:rFonts w:ascii="Arial" w:eastAsia="Times New Roman" w:hAnsi="Arial" w:cs="Arial"/>
          <w:lang w:eastAsia="pl-PL"/>
        </w:rPr>
        <w:t>a</w:t>
      </w:r>
      <w:bookmarkStart w:id="8" w:name="_Hlk221870333"/>
      <w:r w:rsidR="00476014">
        <w:rPr>
          <w:rFonts w:ascii="Arial" w:eastAsia="Times New Roman" w:hAnsi="Arial" w:cs="Arial"/>
          <w:lang w:eastAsia="pl-PL"/>
        </w:rPr>
        <w:t xml:space="preserve"> </w:t>
      </w:r>
      <w:r w:rsidR="0029117A">
        <w:rPr>
          <w:rFonts w:ascii="Arial" w:eastAsia="Times New Roman" w:hAnsi="Arial" w:cs="Arial"/>
          <w:lang w:eastAsia="pl-PL"/>
        </w:rPr>
        <w:t>1</w:t>
      </w:r>
      <w:r w:rsidR="008C11E1">
        <w:rPr>
          <w:rFonts w:ascii="Arial" w:eastAsia="Times New Roman" w:hAnsi="Arial" w:cs="Arial"/>
          <w:lang w:eastAsia="pl-PL"/>
        </w:rPr>
        <w:t>3</w:t>
      </w:r>
      <w:r w:rsidR="0029117A">
        <w:rPr>
          <w:rFonts w:ascii="Arial" w:eastAsia="Times New Roman" w:hAnsi="Arial" w:cs="Arial"/>
          <w:lang w:eastAsia="pl-PL"/>
        </w:rPr>
        <w:t xml:space="preserve"> kwietnia</w:t>
      </w:r>
      <w:r w:rsidRPr="00476014">
        <w:rPr>
          <w:rFonts w:ascii="Arial" w:eastAsia="Times New Roman" w:hAnsi="Arial" w:cs="Arial"/>
          <w:lang w:eastAsia="pl-PL"/>
        </w:rPr>
        <w:t xml:space="preserve"> 2026 r., w sprawie </w:t>
      </w:r>
      <w:r w:rsidR="008C11E1">
        <w:rPr>
          <w:rFonts w:ascii="Arial" w:eastAsia="Times New Roman" w:hAnsi="Arial" w:cs="Arial"/>
          <w:lang w:eastAsia="pl-PL"/>
        </w:rPr>
        <w:t>zwiększenia</w:t>
      </w:r>
      <w:r w:rsidRPr="00476014">
        <w:rPr>
          <w:rFonts w:ascii="Arial" w:eastAsia="Times New Roman" w:hAnsi="Arial" w:cs="Arial"/>
          <w:lang w:eastAsia="pl-PL"/>
        </w:rPr>
        <w:t xml:space="preserve"> dla Powiatu Goleniowskiego dotacji celowej w dziale 7</w:t>
      </w:r>
      <w:r w:rsidR="008C11E1">
        <w:rPr>
          <w:rFonts w:ascii="Arial" w:eastAsia="Times New Roman" w:hAnsi="Arial" w:cs="Arial"/>
          <w:lang w:eastAsia="pl-PL"/>
        </w:rPr>
        <w:t>00</w:t>
      </w:r>
      <w:r w:rsidRPr="00476014">
        <w:rPr>
          <w:rFonts w:ascii="Arial" w:eastAsia="Times New Roman" w:hAnsi="Arial" w:cs="Arial"/>
          <w:lang w:eastAsia="pl-PL"/>
        </w:rPr>
        <w:t xml:space="preserve">, rozdziale </w:t>
      </w:r>
      <w:r w:rsidR="008C11E1">
        <w:rPr>
          <w:rFonts w:ascii="Arial" w:eastAsia="Times New Roman" w:hAnsi="Arial" w:cs="Arial"/>
          <w:lang w:eastAsia="pl-PL"/>
        </w:rPr>
        <w:t>70005</w:t>
      </w:r>
      <w:r w:rsidRPr="00476014">
        <w:rPr>
          <w:rFonts w:ascii="Arial" w:eastAsia="Times New Roman" w:hAnsi="Arial" w:cs="Arial"/>
          <w:lang w:eastAsia="pl-PL"/>
        </w:rPr>
        <w:t xml:space="preserve"> o kwotę </w:t>
      </w:r>
      <w:r w:rsidR="008C11E1">
        <w:rPr>
          <w:rFonts w:ascii="Arial" w:eastAsia="Times New Roman" w:hAnsi="Arial" w:cs="Arial"/>
          <w:lang w:eastAsia="pl-PL"/>
        </w:rPr>
        <w:t>7.128,00 zł</w:t>
      </w:r>
      <w:r w:rsidRPr="00476014">
        <w:rPr>
          <w:rFonts w:ascii="Arial" w:eastAsia="Times New Roman" w:hAnsi="Arial" w:cs="Arial"/>
          <w:lang w:eastAsia="pl-PL"/>
        </w:rPr>
        <w:t xml:space="preserve"> </w:t>
      </w:r>
      <w:bookmarkEnd w:id="8"/>
      <w:r w:rsidR="0029117A" w:rsidRPr="0029117A">
        <w:rPr>
          <w:rFonts w:ascii="Arial" w:eastAsia="Times New Roman" w:hAnsi="Arial" w:cs="Arial"/>
          <w:lang w:eastAsia="pl-PL"/>
        </w:rPr>
        <w:t xml:space="preserve">na </w:t>
      </w:r>
      <w:r w:rsidR="008C11E1" w:rsidRPr="008C11E1">
        <w:rPr>
          <w:rFonts w:ascii="Arial" w:eastAsia="Times New Roman" w:hAnsi="Arial" w:cs="Arial"/>
          <w:lang w:eastAsia="pl-PL"/>
        </w:rPr>
        <w:t>uregulowanie kosztów usunięcia barszczu Sosnowskiego z terenu nieruchomości Skarbu Państwa</w:t>
      </w:r>
      <w:r w:rsidR="008C11E1">
        <w:rPr>
          <w:rFonts w:ascii="Arial" w:eastAsia="Times New Roman" w:hAnsi="Arial" w:cs="Arial"/>
          <w:lang w:eastAsia="pl-PL"/>
        </w:rPr>
        <w:t>;</w:t>
      </w:r>
    </w:p>
    <w:p w14:paraId="6CD33237" w14:textId="77777777" w:rsidR="007A424B" w:rsidRPr="009D0ED4" w:rsidRDefault="007A424B" w:rsidP="007A424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U</w:t>
      </w:r>
      <w:r w:rsidRPr="009D0ED4">
        <w:rPr>
          <w:rFonts w:ascii="Arial" w:eastAsia="Times New Roman" w:hAnsi="Arial" w:cs="Arial"/>
          <w:lang w:eastAsia="pl-PL"/>
        </w:rPr>
        <w:t>względnieniem wniosków:</w:t>
      </w:r>
    </w:p>
    <w:p w14:paraId="10F33146" w14:textId="63BBBB14" w:rsidR="005A2A36" w:rsidRDefault="008C11E1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9" w:name="_Hlk223356274"/>
      <w:bookmarkStart w:id="10" w:name="_Hlk223423411"/>
      <w:r>
        <w:rPr>
          <w:rFonts w:ascii="Arial" w:eastAsia="Times New Roman" w:hAnsi="Arial" w:cs="Arial"/>
          <w:lang w:eastAsia="pl-PL"/>
        </w:rPr>
        <w:t>Dyrektora Wydziału Gospodarki Nieruchomościami z dnia</w:t>
      </w:r>
      <w:r w:rsidR="005A2A36">
        <w:rPr>
          <w:rFonts w:ascii="Arial" w:eastAsia="Times New Roman" w:hAnsi="Arial" w:cs="Arial"/>
          <w:lang w:eastAsia="pl-PL"/>
        </w:rPr>
        <w:t>:</w:t>
      </w:r>
    </w:p>
    <w:p w14:paraId="6B1F2747" w14:textId="26E3197D" w:rsidR="008C11E1" w:rsidRDefault="008C11E1" w:rsidP="005A2A36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5 maja</w:t>
      </w:r>
      <w:r w:rsidR="005A2A36">
        <w:rPr>
          <w:rFonts w:ascii="Arial" w:eastAsia="Times New Roman" w:hAnsi="Arial" w:cs="Arial"/>
          <w:lang w:eastAsia="pl-PL"/>
        </w:rPr>
        <w:t xml:space="preserve"> 2026 r., w sprawie zwiększenia planu wydatków o kwotę </w:t>
      </w:r>
      <w:r w:rsidR="005A2A36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>7.128,00 zł z godnie z zawiadomieniem Wojewody Zachodniopomorskiego,</w:t>
      </w:r>
    </w:p>
    <w:p w14:paraId="6D665D70" w14:textId="3B4A8268" w:rsidR="003501F8" w:rsidRDefault="008C11E1" w:rsidP="005A2A36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5 maja </w:t>
      </w:r>
      <w:r w:rsidR="005A2A36">
        <w:rPr>
          <w:rFonts w:ascii="Arial" w:eastAsia="Times New Roman" w:hAnsi="Arial" w:cs="Arial"/>
          <w:lang w:eastAsia="pl-PL"/>
        </w:rPr>
        <w:t xml:space="preserve">2026 r., </w:t>
      </w:r>
      <w:bookmarkStart w:id="11" w:name="_Hlk229485338"/>
      <w:r w:rsidR="005A2A36">
        <w:rPr>
          <w:rFonts w:ascii="Arial" w:eastAsia="Times New Roman" w:hAnsi="Arial" w:cs="Arial"/>
          <w:lang w:eastAsia="pl-PL"/>
        </w:rPr>
        <w:t xml:space="preserve">w sprawie przeniesienia </w:t>
      </w:r>
      <w:r w:rsidR="003501F8">
        <w:rPr>
          <w:rFonts w:ascii="Arial" w:eastAsia="Times New Roman" w:hAnsi="Arial" w:cs="Arial"/>
          <w:lang w:eastAsia="pl-PL"/>
        </w:rPr>
        <w:t xml:space="preserve">w planie wydatków pomiędzy paragrafami na kwotę </w:t>
      </w:r>
      <w:r>
        <w:rPr>
          <w:rFonts w:ascii="Arial" w:eastAsia="Times New Roman" w:hAnsi="Arial" w:cs="Arial"/>
          <w:lang w:eastAsia="pl-PL"/>
        </w:rPr>
        <w:t>479,00</w:t>
      </w:r>
      <w:r w:rsidR="003501F8">
        <w:rPr>
          <w:rFonts w:ascii="Arial" w:eastAsia="Times New Roman" w:hAnsi="Arial" w:cs="Arial"/>
          <w:lang w:eastAsia="pl-PL"/>
        </w:rPr>
        <w:t xml:space="preserve"> zł w celu dostosowania planu do potrzeb Wydziału;</w:t>
      </w:r>
    </w:p>
    <w:bookmarkEnd w:id="11"/>
    <w:p w14:paraId="6658764F" w14:textId="3960BEA8" w:rsidR="008C11E1" w:rsidRDefault="00F144B6" w:rsidP="005A2A36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7 maja 2026 r., w sprawie zwiększenia planu wydatków o kwotę 25.00,00 zł z przeznaczeniem na wykonanie instalacji gazowej i centralnego ogrzewania w lokalu mieszkalnym w Mostach. Decyzją Zarządu środki na ten cel zabezpiecza się z rezerwy ogólnej i zabezpiecza do </w:t>
      </w:r>
      <w:r w:rsidR="00B658C4">
        <w:rPr>
          <w:rFonts w:ascii="Arial" w:eastAsia="Times New Roman" w:hAnsi="Arial" w:cs="Arial"/>
          <w:lang w:eastAsia="pl-PL"/>
        </w:rPr>
        <w:t>realizacji w</w:t>
      </w:r>
      <w:r>
        <w:rPr>
          <w:rFonts w:ascii="Arial" w:eastAsia="Times New Roman" w:hAnsi="Arial" w:cs="Arial"/>
          <w:lang w:eastAsia="pl-PL"/>
        </w:rPr>
        <w:t xml:space="preserve"> Wydziale Dróg Powiatowych i </w:t>
      </w:r>
      <w:r w:rsidR="00B658C4">
        <w:rPr>
          <w:rFonts w:ascii="Arial" w:eastAsia="Times New Roman" w:hAnsi="Arial" w:cs="Arial"/>
          <w:lang w:eastAsia="pl-PL"/>
        </w:rPr>
        <w:t>Inwestycji</w:t>
      </w:r>
      <w:r>
        <w:rPr>
          <w:rFonts w:ascii="Arial" w:eastAsia="Times New Roman" w:hAnsi="Arial" w:cs="Arial"/>
          <w:lang w:eastAsia="pl-PL"/>
        </w:rPr>
        <w:t>;</w:t>
      </w:r>
    </w:p>
    <w:p w14:paraId="024F39A7" w14:textId="77777777" w:rsidR="008C11E1" w:rsidRDefault="00D01933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Dyrektora ZS nr 1 w Goleniowie z dnia</w:t>
      </w:r>
      <w:r w:rsidR="008C11E1">
        <w:rPr>
          <w:rFonts w:ascii="Arial" w:eastAsia="Times New Roman" w:hAnsi="Arial" w:cs="Arial"/>
          <w:lang w:eastAsia="pl-PL"/>
        </w:rPr>
        <w:t>:</w:t>
      </w:r>
    </w:p>
    <w:p w14:paraId="0F4C6A44" w14:textId="313DD06C" w:rsidR="00F144B6" w:rsidRDefault="00F144B6" w:rsidP="00F144B6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29</w:t>
      </w:r>
      <w:r w:rsidR="003501F8" w:rsidRPr="008C11E1">
        <w:rPr>
          <w:rFonts w:ascii="Arial" w:eastAsia="Times New Roman" w:hAnsi="Arial" w:cs="Arial"/>
          <w:lang w:eastAsia="pl-PL"/>
        </w:rPr>
        <w:t xml:space="preserve"> kwietnia </w:t>
      </w:r>
      <w:r w:rsidR="00D01933" w:rsidRPr="008C11E1">
        <w:rPr>
          <w:rFonts w:ascii="Arial" w:eastAsia="Times New Roman" w:hAnsi="Arial" w:cs="Arial"/>
          <w:lang w:eastAsia="pl-PL"/>
        </w:rPr>
        <w:t xml:space="preserve">2026 r., w sprawie </w:t>
      </w:r>
      <w:r w:rsidR="003501F8" w:rsidRPr="008C11E1">
        <w:rPr>
          <w:rFonts w:ascii="Arial" w:eastAsia="Times New Roman" w:hAnsi="Arial" w:cs="Arial"/>
          <w:lang w:eastAsia="pl-PL"/>
        </w:rPr>
        <w:t>z</w:t>
      </w:r>
      <w:r w:rsidRPr="00F144B6">
        <w:rPr>
          <w:rFonts w:ascii="Arial" w:eastAsia="Times New Roman" w:hAnsi="Arial" w:cs="Arial"/>
          <w:lang w:eastAsia="pl-PL"/>
        </w:rPr>
        <w:t xml:space="preserve"> w sprawie przeniesienia w planie wydatków pomiędzy paragrafami na kwotę </w:t>
      </w:r>
      <w:r>
        <w:rPr>
          <w:rFonts w:ascii="Arial" w:eastAsia="Times New Roman" w:hAnsi="Arial" w:cs="Arial"/>
          <w:lang w:eastAsia="pl-PL"/>
        </w:rPr>
        <w:t>60.000,00</w:t>
      </w:r>
      <w:r w:rsidRPr="00F144B6">
        <w:rPr>
          <w:rFonts w:ascii="Arial" w:eastAsia="Times New Roman" w:hAnsi="Arial" w:cs="Arial"/>
          <w:lang w:eastAsia="pl-PL"/>
        </w:rPr>
        <w:t xml:space="preserve"> zł w celu dostosowania planu do potrzeb </w:t>
      </w:r>
      <w:r w:rsidR="00B658C4">
        <w:rPr>
          <w:rFonts w:ascii="Arial" w:eastAsia="Times New Roman" w:hAnsi="Arial" w:cs="Arial"/>
          <w:lang w:eastAsia="pl-PL"/>
        </w:rPr>
        <w:t>Jednostki,</w:t>
      </w:r>
    </w:p>
    <w:p w14:paraId="08353B3F" w14:textId="77777777" w:rsidR="00B658C4" w:rsidRDefault="00B658C4" w:rsidP="00955EBC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658C4">
        <w:rPr>
          <w:rFonts w:ascii="Arial" w:eastAsia="Times New Roman" w:hAnsi="Arial" w:cs="Arial"/>
          <w:lang w:eastAsia="pl-PL"/>
        </w:rPr>
        <w:t>5 maja 2026 r., w sprawie</w:t>
      </w:r>
      <w:r>
        <w:rPr>
          <w:rFonts w:ascii="Arial" w:eastAsia="Times New Roman" w:hAnsi="Arial" w:cs="Arial"/>
          <w:lang w:eastAsia="pl-PL"/>
        </w:rPr>
        <w:t xml:space="preserve"> z</w:t>
      </w:r>
      <w:r w:rsidR="003501F8" w:rsidRPr="00B658C4">
        <w:rPr>
          <w:rFonts w:ascii="Arial" w:eastAsia="Times New Roman" w:hAnsi="Arial" w:cs="Arial"/>
          <w:lang w:eastAsia="pl-PL"/>
        </w:rPr>
        <w:t xml:space="preserve">większenia planu wydatków o kwotę </w:t>
      </w:r>
      <w:r>
        <w:rPr>
          <w:rFonts w:ascii="Arial" w:eastAsia="Times New Roman" w:hAnsi="Arial" w:cs="Arial"/>
          <w:lang w:eastAsia="pl-PL"/>
        </w:rPr>
        <w:t>19.240,00</w:t>
      </w:r>
      <w:r w:rsidR="003501F8" w:rsidRPr="00B658C4">
        <w:rPr>
          <w:rFonts w:ascii="Arial" w:eastAsia="Times New Roman" w:hAnsi="Arial" w:cs="Arial"/>
          <w:lang w:eastAsia="pl-PL"/>
        </w:rPr>
        <w:t xml:space="preserve"> zł z przeznaczeniem na </w:t>
      </w:r>
      <w:r>
        <w:rPr>
          <w:rFonts w:ascii="Arial" w:eastAsia="Times New Roman" w:hAnsi="Arial" w:cs="Arial"/>
          <w:lang w:eastAsia="pl-PL"/>
        </w:rPr>
        <w:t>zakup dwóch zestawów nagłaśniających. Środki na ten cel uruchamia się z rezerwy ogólnej;</w:t>
      </w:r>
    </w:p>
    <w:p w14:paraId="4568B358" w14:textId="77777777" w:rsidR="00B658C4" w:rsidRDefault="003501F8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Dyrektora </w:t>
      </w:r>
      <w:r w:rsidR="00B658C4">
        <w:rPr>
          <w:rFonts w:ascii="Arial" w:eastAsia="Times New Roman" w:hAnsi="Arial" w:cs="Arial"/>
          <w:lang w:eastAsia="pl-PL"/>
        </w:rPr>
        <w:t>PPP</w:t>
      </w:r>
      <w:r>
        <w:rPr>
          <w:rFonts w:ascii="Arial" w:eastAsia="Times New Roman" w:hAnsi="Arial" w:cs="Arial"/>
          <w:lang w:eastAsia="pl-PL"/>
        </w:rPr>
        <w:t xml:space="preserve"> w </w:t>
      </w:r>
      <w:r w:rsidR="00B658C4">
        <w:rPr>
          <w:rFonts w:ascii="Arial" w:eastAsia="Times New Roman" w:hAnsi="Arial" w:cs="Arial"/>
          <w:lang w:eastAsia="pl-PL"/>
        </w:rPr>
        <w:t>Goleniowie z dnia 6 maja</w:t>
      </w:r>
      <w:r>
        <w:rPr>
          <w:rFonts w:ascii="Arial" w:eastAsia="Times New Roman" w:hAnsi="Arial" w:cs="Arial"/>
          <w:lang w:eastAsia="pl-PL"/>
        </w:rPr>
        <w:t xml:space="preserve"> 2026 r., w sprawie </w:t>
      </w:r>
      <w:r w:rsidR="00B658C4">
        <w:rPr>
          <w:rFonts w:ascii="Arial" w:eastAsia="Times New Roman" w:hAnsi="Arial" w:cs="Arial"/>
          <w:lang w:eastAsia="pl-PL"/>
        </w:rPr>
        <w:t>przeniesienia w planie wydatków pomiędzy działami i rozdziałami na kwotę 3.206,76 zł w celu zwrotu dotacji wraz z należnymi odsetkami wykorzystanej w nadmiernej wysokości. Decyzją Zarządu środki na ten cel zabezpiecza się z rezerwy ogólnej,</w:t>
      </w:r>
    </w:p>
    <w:p w14:paraId="11E1BFD5" w14:textId="73270CCC" w:rsidR="00B54B54" w:rsidRDefault="00B658C4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Zarządu Szpitalnego Centrum Medycznego w Goleniowie z dnia 6 maja 2026 r., w sprawie wyrażenia zgody na przystąpienie do realizacji projektu p.n.” Centrum Opieki Długoterminowej w Goleniowie”. Decyzja Zarządu zabezpiecza </w:t>
      </w:r>
      <w:r w:rsidR="00B54B54">
        <w:rPr>
          <w:rFonts w:ascii="Arial" w:eastAsia="Times New Roman" w:hAnsi="Arial" w:cs="Arial"/>
          <w:lang w:eastAsia="pl-PL"/>
        </w:rPr>
        <w:t>się</w:t>
      </w:r>
      <w:r>
        <w:rPr>
          <w:rFonts w:ascii="Arial" w:eastAsia="Times New Roman" w:hAnsi="Arial" w:cs="Arial"/>
          <w:lang w:eastAsia="pl-PL"/>
        </w:rPr>
        <w:t xml:space="preserve"> </w:t>
      </w:r>
      <w:r w:rsidR="00B54B54">
        <w:rPr>
          <w:rFonts w:ascii="Arial" w:eastAsia="Times New Roman" w:hAnsi="Arial" w:cs="Arial"/>
          <w:lang w:eastAsia="pl-PL"/>
        </w:rPr>
        <w:t>z rezerwy ogólnej środki</w:t>
      </w:r>
      <w:r>
        <w:rPr>
          <w:rFonts w:ascii="Arial" w:eastAsia="Times New Roman" w:hAnsi="Arial" w:cs="Arial"/>
          <w:lang w:eastAsia="pl-PL"/>
        </w:rPr>
        <w:t xml:space="preserve"> na ten </w:t>
      </w:r>
      <w:r w:rsidR="00B54B54">
        <w:rPr>
          <w:rFonts w:ascii="Arial" w:eastAsia="Times New Roman" w:hAnsi="Arial" w:cs="Arial"/>
          <w:lang w:eastAsia="pl-PL"/>
        </w:rPr>
        <w:t>cel w kwocie 104.550,00 zł do realizacji w Wydziale Dróg Powiatowych i Inwestycji;</w:t>
      </w:r>
    </w:p>
    <w:p w14:paraId="3274A316" w14:textId="7DDC90A4" w:rsidR="00B54B54" w:rsidRDefault="00B54B54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Dyrektora Wydziału Dróg Powiatowych i Inwestycji z dnia 7 maja 2026 r., w sprawie zwiększenia planu wydatków w SOSW w Nowogardzie o kwotę 116.000,00 zł z </w:t>
      </w:r>
      <w:r>
        <w:rPr>
          <w:rFonts w:ascii="Arial" w:eastAsia="Times New Roman" w:hAnsi="Arial" w:cs="Arial"/>
          <w:lang w:eastAsia="pl-PL"/>
        </w:rPr>
        <w:lastRenderedPageBreak/>
        <w:t>przeznaczeniem na przeprowadzenie procedury wyłonienia Wykonawcy na wykonanie prac remontowych w tym wymianę 11 sztuk drzwi. Środki na ten cel zabezpiecza się z rezerwy celowej na zadania oświatowe.</w:t>
      </w:r>
    </w:p>
    <w:bookmarkEnd w:id="9"/>
    <w:bookmarkEnd w:id="10"/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032C0248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B54B54">
        <w:rPr>
          <w:rFonts w:ascii="Arial" w:hAnsi="Arial" w:cs="Arial"/>
        </w:rPr>
        <w:t>11 maja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12" w:name="_Hlk164240474"/>
      <w:bookmarkEnd w:id="12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0B7A8" w14:textId="77777777" w:rsidR="001540D0" w:rsidRDefault="001540D0" w:rsidP="00497B21">
      <w:pPr>
        <w:spacing w:after="0" w:line="240" w:lineRule="auto"/>
      </w:pPr>
      <w:r>
        <w:separator/>
      </w:r>
    </w:p>
  </w:endnote>
  <w:endnote w:type="continuationSeparator" w:id="0">
    <w:p w14:paraId="51C578FB" w14:textId="77777777" w:rsidR="001540D0" w:rsidRDefault="001540D0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0A26F" w14:textId="77777777" w:rsidR="001540D0" w:rsidRDefault="001540D0" w:rsidP="00497B21">
      <w:pPr>
        <w:spacing w:after="0" w:line="240" w:lineRule="auto"/>
      </w:pPr>
      <w:r>
        <w:separator/>
      </w:r>
    </w:p>
  </w:footnote>
  <w:footnote w:type="continuationSeparator" w:id="0">
    <w:p w14:paraId="10BB855A" w14:textId="77777777" w:rsidR="001540D0" w:rsidRDefault="001540D0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4E16A03"/>
    <w:multiLevelType w:val="hybridMultilevel"/>
    <w:tmpl w:val="9C10A068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8EF5E09"/>
    <w:multiLevelType w:val="hybridMultilevel"/>
    <w:tmpl w:val="7464ABF4"/>
    <w:lvl w:ilvl="0" w:tplc="0415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C14DC"/>
    <w:multiLevelType w:val="hybridMultilevel"/>
    <w:tmpl w:val="CBA405F0"/>
    <w:lvl w:ilvl="0" w:tplc="0415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8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0C38F8"/>
    <w:multiLevelType w:val="hybridMultilevel"/>
    <w:tmpl w:val="9C4A731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99F4276"/>
    <w:multiLevelType w:val="hybridMultilevel"/>
    <w:tmpl w:val="D868BDC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C3102"/>
    <w:multiLevelType w:val="hybridMultilevel"/>
    <w:tmpl w:val="BFF25C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37392F"/>
    <w:multiLevelType w:val="hybridMultilevel"/>
    <w:tmpl w:val="0D885D28"/>
    <w:lvl w:ilvl="0" w:tplc="0415000D">
      <w:start w:val="1"/>
      <w:numFmt w:val="bullet"/>
      <w:lvlText w:val=""/>
      <w:lvlJc w:val="left"/>
      <w:pPr>
        <w:ind w:left="18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1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3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19"/>
  </w:num>
  <w:num w:numId="2" w16cid:durableId="1757629189">
    <w:abstractNumId w:val="6"/>
  </w:num>
  <w:num w:numId="3" w16cid:durableId="1024476126">
    <w:abstractNumId w:val="31"/>
  </w:num>
  <w:num w:numId="4" w16cid:durableId="466818575">
    <w:abstractNumId w:val="43"/>
  </w:num>
  <w:num w:numId="5" w16cid:durableId="1479222567">
    <w:abstractNumId w:val="21"/>
  </w:num>
  <w:num w:numId="6" w16cid:durableId="413208778">
    <w:abstractNumId w:val="14"/>
  </w:num>
  <w:num w:numId="7" w16cid:durableId="1909344460">
    <w:abstractNumId w:val="45"/>
  </w:num>
  <w:num w:numId="8" w16cid:durableId="1267469117">
    <w:abstractNumId w:val="22"/>
  </w:num>
  <w:num w:numId="9" w16cid:durableId="1289776846">
    <w:abstractNumId w:val="13"/>
  </w:num>
  <w:num w:numId="10" w16cid:durableId="1009525411">
    <w:abstractNumId w:val="38"/>
  </w:num>
  <w:num w:numId="11" w16cid:durableId="820734742">
    <w:abstractNumId w:val="35"/>
  </w:num>
  <w:num w:numId="12" w16cid:durableId="1882546448">
    <w:abstractNumId w:val="29"/>
  </w:num>
  <w:num w:numId="13" w16cid:durableId="977612976">
    <w:abstractNumId w:val="8"/>
  </w:num>
  <w:num w:numId="14" w16cid:durableId="780032021">
    <w:abstractNumId w:val="36"/>
  </w:num>
  <w:num w:numId="15" w16cid:durableId="204831551">
    <w:abstractNumId w:val="28"/>
  </w:num>
  <w:num w:numId="16" w16cid:durableId="1304457879">
    <w:abstractNumId w:val="34"/>
  </w:num>
  <w:num w:numId="17" w16cid:durableId="788861572">
    <w:abstractNumId w:val="44"/>
  </w:num>
  <w:num w:numId="18" w16cid:durableId="174656418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6"/>
  </w:num>
  <w:num w:numId="20" w16cid:durableId="208881252">
    <w:abstractNumId w:val="16"/>
  </w:num>
  <w:num w:numId="21" w16cid:durableId="1427380045">
    <w:abstractNumId w:val="9"/>
  </w:num>
  <w:num w:numId="22" w16cid:durableId="1652833503">
    <w:abstractNumId w:val="0"/>
  </w:num>
  <w:num w:numId="23" w16cid:durableId="1369334681">
    <w:abstractNumId w:val="10"/>
  </w:num>
  <w:num w:numId="24" w16cid:durableId="1110010089">
    <w:abstractNumId w:val="42"/>
  </w:num>
  <w:num w:numId="25" w16cid:durableId="1874028835">
    <w:abstractNumId w:val="12"/>
  </w:num>
  <w:num w:numId="26" w16cid:durableId="932056197">
    <w:abstractNumId w:val="37"/>
  </w:num>
  <w:num w:numId="27" w16cid:durableId="348919805">
    <w:abstractNumId w:val="32"/>
  </w:num>
  <w:num w:numId="28" w16cid:durableId="444618720">
    <w:abstractNumId w:val="17"/>
  </w:num>
  <w:num w:numId="29" w16cid:durableId="10255838">
    <w:abstractNumId w:val="1"/>
  </w:num>
  <w:num w:numId="30" w16cid:durableId="391972776">
    <w:abstractNumId w:val="33"/>
  </w:num>
  <w:num w:numId="31" w16cid:durableId="488516725">
    <w:abstractNumId w:val="41"/>
  </w:num>
  <w:num w:numId="32" w16cid:durableId="520357640">
    <w:abstractNumId w:val="27"/>
  </w:num>
  <w:num w:numId="33" w16cid:durableId="1106802184">
    <w:abstractNumId w:val="24"/>
  </w:num>
  <w:num w:numId="34" w16cid:durableId="1440641819">
    <w:abstractNumId w:val="11"/>
  </w:num>
  <w:num w:numId="35" w16cid:durableId="67503707">
    <w:abstractNumId w:val="4"/>
  </w:num>
  <w:num w:numId="36" w16cid:durableId="724791809">
    <w:abstractNumId w:val="23"/>
  </w:num>
  <w:num w:numId="37" w16cid:durableId="767772866">
    <w:abstractNumId w:val="5"/>
  </w:num>
  <w:num w:numId="38" w16cid:durableId="1157721717">
    <w:abstractNumId w:val="20"/>
  </w:num>
  <w:num w:numId="39" w16cid:durableId="1008680043">
    <w:abstractNumId w:val="15"/>
  </w:num>
  <w:num w:numId="40" w16cid:durableId="1253515283">
    <w:abstractNumId w:val="46"/>
  </w:num>
  <w:num w:numId="41" w16cid:durableId="1767268950">
    <w:abstractNumId w:val="18"/>
  </w:num>
  <w:num w:numId="42" w16cid:durableId="1941987293">
    <w:abstractNumId w:val="30"/>
  </w:num>
  <w:num w:numId="43" w16cid:durableId="629744882">
    <w:abstractNumId w:val="2"/>
  </w:num>
  <w:num w:numId="44" w16cid:durableId="1632780128">
    <w:abstractNumId w:val="7"/>
  </w:num>
  <w:num w:numId="45" w16cid:durableId="768038666">
    <w:abstractNumId w:val="25"/>
  </w:num>
  <w:num w:numId="46" w16cid:durableId="1978100946">
    <w:abstractNumId w:val="3"/>
  </w:num>
  <w:num w:numId="47" w16cid:durableId="1282304853">
    <w:abstractNumId w:val="39"/>
  </w:num>
  <w:num w:numId="48" w16cid:durableId="153041546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51350"/>
    <w:rsid w:val="00061F84"/>
    <w:rsid w:val="00066FA5"/>
    <w:rsid w:val="000733DB"/>
    <w:rsid w:val="00095AA8"/>
    <w:rsid w:val="000A32CC"/>
    <w:rsid w:val="000A41EC"/>
    <w:rsid w:val="000A7C9B"/>
    <w:rsid w:val="000D3253"/>
    <w:rsid w:val="000D5ED0"/>
    <w:rsid w:val="000D6F9F"/>
    <w:rsid w:val="000D7FAB"/>
    <w:rsid w:val="000E5C7E"/>
    <w:rsid w:val="000E60B4"/>
    <w:rsid w:val="00111715"/>
    <w:rsid w:val="00112C36"/>
    <w:rsid w:val="00113AF4"/>
    <w:rsid w:val="00113BF3"/>
    <w:rsid w:val="00124FFF"/>
    <w:rsid w:val="00126B5C"/>
    <w:rsid w:val="0013498E"/>
    <w:rsid w:val="00136AA0"/>
    <w:rsid w:val="00144642"/>
    <w:rsid w:val="001540D0"/>
    <w:rsid w:val="001546FA"/>
    <w:rsid w:val="001562F6"/>
    <w:rsid w:val="00165F85"/>
    <w:rsid w:val="0017317A"/>
    <w:rsid w:val="001A3072"/>
    <w:rsid w:val="001B1B61"/>
    <w:rsid w:val="001B20C8"/>
    <w:rsid w:val="001B2A2F"/>
    <w:rsid w:val="001B3EAA"/>
    <w:rsid w:val="001B5D7B"/>
    <w:rsid w:val="001B7255"/>
    <w:rsid w:val="001C4F2A"/>
    <w:rsid w:val="001D05F5"/>
    <w:rsid w:val="001E2839"/>
    <w:rsid w:val="001E3D5E"/>
    <w:rsid w:val="002136ED"/>
    <w:rsid w:val="002244A5"/>
    <w:rsid w:val="002404CD"/>
    <w:rsid w:val="0024147D"/>
    <w:rsid w:val="00253273"/>
    <w:rsid w:val="00254EE0"/>
    <w:rsid w:val="00264A78"/>
    <w:rsid w:val="00284546"/>
    <w:rsid w:val="0029117A"/>
    <w:rsid w:val="002A5DB8"/>
    <w:rsid w:val="002B1CCF"/>
    <w:rsid w:val="002C7223"/>
    <w:rsid w:val="002D67C5"/>
    <w:rsid w:val="002E3C6D"/>
    <w:rsid w:val="002E5D3E"/>
    <w:rsid w:val="002E62C0"/>
    <w:rsid w:val="002E6687"/>
    <w:rsid w:val="002F2BDA"/>
    <w:rsid w:val="002F4B5B"/>
    <w:rsid w:val="003058E4"/>
    <w:rsid w:val="00306805"/>
    <w:rsid w:val="00330FE1"/>
    <w:rsid w:val="00333290"/>
    <w:rsid w:val="00341766"/>
    <w:rsid w:val="00341B57"/>
    <w:rsid w:val="003501F8"/>
    <w:rsid w:val="003646DE"/>
    <w:rsid w:val="003701F9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657"/>
    <w:rsid w:val="004147A0"/>
    <w:rsid w:val="00417F57"/>
    <w:rsid w:val="00426BA5"/>
    <w:rsid w:val="00435051"/>
    <w:rsid w:val="004367CA"/>
    <w:rsid w:val="004432DF"/>
    <w:rsid w:val="00453192"/>
    <w:rsid w:val="00456360"/>
    <w:rsid w:val="00462158"/>
    <w:rsid w:val="00476014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1104"/>
    <w:rsid w:val="005577D5"/>
    <w:rsid w:val="00575EDB"/>
    <w:rsid w:val="00577C27"/>
    <w:rsid w:val="00582B03"/>
    <w:rsid w:val="005A181C"/>
    <w:rsid w:val="005A2A36"/>
    <w:rsid w:val="005A66C9"/>
    <w:rsid w:val="005A7A2C"/>
    <w:rsid w:val="005B4E31"/>
    <w:rsid w:val="005B5792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652A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A424B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11E1"/>
    <w:rsid w:val="008C3580"/>
    <w:rsid w:val="008C72E2"/>
    <w:rsid w:val="008D4741"/>
    <w:rsid w:val="008D4A76"/>
    <w:rsid w:val="008E0DDF"/>
    <w:rsid w:val="008F0B72"/>
    <w:rsid w:val="008F268A"/>
    <w:rsid w:val="00906898"/>
    <w:rsid w:val="009168AB"/>
    <w:rsid w:val="00921953"/>
    <w:rsid w:val="009252A9"/>
    <w:rsid w:val="0094667C"/>
    <w:rsid w:val="0095450A"/>
    <w:rsid w:val="00956757"/>
    <w:rsid w:val="00957677"/>
    <w:rsid w:val="009A0D2B"/>
    <w:rsid w:val="009A2841"/>
    <w:rsid w:val="009B1440"/>
    <w:rsid w:val="009D0ED4"/>
    <w:rsid w:val="009E0339"/>
    <w:rsid w:val="009E314A"/>
    <w:rsid w:val="009E5508"/>
    <w:rsid w:val="009F00BD"/>
    <w:rsid w:val="009F12B7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36B7"/>
    <w:rsid w:val="00B044D2"/>
    <w:rsid w:val="00B053F0"/>
    <w:rsid w:val="00B07140"/>
    <w:rsid w:val="00B11DA8"/>
    <w:rsid w:val="00B134E0"/>
    <w:rsid w:val="00B31EAD"/>
    <w:rsid w:val="00B36F76"/>
    <w:rsid w:val="00B37872"/>
    <w:rsid w:val="00B41247"/>
    <w:rsid w:val="00B4271A"/>
    <w:rsid w:val="00B433EC"/>
    <w:rsid w:val="00B43E7D"/>
    <w:rsid w:val="00B54085"/>
    <w:rsid w:val="00B54B54"/>
    <w:rsid w:val="00B57218"/>
    <w:rsid w:val="00B6017A"/>
    <w:rsid w:val="00B658C4"/>
    <w:rsid w:val="00B6629B"/>
    <w:rsid w:val="00B70176"/>
    <w:rsid w:val="00B75AE2"/>
    <w:rsid w:val="00B760E8"/>
    <w:rsid w:val="00B806FA"/>
    <w:rsid w:val="00B81C75"/>
    <w:rsid w:val="00B903B2"/>
    <w:rsid w:val="00BA1A6D"/>
    <w:rsid w:val="00BA466C"/>
    <w:rsid w:val="00BD0FAB"/>
    <w:rsid w:val="00BD2AE4"/>
    <w:rsid w:val="00BE114E"/>
    <w:rsid w:val="00BF72B2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E65B0"/>
    <w:rsid w:val="00CF0898"/>
    <w:rsid w:val="00D01933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45FFA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DF0485"/>
    <w:rsid w:val="00E0404A"/>
    <w:rsid w:val="00E1451A"/>
    <w:rsid w:val="00E16BB5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5CB1"/>
    <w:rsid w:val="00E86B2A"/>
    <w:rsid w:val="00E86B56"/>
    <w:rsid w:val="00E922F5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44B6"/>
    <w:rsid w:val="00F16364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680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2026-05-13T10:53:00Z</cp:lastPrinted>
  <dcterms:created xsi:type="dcterms:W3CDTF">2026-05-13T10:53:00Z</dcterms:created>
  <dcterms:modified xsi:type="dcterms:W3CDTF">2026-05-13T10:53:00Z</dcterms:modified>
</cp:coreProperties>
</file>