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E8269B" w14:textId="1E1CAD3A" w:rsidR="00EA5325" w:rsidRPr="009C462F" w:rsidRDefault="00AF242B" w:rsidP="00FB019E">
      <w:pPr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  <w:r w:rsidRPr="009C462F">
        <w:rPr>
          <w:rFonts w:ascii="Arial" w:hAnsi="Arial" w:cs="Arial"/>
          <w:b/>
          <w:bCs/>
          <w:sz w:val="24"/>
          <w:szCs w:val="24"/>
        </w:rPr>
        <w:t>UCHWAŁA NR</w:t>
      </w:r>
      <w:r w:rsidR="00C76751" w:rsidRPr="009C462F">
        <w:rPr>
          <w:rFonts w:ascii="Arial" w:hAnsi="Arial" w:cs="Arial"/>
          <w:b/>
          <w:bCs/>
          <w:sz w:val="24"/>
          <w:szCs w:val="24"/>
        </w:rPr>
        <w:t xml:space="preserve"> </w:t>
      </w:r>
      <w:r w:rsidR="00A958E1">
        <w:rPr>
          <w:rFonts w:ascii="Arial" w:hAnsi="Arial" w:cs="Arial"/>
          <w:b/>
          <w:bCs/>
          <w:sz w:val="24"/>
          <w:szCs w:val="24"/>
        </w:rPr>
        <w:t>270</w:t>
      </w:r>
      <w:r w:rsidR="007B52DC" w:rsidRPr="009C462F">
        <w:rPr>
          <w:rFonts w:ascii="Arial" w:hAnsi="Arial" w:cs="Arial"/>
          <w:b/>
          <w:bCs/>
          <w:sz w:val="24"/>
          <w:szCs w:val="24"/>
        </w:rPr>
        <w:t>/</w:t>
      </w:r>
      <w:r w:rsidR="00A958E1">
        <w:rPr>
          <w:rFonts w:ascii="Arial" w:hAnsi="Arial" w:cs="Arial"/>
          <w:b/>
          <w:bCs/>
          <w:sz w:val="24"/>
          <w:szCs w:val="24"/>
        </w:rPr>
        <w:t>100</w:t>
      </w:r>
      <w:r w:rsidR="007B52DC" w:rsidRPr="009C462F">
        <w:rPr>
          <w:rFonts w:ascii="Arial" w:hAnsi="Arial" w:cs="Arial"/>
          <w:b/>
          <w:bCs/>
          <w:sz w:val="24"/>
          <w:szCs w:val="24"/>
        </w:rPr>
        <w:t>/2</w:t>
      </w:r>
      <w:r w:rsidR="00D04221" w:rsidRPr="009C462F">
        <w:rPr>
          <w:rFonts w:ascii="Arial" w:hAnsi="Arial" w:cs="Arial"/>
          <w:b/>
          <w:bCs/>
          <w:sz w:val="24"/>
          <w:szCs w:val="24"/>
        </w:rPr>
        <w:t>6</w:t>
      </w:r>
    </w:p>
    <w:p w14:paraId="7B1DBFC1" w14:textId="77777777" w:rsidR="00AF242B" w:rsidRPr="009C462F" w:rsidRDefault="00AF242B" w:rsidP="00FB019E">
      <w:pPr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  <w:r w:rsidRPr="009C462F">
        <w:rPr>
          <w:rFonts w:ascii="Arial" w:hAnsi="Arial" w:cs="Arial"/>
          <w:b/>
          <w:bCs/>
          <w:sz w:val="24"/>
          <w:szCs w:val="24"/>
        </w:rPr>
        <w:t>Zarządu Powiatu Goleniowskiego</w:t>
      </w:r>
    </w:p>
    <w:p w14:paraId="3F5238D6" w14:textId="66FB7ECF" w:rsidR="00AF242B" w:rsidRPr="009C462F" w:rsidRDefault="00BD6043" w:rsidP="00FB019E">
      <w:pPr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  <w:r w:rsidRPr="009C462F">
        <w:rPr>
          <w:rFonts w:ascii="Arial" w:hAnsi="Arial" w:cs="Arial"/>
          <w:b/>
          <w:bCs/>
          <w:sz w:val="24"/>
          <w:szCs w:val="24"/>
        </w:rPr>
        <w:t>z</w:t>
      </w:r>
      <w:r w:rsidR="00AF242B" w:rsidRPr="009C462F">
        <w:rPr>
          <w:rFonts w:ascii="Arial" w:hAnsi="Arial" w:cs="Arial"/>
          <w:b/>
          <w:bCs/>
          <w:sz w:val="24"/>
          <w:szCs w:val="24"/>
        </w:rPr>
        <w:t xml:space="preserve"> dnia </w:t>
      </w:r>
      <w:r w:rsidR="00A958E1">
        <w:rPr>
          <w:rFonts w:ascii="Arial" w:hAnsi="Arial" w:cs="Arial"/>
          <w:b/>
          <w:bCs/>
          <w:sz w:val="24"/>
          <w:szCs w:val="24"/>
        </w:rPr>
        <w:t>29 kwietnia</w:t>
      </w:r>
      <w:r w:rsidR="009C462F">
        <w:rPr>
          <w:rFonts w:ascii="Arial" w:hAnsi="Arial" w:cs="Arial"/>
          <w:b/>
          <w:bCs/>
          <w:sz w:val="24"/>
          <w:szCs w:val="24"/>
        </w:rPr>
        <w:t xml:space="preserve"> </w:t>
      </w:r>
      <w:r w:rsidR="00AF242B" w:rsidRPr="009C462F">
        <w:rPr>
          <w:rFonts w:ascii="Arial" w:hAnsi="Arial" w:cs="Arial"/>
          <w:b/>
          <w:bCs/>
          <w:sz w:val="24"/>
          <w:szCs w:val="24"/>
        </w:rPr>
        <w:t>20</w:t>
      </w:r>
      <w:r w:rsidR="00C12311" w:rsidRPr="009C462F">
        <w:rPr>
          <w:rFonts w:ascii="Arial" w:hAnsi="Arial" w:cs="Arial"/>
          <w:b/>
          <w:bCs/>
          <w:sz w:val="24"/>
          <w:szCs w:val="24"/>
        </w:rPr>
        <w:t>2</w:t>
      </w:r>
      <w:r w:rsidR="00D04221" w:rsidRPr="009C462F">
        <w:rPr>
          <w:rFonts w:ascii="Arial" w:hAnsi="Arial" w:cs="Arial"/>
          <w:b/>
          <w:bCs/>
          <w:sz w:val="24"/>
          <w:szCs w:val="24"/>
        </w:rPr>
        <w:t>6</w:t>
      </w:r>
      <w:r w:rsidR="00AF242B" w:rsidRPr="009C462F">
        <w:rPr>
          <w:rFonts w:ascii="Arial" w:hAnsi="Arial" w:cs="Arial"/>
          <w:b/>
          <w:bCs/>
          <w:sz w:val="24"/>
          <w:szCs w:val="24"/>
        </w:rPr>
        <w:t xml:space="preserve"> r.</w:t>
      </w:r>
    </w:p>
    <w:p w14:paraId="430D21CF" w14:textId="77777777" w:rsidR="00D04221" w:rsidRPr="009C462F" w:rsidRDefault="00D04221" w:rsidP="00AC722F">
      <w:pPr>
        <w:spacing w:after="0" w:line="360" w:lineRule="auto"/>
        <w:ind w:right="148"/>
        <w:rPr>
          <w:rFonts w:ascii="Arial" w:hAnsi="Arial" w:cs="Arial"/>
          <w:i/>
          <w:sz w:val="24"/>
          <w:szCs w:val="24"/>
        </w:rPr>
      </w:pPr>
    </w:p>
    <w:p w14:paraId="0DEB4788" w14:textId="2DEB9DB0" w:rsidR="00D04221" w:rsidRPr="009C462F" w:rsidRDefault="00D04221" w:rsidP="009C462F">
      <w:pPr>
        <w:spacing w:after="0" w:line="360" w:lineRule="auto"/>
        <w:jc w:val="both"/>
        <w:rPr>
          <w:rFonts w:ascii="Arial" w:hAnsi="Arial" w:cs="Arial"/>
          <w:b/>
          <w:bCs/>
          <w:iCs/>
          <w:sz w:val="24"/>
          <w:szCs w:val="24"/>
        </w:rPr>
      </w:pPr>
      <w:r w:rsidRPr="009C462F">
        <w:rPr>
          <w:rFonts w:ascii="Arial" w:hAnsi="Arial" w:cs="Arial"/>
          <w:b/>
          <w:bCs/>
          <w:iCs/>
          <w:sz w:val="24"/>
          <w:szCs w:val="24"/>
        </w:rPr>
        <w:t>w</w:t>
      </w:r>
      <w:r w:rsidRPr="009C462F">
        <w:rPr>
          <w:rFonts w:ascii="Arial" w:hAnsi="Arial" w:cs="Arial"/>
          <w:b/>
          <w:bCs/>
          <w:iCs/>
          <w:spacing w:val="-6"/>
          <w:sz w:val="24"/>
          <w:szCs w:val="24"/>
        </w:rPr>
        <w:t xml:space="preserve"> </w:t>
      </w:r>
      <w:r w:rsidRPr="009C462F">
        <w:rPr>
          <w:rFonts w:ascii="Arial" w:hAnsi="Arial" w:cs="Arial"/>
          <w:b/>
          <w:bCs/>
          <w:iCs/>
          <w:sz w:val="24"/>
          <w:szCs w:val="24"/>
        </w:rPr>
        <w:t>sprawie</w:t>
      </w:r>
      <w:r w:rsidRPr="009C462F">
        <w:rPr>
          <w:rFonts w:ascii="Arial" w:hAnsi="Arial" w:cs="Arial"/>
          <w:b/>
          <w:bCs/>
          <w:iCs/>
          <w:spacing w:val="-5"/>
          <w:sz w:val="24"/>
          <w:szCs w:val="24"/>
        </w:rPr>
        <w:t xml:space="preserve"> </w:t>
      </w:r>
      <w:r w:rsidRPr="009C462F">
        <w:rPr>
          <w:rFonts w:ascii="Arial" w:hAnsi="Arial" w:cs="Arial"/>
          <w:b/>
          <w:bCs/>
          <w:iCs/>
          <w:sz w:val="24"/>
          <w:szCs w:val="24"/>
        </w:rPr>
        <w:t>wprowadzenia</w:t>
      </w:r>
      <w:r w:rsidRPr="009C462F">
        <w:rPr>
          <w:rFonts w:ascii="Arial" w:hAnsi="Arial" w:cs="Arial"/>
          <w:b/>
          <w:bCs/>
          <w:iCs/>
          <w:spacing w:val="-6"/>
          <w:sz w:val="24"/>
          <w:szCs w:val="24"/>
        </w:rPr>
        <w:t xml:space="preserve"> </w:t>
      </w:r>
      <w:r w:rsidRPr="009C462F">
        <w:rPr>
          <w:rFonts w:ascii="Arial" w:hAnsi="Arial" w:cs="Arial"/>
          <w:b/>
          <w:bCs/>
          <w:iCs/>
          <w:sz w:val="24"/>
          <w:szCs w:val="24"/>
        </w:rPr>
        <w:t>Regulaminu</w:t>
      </w:r>
      <w:r w:rsidRPr="009C462F">
        <w:rPr>
          <w:rFonts w:ascii="Arial" w:hAnsi="Arial" w:cs="Arial"/>
          <w:b/>
          <w:bCs/>
          <w:iCs/>
          <w:spacing w:val="-6"/>
          <w:sz w:val="24"/>
          <w:szCs w:val="24"/>
        </w:rPr>
        <w:t xml:space="preserve"> </w:t>
      </w:r>
      <w:r w:rsidRPr="009C462F">
        <w:rPr>
          <w:rFonts w:ascii="Arial" w:hAnsi="Arial" w:cs="Arial"/>
          <w:b/>
          <w:bCs/>
          <w:iCs/>
          <w:sz w:val="24"/>
          <w:szCs w:val="24"/>
        </w:rPr>
        <w:t>świadczenia</w:t>
      </w:r>
      <w:r w:rsidRPr="009C462F">
        <w:rPr>
          <w:rFonts w:ascii="Arial" w:hAnsi="Arial" w:cs="Arial"/>
          <w:b/>
          <w:bCs/>
          <w:iCs/>
          <w:spacing w:val="-6"/>
          <w:sz w:val="24"/>
          <w:szCs w:val="24"/>
        </w:rPr>
        <w:t xml:space="preserve"> </w:t>
      </w:r>
      <w:r w:rsidRPr="009C462F">
        <w:rPr>
          <w:rFonts w:ascii="Arial" w:hAnsi="Arial" w:cs="Arial"/>
          <w:b/>
          <w:bCs/>
          <w:iCs/>
          <w:sz w:val="24"/>
          <w:szCs w:val="24"/>
        </w:rPr>
        <w:t>usługi</w:t>
      </w:r>
      <w:r w:rsidRPr="009C462F">
        <w:rPr>
          <w:rFonts w:ascii="Arial" w:hAnsi="Arial" w:cs="Arial"/>
          <w:b/>
          <w:bCs/>
          <w:iCs/>
          <w:spacing w:val="-5"/>
          <w:sz w:val="24"/>
          <w:szCs w:val="24"/>
        </w:rPr>
        <w:t xml:space="preserve"> </w:t>
      </w:r>
      <w:r w:rsidRPr="009C462F">
        <w:rPr>
          <w:rFonts w:ascii="Arial" w:hAnsi="Arial" w:cs="Arial"/>
          <w:b/>
          <w:bCs/>
          <w:iCs/>
          <w:sz w:val="24"/>
          <w:szCs w:val="24"/>
        </w:rPr>
        <w:t>opieki</w:t>
      </w:r>
      <w:r w:rsidRPr="009C462F">
        <w:rPr>
          <w:rFonts w:ascii="Arial" w:hAnsi="Arial" w:cs="Arial"/>
          <w:b/>
          <w:bCs/>
          <w:iCs/>
          <w:spacing w:val="-6"/>
          <w:sz w:val="24"/>
          <w:szCs w:val="24"/>
        </w:rPr>
        <w:t xml:space="preserve"> </w:t>
      </w:r>
      <w:proofErr w:type="spellStart"/>
      <w:r w:rsidRPr="009C462F">
        <w:rPr>
          <w:rFonts w:ascii="Arial" w:hAnsi="Arial" w:cs="Arial"/>
          <w:b/>
          <w:bCs/>
          <w:iCs/>
          <w:spacing w:val="-2"/>
          <w:sz w:val="24"/>
          <w:szCs w:val="24"/>
        </w:rPr>
        <w:t>wytchnieniowej</w:t>
      </w:r>
      <w:proofErr w:type="spellEnd"/>
      <w:r w:rsidRPr="009C462F">
        <w:rPr>
          <w:rFonts w:ascii="Arial" w:hAnsi="Arial" w:cs="Arial"/>
          <w:b/>
          <w:bCs/>
          <w:iCs/>
          <w:sz w:val="24"/>
          <w:szCs w:val="24"/>
        </w:rPr>
        <w:t xml:space="preserve"> w</w:t>
      </w:r>
      <w:r w:rsidRPr="009C462F">
        <w:rPr>
          <w:rFonts w:ascii="Arial" w:hAnsi="Arial" w:cs="Arial"/>
          <w:b/>
          <w:bCs/>
          <w:iCs/>
          <w:spacing w:val="-5"/>
          <w:sz w:val="24"/>
          <w:szCs w:val="24"/>
        </w:rPr>
        <w:t xml:space="preserve"> </w:t>
      </w:r>
      <w:r w:rsidRPr="009C462F">
        <w:rPr>
          <w:rFonts w:ascii="Arial" w:hAnsi="Arial" w:cs="Arial"/>
          <w:b/>
          <w:bCs/>
          <w:iCs/>
          <w:sz w:val="24"/>
          <w:szCs w:val="24"/>
        </w:rPr>
        <w:t>ramach</w:t>
      </w:r>
      <w:r w:rsidRPr="009C462F">
        <w:rPr>
          <w:rFonts w:ascii="Arial" w:hAnsi="Arial" w:cs="Arial"/>
          <w:b/>
          <w:bCs/>
          <w:iCs/>
          <w:spacing w:val="-5"/>
          <w:sz w:val="24"/>
          <w:szCs w:val="24"/>
        </w:rPr>
        <w:t xml:space="preserve"> </w:t>
      </w:r>
      <w:r w:rsidRPr="009C462F">
        <w:rPr>
          <w:rFonts w:ascii="Arial" w:hAnsi="Arial" w:cs="Arial"/>
          <w:b/>
          <w:bCs/>
          <w:iCs/>
          <w:sz w:val="24"/>
          <w:szCs w:val="24"/>
        </w:rPr>
        <w:t>programu</w:t>
      </w:r>
      <w:r w:rsidRPr="009C462F">
        <w:rPr>
          <w:rFonts w:ascii="Arial" w:hAnsi="Arial" w:cs="Arial"/>
          <w:b/>
          <w:bCs/>
          <w:iCs/>
          <w:spacing w:val="-6"/>
          <w:sz w:val="24"/>
          <w:szCs w:val="24"/>
        </w:rPr>
        <w:t xml:space="preserve"> </w:t>
      </w:r>
      <w:r w:rsidRPr="009C462F">
        <w:rPr>
          <w:rFonts w:ascii="Arial" w:hAnsi="Arial" w:cs="Arial"/>
          <w:b/>
          <w:bCs/>
          <w:iCs/>
          <w:sz w:val="24"/>
          <w:szCs w:val="24"/>
        </w:rPr>
        <w:t>„Opieka</w:t>
      </w:r>
      <w:r w:rsidRPr="009C462F">
        <w:rPr>
          <w:rFonts w:ascii="Arial" w:hAnsi="Arial" w:cs="Arial"/>
          <w:b/>
          <w:bCs/>
          <w:iCs/>
          <w:spacing w:val="-5"/>
          <w:sz w:val="24"/>
          <w:szCs w:val="24"/>
        </w:rPr>
        <w:t xml:space="preserve"> </w:t>
      </w:r>
      <w:proofErr w:type="spellStart"/>
      <w:r w:rsidRPr="009C462F">
        <w:rPr>
          <w:rFonts w:ascii="Arial" w:hAnsi="Arial" w:cs="Arial"/>
          <w:b/>
          <w:bCs/>
          <w:iCs/>
          <w:sz w:val="24"/>
          <w:szCs w:val="24"/>
        </w:rPr>
        <w:t>wytchnieniowa</w:t>
      </w:r>
      <w:proofErr w:type="spellEnd"/>
      <w:r w:rsidRPr="009C462F">
        <w:rPr>
          <w:rFonts w:ascii="Arial" w:hAnsi="Arial" w:cs="Arial"/>
          <w:b/>
          <w:bCs/>
          <w:iCs/>
          <w:sz w:val="24"/>
          <w:szCs w:val="24"/>
        </w:rPr>
        <w:t>”</w:t>
      </w:r>
      <w:r w:rsidRPr="009C462F">
        <w:rPr>
          <w:rFonts w:ascii="Arial" w:hAnsi="Arial" w:cs="Arial"/>
          <w:b/>
          <w:bCs/>
          <w:iCs/>
          <w:spacing w:val="-5"/>
          <w:sz w:val="24"/>
          <w:szCs w:val="24"/>
        </w:rPr>
        <w:t xml:space="preserve"> </w:t>
      </w:r>
      <w:r w:rsidRPr="009C462F">
        <w:rPr>
          <w:rFonts w:ascii="Arial" w:hAnsi="Arial" w:cs="Arial"/>
          <w:b/>
          <w:bCs/>
          <w:iCs/>
          <w:sz w:val="24"/>
          <w:szCs w:val="24"/>
        </w:rPr>
        <w:t>dla</w:t>
      </w:r>
      <w:r w:rsidRPr="009C462F">
        <w:rPr>
          <w:rFonts w:ascii="Arial" w:hAnsi="Arial" w:cs="Arial"/>
          <w:b/>
          <w:bCs/>
          <w:iCs/>
          <w:spacing w:val="-5"/>
          <w:sz w:val="24"/>
          <w:szCs w:val="24"/>
        </w:rPr>
        <w:t xml:space="preserve"> </w:t>
      </w:r>
      <w:r w:rsidRPr="009C462F">
        <w:rPr>
          <w:rFonts w:ascii="Arial" w:hAnsi="Arial" w:cs="Arial"/>
          <w:b/>
          <w:bCs/>
          <w:iCs/>
          <w:sz w:val="24"/>
          <w:szCs w:val="24"/>
        </w:rPr>
        <w:t>Jednostek</w:t>
      </w:r>
      <w:r w:rsidRPr="009C462F">
        <w:rPr>
          <w:rFonts w:ascii="Arial" w:hAnsi="Arial" w:cs="Arial"/>
          <w:b/>
          <w:bCs/>
          <w:iCs/>
          <w:spacing w:val="-5"/>
          <w:sz w:val="24"/>
          <w:szCs w:val="24"/>
        </w:rPr>
        <w:t xml:space="preserve"> </w:t>
      </w:r>
      <w:r w:rsidRPr="009C462F">
        <w:rPr>
          <w:rFonts w:ascii="Arial" w:hAnsi="Arial" w:cs="Arial"/>
          <w:b/>
          <w:bCs/>
          <w:iCs/>
          <w:sz w:val="24"/>
          <w:szCs w:val="24"/>
        </w:rPr>
        <w:t>Samorządu</w:t>
      </w:r>
      <w:r w:rsidRPr="009C462F">
        <w:rPr>
          <w:rFonts w:ascii="Arial" w:hAnsi="Arial" w:cs="Arial"/>
          <w:b/>
          <w:bCs/>
          <w:iCs/>
          <w:spacing w:val="-5"/>
          <w:sz w:val="24"/>
          <w:szCs w:val="24"/>
        </w:rPr>
        <w:t xml:space="preserve"> </w:t>
      </w:r>
      <w:r w:rsidRPr="009C462F">
        <w:rPr>
          <w:rFonts w:ascii="Arial" w:hAnsi="Arial" w:cs="Arial"/>
          <w:b/>
          <w:bCs/>
          <w:iCs/>
          <w:sz w:val="24"/>
          <w:szCs w:val="24"/>
        </w:rPr>
        <w:t>Terytorialnego</w:t>
      </w:r>
      <w:r w:rsidRPr="009C462F">
        <w:rPr>
          <w:rFonts w:ascii="Arial" w:hAnsi="Arial" w:cs="Arial"/>
          <w:b/>
          <w:bCs/>
          <w:iCs/>
          <w:spacing w:val="-5"/>
          <w:sz w:val="24"/>
          <w:szCs w:val="24"/>
        </w:rPr>
        <w:t xml:space="preserve"> </w:t>
      </w:r>
      <w:r w:rsidRPr="009C462F">
        <w:rPr>
          <w:rFonts w:ascii="Arial" w:hAnsi="Arial" w:cs="Arial"/>
          <w:b/>
          <w:bCs/>
          <w:iCs/>
          <w:sz w:val="24"/>
          <w:szCs w:val="24"/>
        </w:rPr>
        <w:t>–</w:t>
      </w:r>
      <w:r w:rsidRPr="009C462F">
        <w:rPr>
          <w:rFonts w:ascii="Arial" w:hAnsi="Arial" w:cs="Arial"/>
          <w:b/>
          <w:bCs/>
          <w:iCs/>
          <w:spacing w:val="-5"/>
          <w:sz w:val="24"/>
          <w:szCs w:val="24"/>
        </w:rPr>
        <w:t xml:space="preserve"> </w:t>
      </w:r>
      <w:r w:rsidRPr="009C462F">
        <w:rPr>
          <w:rFonts w:ascii="Arial" w:hAnsi="Arial" w:cs="Arial"/>
          <w:b/>
          <w:bCs/>
          <w:iCs/>
          <w:sz w:val="24"/>
          <w:szCs w:val="24"/>
        </w:rPr>
        <w:t>edycja</w:t>
      </w:r>
      <w:r w:rsidRPr="009C462F">
        <w:rPr>
          <w:rFonts w:ascii="Arial" w:hAnsi="Arial" w:cs="Arial"/>
          <w:b/>
          <w:bCs/>
          <w:iCs/>
          <w:spacing w:val="-5"/>
          <w:sz w:val="24"/>
          <w:szCs w:val="24"/>
        </w:rPr>
        <w:t xml:space="preserve"> </w:t>
      </w:r>
      <w:r w:rsidRPr="009C462F">
        <w:rPr>
          <w:rFonts w:ascii="Arial" w:hAnsi="Arial" w:cs="Arial"/>
          <w:b/>
          <w:bCs/>
          <w:iCs/>
          <w:sz w:val="24"/>
          <w:szCs w:val="24"/>
        </w:rPr>
        <w:t>2026</w:t>
      </w:r>
      <w:r w:rsidRPr="009C462F">
        <w:rPr>
          <w:rFonts w:ascii="Arial" w:hAnsi="Arial" w:cs="Arial"/>
          <w:b/>
          <w:bCs/>
          <w:iCs/>
          <w:spacing w:val="40"/>
          <w:sz w:val="24"/>
          <w:szCs w:val="24"/>
        </w:rPr>
        <w:t xml:space="preserve"> </w:t>
      </w:r>
      <w:r w:rsidRPr="009C462F">
        <w:rPr>
          <w:rFonts w:ascii="Arial" w:hAnsi="Arial" w:cs="Arial"/>
          <w:b/>
          <w:bCs/>
          <w:iCs/>
          <w:sz w:val="24"/>
          <w:szCs w:val="24"/>
        </w:rPr>
        <w:t>w</w:t>
      </w:r>
      <w:r w:rsidRPr="009C462F">
        <w:rPr>
          <w:rFonts w:ascii="Arial" w:hAnsi="Arial" w:cs="Arial"/>
          <w:b/>
          <w:bCs/>
          <w:iCs/>
          <w:spacing w:val="-6"/>
          <w:sz w:val="24"/>
          <w:szCs w:val="24"/>
        </w:rPr>
        <w:t xml:space="preserve"> </w:t>
      </w:r>
      <w:r w:rsidRPr="009C462F">
        <w:rPr>
          <w:rFonts w:ascii="Arial" w:hAnsi="Arial" w:cs="Arial"/>
          <w:b/>
          <w:bCs/>
          <w:iCs/>
          <w:sz w:val="24"/>
          <w:szCs w:val="24"/>
        </w:rPr>
        <w:t>formie</w:t>
      </w:r>
      <w:r w:rsidRPr="009C462F">
        <w:rPr>
          <w:rFonts w:ascii="Arial" w:hAnsi="Arial" w:cs="Arial"/>
          <w:b/>
          <w:bCs/>
          <w:iCs/>
          <w:spacing w:val="-2"/>
          <w:sz w:val="24"/>
          <w:szCs w:val="24"/>
        </w:rPr>
        <w:t xml:space="preserve"> </w:t>
      </w:r>
      <w:r w:rsidRPr="009C462F">
        <w:rPr>
          <w:rFonts w:ascii="Arial" w:hAnsi="Arial" w:cs="Arial"/>
          <w:b/>
          <w:bCs/>
          <w:iCs/>
          <w:sz w:val="24"/>
          <w:szCs w:val="24"/>
        </w:rPr>
        <w:t>pobytu</w:t>
      </w:r>
      <w:r w:rsidRPr="009C462F">
        <w:rPr>
          <w:rFonts w:ascii="Arial" w:hAnsi="Arial" w:cs="Arial"/>
          <w:b/>
          <w:bCs/>
          <w:iCs/>
          <w:spacing w:val="-4"/>
          <w:sz w:val="24"/>
          <w:szCs w:val="24"/>
        </w:rPr>
        <w:t xml:space="preserve"> </w:t>
      </w:r>
      <w:r w:rsidRPr="009C462F">
        <w:rPr>
          <w:rFonts w:ascii="Arial" w:hAnsi="Arial" w:cs="Arial"/>
          <w:b/>
          <w:bCs/>
          <w:iCs/>
          <w:sz w:val="24"/>
          <w:szCs w:val="24"/>
        </w:rPr>
        <w:t>całodobowego</w:t>
      </w:r>
      <w:r w:rsidRPr="009C462F">
        <w:rPr>
          <w:rFonts w:ascii="Arial" w:hAnsi="Arial" w:cs="Arial"/>
          <w:b/>
          <w:bCs/>
          <w:iCs/>
          <w:spacing w:val="-3"/>
          <w:sz w:val="24"/>
          <w:szCs w:val="24"/>
        </w:rPr>
        <w:t xml:space="preserve"> </w:t>
      </w:r>
    </w:p>
    <w:p w14:paraId="1D5B7D3F" w14:textId="77777777" w:rsidR="00AF242B" w:rsidRPr="009C462F" w:rsidRDefault="00AF242B" w:rsidP="009C462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9E09454" w14:textId="34ACC6A4" w:rsidR="00AF242B" w:rsidRPr="009C462F" w:rsidRDefault="009C462F" w:rsidP="009C462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</w:t>
      </w:r>
      <w:r w:rsidR="00152DB0" w:rsidRPr="009C462F">
        <w:rPr>
          <w:rFonts w:ascii="Arial" w:hAnsi="Arial" w:cs="Arial"/>
          <w:sz w:val="24"/>
          <w:szCs w:val="24"/>
        </w:rPr>
        <w:t>a</w:t>
      </w:r>
      <w:r w:rsidR="00AF242B" w:rsidRPr="009C462F">
        <w:rPr>
          <w:rFonts w:ascii="Arial" w:hAnsi="Arial" w:cs="Arial"/>
          <w:sz w:val="24"/>
          <w:szCs w:val="24"/>
        </w:rPr>
        <w:t xml:space="preserve"> podstawie art. 32</w:t>
      </w:r>
      <w:r>
        <w:rPr>
          <w:rFonts w:ascii="Arial" w:hAnsi="Arial" w:cs="Arial"/>
          <w:sz w:val="24"/>
          <w:szCs w:val="24"/>
        </w:rPr>
        <w:t xml:space="preserve"> </w:t>
      </w:r>
      <w:r w:rsidR="00AF242B" w:rsidRPr="009C462F">
        <w:rPr>
          <w:rFonts w:ascii="Arial" w:hAnsi="Arial" w:cs="Arial"/>
          <w:sz w:val="24"/>
          <w:szCs w:val="24"/>
        </w:rPr>
        <w:t xml:space="preserve">ust. </w:t>
      </w:r>
      <w:r w:rsidR="00BD6043" w:rsidRPr="009C462F">
        <w:rPr>
          <w:rFonts w:ascii="Arial" w:hAnsi="Arial" w:cs="Arial"/>
          <w:sz w:val="24"/>
          <w:szCs w:val="24"/>
        </w:rPr>
        <w:t xml:space="preserve">1 i </w:t>
      </w:r>
      <w:r>
        <w:rPr>
          <w:rFonts w:ascii="Arial" w:hAnsi="Arial" w:cs="Arial"/>
          <w:sz w:val="24"/>
          <w:szCs w:val="24"/>
        </w:rPr>
        <w:t xml:space="preserve">ust. 2 </w:t>
      </w:r>
      <w:r w:rsidR="00AF242B" w:rsidRPr="009C462F">
        <w:rPr>
          <w:rFonts w:ascii="Arial" w:hAnsi="Arial" w:cs="Arial"/>
          <w:sz w:val="24"/>
          <w:szCs w:val="24"/>
        </w:rPr>
        <w:t xml:space="preserve">pkt </w:t>
      </w:r>
      <w:r>
        <w:rPr>
          <w:rFonts w:ascii="Arial" w:hAnsi="Arial" w:cs="Arial"/>
          <w:sz w:val="24"/>
          <w:szCs w:val="24"/>
        </w:rPr>
        <w:t xml:space="preserve">3 i </w:t>
      </w:r>
      <w:r w:rsidR="00AF242B" w:rsidRPr="009C462F">
        <w:rPr>
          <w:rFonts w:ascii="Arial" w:hAnsi="Arial" w:cs="Arial"/>
          <w:sz w:val="24"/>
          <w:szCs w:val="24"/>
        </w:rPr>
        <w:t>4 ustawy z dnia 5 czerwca 1998 r. o</w:t>
      </w:r>
      <w:r>
        <w:rPr>
          <w:rFonts w:ascii="Arial" w:hAnsi="Arial" w:cs="Arial"/>
          <w:sz w:val="24"/>
          <w:szCs w:val="24"/>
        </w:rPr>
        <w:t> </w:t>
      </w:r>
      <w:r w:rsidR="00AF242B" w:rsidRPr="009C462F">
        <w:rPr>
          <w:rFonts w:ascii="Arial" w:hAnsi="Arial" w:cs="Arial"/>
          <w:sz w:val="24"/>
          <w:szCs w:val="24"/>
        </w:rPr>
        <w:t>samorządzie powiatowym (Dz. U. z 20</w:t>
      </w:r>
      <w:r w:rsidR="00C12311" w:rsidRPr="009C462F">
        <w:rPr>
          <w:rFonts w:ascii="Arial" w:hAnsi="Arial" w:cs="Arial"/>
          <w:sz w:val="24"/>
          <w:szCs w:val="24"/>
        </w:rPr>
        <w:t>2</w:t>
      </w:r>
      <w:r w:rsidR="00D04221" w:rsidRPr="009C462F">
        <w:rPr>
          <w:rFonts w:ascii="Arial" w:hAnsi="Arial" w:cs="Arial"/>
          <w:sz w:val="24"/>
          <w:szCs w:val="24"/>
        </w:rPr>
        <w:t>5</w:t>
      </w:r>
      <w:r w:rsidR="00C12311" w:rsidRPr="009C462F">
        <w:rPr>
          <w:rFonts w:ascii="Arial" w:hAnsi="Arial" w:cs="Arial"/>
          <w:sz w:val="24"/>
          <w:szCs w:val="24"/>
        </w:rPr>
        <w:t xml:space="preserve"> </w:t>
      </w:r>
      <w:r w:rsidR="00AF242B" w:rsidRPr="009C462F">
        <w:rPr>
          <w:rFonts w:ascii="Arial" w:hAnsi="Arial" w:cs="Arial"/>
          <w:sz w:val="24"/>
          <w:szCs w:val="24"/>
        </w:rPr>
        <w:t xml:space="preserve">r. poz. </w:t>
      </w:r>
      <w:r w:rsidR="00BE0DEA" w:rsidRPr="009C462F">
        <w:rPr>
          <w:rFonts w:ascii="Arial" w:hAnsi="Arial" w:cs="Arial"/>
          <w:sz w:val="24"/>
          <w:szCs w:val="24"/>
        </w:rPr>
        <w:t>1</w:t>
      </w:r>
      <w:r w:rsidR="00D04221" w:rsidRPr="009C462F">
        <w:rPr>
          <w:rFonts w:ascii="Arial" w:hAnsi="Arial" w:cs="Arial"/>
          <w:sz w:val="24"/>
          <w:szCs w:val="24"/>
        </w:rPr>
        <w:t>684</w:t>
      </w:r>
      <w:r>
        <w:rPr>
          <w:rFonts w:ascii="Arial" w:hAnsi="Arial" w:cs="Arial"/>
          <w:sz w:val="24"/>
          <w:szCs w:val="24"/>
        </w:rPr>
        <w:t>,</w:t>
      </w:r>
      <w:r w:rsidR="00B52312" w:rsidRPr="009C462F">
        <w:rPr>
          <w:rFonts w:ascii="Arial" w:hAnsi="Arial" w:cs="Arial"/>
          <w:sz w:val="24"/>
          <w:szCs w:val="24"/>
        </w:rPr>
        <w:t xml:space="preserve"> z pó</w:t>
      </w:r>
      <w:r>
        <w:rPr>
          <w:rFonts w:ascii="Arial" w:hAnsi="Arial" w:cs="Arial"/>
          <w:sz w:val="24"/>
          <w:szCs w:val="24"/>
        </w:rPr>
        <w:t>źn</w:t>
      </w:r>
      <w:r w:rsidR="00B52312" w:rsidRPr="009C462F">
        <w:rPr>
          <w:rFonts w:ascii="Arial" w:hAnsi="Arial" w:cs="Arial"/>
          <w:sz w:val="24"/>
          <w:szCs w:val="24"/>
        </w:rPr>
        <w:t>. zm.</w:t>
      </w:r>
      <w:r w:rsidR="00AF242B" w:rsidRPr="009C462F">
        <w:rPr>
          <w:rFonts w:ascii="Arial" w:hAnsi="Arial" w:cs="Arial"/>
          <w:sz w:val="24"/>
          <w:szCs w:val="24"/>
        </w:rPr>
        <w:t>)</w:t>
      </w:r>
      <w:r w:rsidR="009D6510" w:rsidRPr="009C462F">
        <w:rPr>
          <w:rFonts w:ascii="Arial" w:hAnsi="Arial" w:cs="Arial"/>
          <w:sz w:val="24"/>
          <w:szCs w:val="24"/>
        </w:rPr>
        <w:t xml:space="preserve"> </w:t>
      </w:r>
      <w:r w:rsidR="00152DB0" w:rsidRPr="009C462F">
        <w:rPr>
          <w:rFonts w:ascii="Arial" w:hAnsi="Arial" w:cs="Arial"/>
          <w:sz w:val="24"/>
          <w:szCs w:val="24"/>
        </w:rPr>
        <w:t>uchwala</w:t>
      </w:r>
      <w:r>
        <w:rPr>
          <w:rFonts w:ascii="Arial" w:hAnsi="Arial" w:cs="Arial"/>
          <w:sz w:val="24"/>
          <w:szCs w:val="24"/>
        </w:rPr>
        <w:t xml:space="preserve"> się,</w:t>
      </w:r>
      <w:r w:rsidR="00AC722F">
        <w:rPr>
          <w:rFonts w:ascii="Arial" w:hAnsi="Arial" w:cs="Arial"/>
          <w:sz w:val="24"/>
          <w:szCs w:val="24"/>
        </w:rPr>
        <w:t> </w:t>
      </w:r>
      <w:r w:rsidR="00152DB0" w:rsidRPr="009C462F">
        <w:rPr>
          <w:rFonts w:ascii="Arial" w:hAnsi="Arial" w:cs="Arial"/>
          <w:sz w:val="24"/>
          <w:szCs w:val="24"/>
        </w:rPr>
        <w:t>co</w:t>
      </w:r>
      <w:r>
        <w:rPr>
          <w:rFonts w:ascii="Arial" w:hAnsi="Arial" w:cs="Arial"/>
          <w:sz w:val="24"/>
          <w:szCs w:val="24"/>
        </w:rPr>
        <w:t> </w:t>
      </w:r>
      <w:r w:rsidR="00152DB0" w:rsidRPr="009C462F">
        <w:rPr>
          <w:rFonts w:ascii="Arial" w:hAnsi="Arial" w:cs="Arial"/>
          <w:sz w:val="24"/>
          <w:szCs w:val="24"/>
        </w:rPr>
        <w:t>następuje:</w:t>
      </w:r>
    </w:p>
    <w:p w14:paraId="17A74E6F" w14:textId="77777777" w:rsidR="00152DB0" w:rsidRPr="009C462F" w:rsidRDefault="00152DB0" w:rsidP="009C462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381CA23" w14:textId="634D63BB" w:rsidR="00AC722F" w:rsidRDefault="00D04221" w:rsidP="009C462F">
      <w:pPr>
        <w:spacing w:after="0" w:line="360" w:lineRule="auto"/>
        <w:ind w:left="510" w:hanging="510"/>
        <w:jc w:val="both"/>
        <w:rPr>
          <w:rFonts w:ascii="Arial" w:hAnsi="Arial" w:cs="Arial"/>
          <w:iCs/>
          <w:sz w:val="24"/>
          <w:szCs w:val="24"/>
        </w:rPr>
      </w:pPr>
      <w:r w:rsidRPr="009C462F">
        <w:rPr>
          <w:rFonts w:ascii="Arial" w:hAnsi="Arial" w:cs="Arial"/>
          <w:b/>
          <w:sz w:val="24"/>
          <w:szCs w:val="24"/>
        </w:rPr>
        <w:t>§ 1.</w:t>
      </w:r>
      <w:r w:rsidRPr="009C462F">
        <w:rPr>
          <w:rFonts w:ascii="Arial" w:hAnsi="Arial" w:cs="Arial"/>
          <w:bCs/>
          <w:sz w:val="24"/>
          <w:szCs w:val="24"/>
        </w:rPr>
        <w:t xml:space="preserve"> </w:t>
      </w:r>
      <w:r w:rsidR="009C462F">
        <w:rPr>
          <w:rFonts w:ascii="Arial" w:hAnsi="Arial" w:cs="Arial"/>
          <w:bCs/>
          <w:sz w:val="24"/>
          <w:szCs w:val="24"/>
        </w:rPr>
        <w:t>W celu sprawnej</w:t>
      </w:r>
      <w:r w:rsidRPr="009C462F">
        <w:rPr>
          <w:rFonts w:ascii="Arial" w:hAnsi="Arial" w:cs="Arial"/>
          <w:bCs/>
          <w:sz w:val="24"/>
          <w:szCs w:val="24"/>
        </w:rPr>
        <w:t xml:space="preserve"> realizacji zadania w ramach resortowego Programu Ministra Rodziny, Pracy i Polityki Społecznej „Opieka </w:t>
      </w:r>
      <w:proofErr w:type="spellStart"/>
      <w:r w:rsidRPr="009C462F">
        <w:rPr>
          <w:rFonts w:ascii="Arial" w:hAnsi="Arial" w:cs="Arial"/>
          <w:bCs/>
          <w:sz w:val="24"/>
          <w:szCs w:val="24"/>
        </w:rPr>
        <w:t>wytchnieniowa</w:t>
      </w:r>
      <w:proofErr w:type="spellEnd"/>
      <w:r w:rsidRPr="009C462F">
        <w:rPr>
          <w:rFonts w:ascii="Arial" w:hAnsi="Arial" w:cs="Arial"/>
          <w:bCs/>
          <w:sz w:val="24"/>
          <w:szCs w:val="24"/>
        </w:rPr>
        <w:t xml:space="preserve">” dla Jednostek Samorządu Terytorialnego – edycja 2026 finansowanego ze środków Funduszu Solidarnościowego oraz </w:t>
      </w:r>
      <w:r w:rsidR="009C462F">
        <w:rPr>
          <w:rFonts w:ascii="Arial" w:hAnsi="Arial" w:cs="Arial"/>
          <w:bCs/>
          <w:sz w:val="24"/>
          <w:szCs w:val="24"/>
        </w:rPr>
        <w:t xml:space="preserve">w celu </w:t>
      </w:r>
      <w:r w:rsidRPr="009C462F">
        <w:rPr>
          <w:rFonts w:ascii="Arial" w:hAnsi="Arial" w:cs="Arial"/>
          <w:bCs/>
          <w:sz w:val="24"/>
          <w:szCs w:val="24"/>
        </w:rPr>
        <w:t xml:space="preserve">określenia praw i obowiązków </w:t>
      </w:r>
      <w:r w:rsidR="009C462F">
        <w:rPr>
          <w:rFonts w:ascii="Arial" w:hAnsi="Arial" w:cs="Arial"/>
          <w:bCs/>
          <w:sz w:val="24"/>
          <w:szCs w:val="24"/>
        </w:rPr>
        <w:t xml:space="preserve">wykonawcy </w:t>
      </w:r>
      <w:r w:rsidRPr="009C462F">
        <w:rPr>
          <w:rFonts w:ascii="Arial" w:hAnsi="Arial" w:cs="Arial"/>
          <w:bCs/>
          <w:sz w:val="24"/>
          <w:szCs w:val="24"/>
        </w:rPr>
        <w:t xml:space="preserve">usług opieki </w:t>
      </w:r>
      <w:proofErr w:type="spellStart"/>
      <w:r w:rsidRPr="009C462F">
        <w:rPr>
          <w:rFonts w:ascii="Arial" w:hAnsi="Arial" w:cs="Arial"/>
          <w:bCs/>
          <w:sz w:val="24"/>
          <w:szCs w:val="24"/>
        </w:rPr>
        <w:t>wytchnieniowej</w:t>
      </w:r>
      <w:proofErr w:type="spellEnd"/>
      <w:r w:rsidRPr="009C462F">
        <w:rPr>
          <w:rFonts w:ascii="Arial" w:hAnsi="Arial" w:cs="Arial"/>
          <w:bCs/>
          <w:sz w:val="24"/>
          <w:szCs w:val="24"/>
        </w:rPr>
        <w:t xml:space="preserve"> wprowadza się </w:t>
      </w:r>
      <w:r w:rsidR="000B22F0" w:rsidRPr="009C462F">
        <w:rPr>
          <w:rFonts w:ascii="Arial" w:hAnsi="Arial" w:cs="Arial"/>
          <w:iCs/>
          <w:sz w:val="24"/>
          <w:szCs w:val="24"/>
        </w:rPr>
        <w:t>Regulamin</w:t>
      </w:r>
      <w:r w:rsidR="000B22F0" w:rsidRPr="009C462F">
        <w:rPr>
          <w:rFonts w:ascii="Arial" w:hAnsi="Arial" w:cs="Arial"/>
          <w:iCs/>
          <w:spacing w:val="-6"/>
          <w:sz w:val="24"/>
          <w:szCs w:val="24"/>
        </w:rPr>
        <w:t xml:space="preserve"> </w:t>
      </w:r>
      <w:r w:rsidR="000B22F0" w:rsidRPr="009C462F">
        <w:rPr>
          <w:rFonts w:ascii="Arial" w:hAnsi="Arial" w:cs="Arial"/>
          <w:iCs/>
          <w:sz w:val="24"/>
          <w:szCs w:val="24"/>
        </w:rPr>
        <w:t>świadczenia</w:t>
      </w:r>
      <w:r w:rsidR="000B22F0" w:rsidRPr="009C462F">
        <w:rPr>
          <w:rFonts w:ascii="Arial" w:hAnsi="Arial" w:cs="Arial"/>
          <w:iCs/>
          <w:spacing w:val="-6"/>
          <w:sz w:val="24"/>
          <w:szCs w:val="24"/>
        </w:rPr>
        <w:t xml:space="preserve"> </w:t>
      </w:r>
      <w:r w:rsidR="000B22F0" w:rsidRPr="009C462F">
        <w:rPr>
          <w:rFonts w:ascii="Arial" w:hAnsi="Arial" w:cs="Arial"/>
          <w:iCs/>
          <w:sz w:val="24"/>
          <w:szCs w:val="24"/>
        </w:rPr>
        <w:t>usługi</w:t>
      </w:r>
      <w:r w:rsidR="000B22F0" w:rsidRPr="009C462F">
        <w:rPr>
          <w:rFonts w:ascii="Arial" w:hAnsi="Arial" w:cs="Arial"/>
          <w:iCs/>
          <w:spacing w:val="-5"/>
          <w:sz w:val="24"/>
          <w:szCs w:val="24"/>
        </w:rPr>
        <w:t xml:space="preserve"> </w:t>
      </w:r>
      <w:r w:rsidR="000B22F0" w:rsidRPr="009C462F">
        <w:rPr>
          <w:rFonts w:ascii="Arial" w:hAnsi="Arial" w:cs="Arial"/>
          <w:iCs/>
          <w:sz w:val="24"/>
          <w:szCs w:val="24"/>
        </w:rPr>
        <w:t>opieki</w:t>
      </w:r>
      <w:r w:rsidR="000B22F0" w:rsidRPr="009C462F">
        <w:rPr>
          <w:rFonts w:ascii="Arial" w:hAnsi="Arial" w:cs="Arial"/>
          <w:iCs/>
          <w:spacing w:val="-6"/>
          <w:sz w:val="24"/>
          <w:szCs w:val="24"/>
        </w:rPr>
        <w:t xml:space="preserve"> </w:t>
      </w:r>
      <w:proofErr w:type="spellStart"/>
      <w:r w:rsidR="000B22F0" w:rsidRPr="009C462F">
        <w:rPr>
          <w:rFonts w:ascii="Arial" w:hAnsi="Arial" w:cs="Arial"/>
          <w:iCs/>
          <w:spacing w:val="-2"/>
          <w:sz w:val="24"/>
          <w:szCs w:val="24"/>
        </w:rPr>
        <w:t>wytchnieniowej</w:t>
      </w:r>
      <w:proofErr w:type="spellEnd"/>
      <w:r w:rsidR="000B22F0" w:rsidRPr="009C462F">
        <w:rPr>
          <w:rFonts w:ascii="Arial" w:hAnsi="Arial" w:cs="Arial"/>
          <w:iCs/>
          <w:sz w:val="24"/>
          <w:szCs w:val="24"/>
        </w:rPr>
        <w:t xml:space="preserve"> w</w:t>
      </w:r>
      <w:r w:rsidR="000B22F0" w:rsidRPr="009C462F">
        <w:rPr>
          <w:rFonts w:ascii="Arial" w:hAnsi="Arial" w:cs="Arial"/>
          <w:iCs/>
          <w:spacing w:val="-5"/>
          <w:sz w:val="24"/>
          <w:szCs w:val="24"/>
        </w:rPr>
        <w:t xml:space="preserve"> </w:t>
      </w:r>
      <w:r w:rsidR="000B22F0" w:rsidRPr="009C462F">
        <w:rPr>
          <w:rFonts w:ascii="Arial" w:hAnsi="Arial" w:cs="Arial"/>
          <w:iCs/>
          <w:sz w:val="24"/>
          <w:szCs w:val="24"/>
        </w:rPr>
        <w:t>ramach</w:t>
      </w:r>
      <w:r w:rsidR="000B22F0" w:rsidRPr="009C462F">
        <w:rPr>
          <w:rFonts w:ascii="Arial" w:hAnsi="Arial" w:cs="Arial"/>
          <w:iCs/>
          <w:spacing w:val="-5"/>
          <w:sz w:val="24"/>
          <w:szCs w:val="24"/>
        </w:rPr>
        <w:t xml:space="preserve"> </w:t>
      </w:r>
      <w:r w:rsidR="000B22F0" w:rsidRPr="009C462F">
        <w:rPr>
          <w:rFonts w:ascii="Arial" w:hAnsi="Arial" w:cs="Arial"/>
          <w:iCs/>
          <w:sz w:val="24"/>
          <w:szCs w:val="24"/>
        </w:rPr>
        <w:t>programu</w:t>
      </w:r>
      <w:r w:rsidR="000B22F0" w:rsidRPr="009C462F">
        <w:rPr>
          <w:rFonts w:ascii="Arial" w:hAnsi="Arial" w:cs="Arial"/>
          <w:iCs/>
          <w:spacing w:val="-6"/>
          <w:sz w:val="24"/>
          <w:szCs w:val="24"/>
        </w:rPr>
        <w:t xml:space="preserve"> </w:t>
      </w:r>
      <w:r w:rsidR="000B22F0" w:rsidRPr="009C462F">
        <w:rPr>
          <w:rFonts w:ascii="Arial" w:hAnsi="Arial" w:cs="Arial"/>
          <w:iCs/>
          <w:sz w:val="24"/>
          <w:szCs w:val="24"/>
        </w:rPr>
        <w:t>„Opieka</w:t>
      </w:r>
      <w:r w:rsidR="000B22F0" w:rsidRPr="009C462F">
        <w:rPr>
          <w:rFonts w:ascii="Arial" w:hAnsi="Arial" w:cs="Arial"/>
          <w:iCs/>
          <w:spacing w:val="-5"/>
          <w:sz w:val="24"/>
          <w:szCs w:val="24"/>
        </w:rPr>
        <w:t xml:space="preserve"> </w:t>
      </w:r>
      <w:proofErr w:type="spellStart"/>
      <w:r w:rsidR="000B22F0" w:rsidRPr="009C462F">
        <w:rPr>
          <w:rFonts w:ascii="Arial" w:hAnsi="Arial" w:cs="Arial"/>
          <w:iCs/>
          <w:sz w:val="24"/>
          <w:szCs w:val="24"/>
        </w:rPr>
        <w:t>wytchnieniowa</w:t>
      </w:r>
      <w:proofErr w:type="spellEnd"/>
      <w:r w:rsidR="000B22F0" w:rsidRPr="009C462F">
        <w:rPr>
          <w:rFonts w:ascii="Arial" w:hAnsi="Arial" w:cs="Arial"/>
          <w:iCs/>
          <w:sz w:val="24"/>
          <w:szCs w:val="24"/>
        </w:rPr>
        <w:t>”</w:t>
      </w:r>
      <w:r w:rsidR="000B22F0" w:rsidRPr="009C462F">
        <w:rPr>
          <w:rFonts w:ascii="Arial" w:hAnsi="Arial" w:cs="Arial"/>
          <w:iCs/>
          <w:spacing w:val="-5"/>
          <w:sz w:val="24"/>
          <w:szCs w:val="24"/>
        </w:rPr>
        <w:t xml:space="preserve"> </w:t>
      </w:r>
      <w:r w:rsidR="000B22F0" w:rsidRPr="009C462F">
        <w:rPr>
          <w:rFonts w:ascii="Arial" w:hAnsi="Arial" w:cs="Arial"/>
          <w:iCs/>
          <w:sz w:val="24"/>
          <w:szCs w:val="24"/>
        </w:rPr>
        <w:t>dla</w:t>
      </w:r>
      <w:r w:rsidR="000B22F0" w:rsidRPr="009C462F">
        <w:rPr>
          <w:rFonts w:ascii="Arial" w:hAnsi="Arial" w:cs="Arial"/>
          <w:iCs/>
          <w:spacing w:val="-5"/>
          <w:sz w:val="24"/>
          <w:szCs w:val="24"/>
        </w:rPr>
        <w:t xml:space="preserve"> </w:t>
      </w:r>
      <w:r w:rsidR="000B22F0" w:rsidRPr="009C462F">
        <w:rPr>
          <w:rFonts w:ascii="Arial" w:hAnsi="Arial" w:cs="Arial"/>
          <w:iCs/>
          <w:sz w:val="24"/>
          <w:szCs w:val="24"/>
        </w:rPr>
        <w:t>Jednostek</w:t>
      </w:r>
      <w:r w:rsidR="000B22F0" w:rsidRPr="009C462F">
        <w:rPr>
          <w:rFonts w:ascii="Arial" w:hAnsi="Arial" w:cs="Arial"/>
          <w:iCs/>
          <w:spacing w:val="-5"/>
          <w:sz w:val="24"/>
          <w:szCs w:val="24"/>
        </w:rPr>
        <w:t xml:space="preserve"> </w:t>
      </w:r>
      <w:r w:rsidR="000B22F0" w:rsidRPr="009C462F">
        <w:rPr>
          <w:rFonts w:ascii="Arial" w:hAnsi="Arial" w:cs="Arial"/>
          <w:iCs/>
          <w:sz w:val="24"/>
          <w:szCs w:val="24"/>
        </w:rPr>
        <w:t>Samorządu</w:t>
      </w:r>
      <w:r w:rsidR="000B22F0" w:rsidRPr="009C462F">
        <w:rPr>
          <w:rFonts w:ascii="Arial" w:hAnsi="Arial" w:cs="Arial"/>
          <w:iCs/>
          <w:spacing w:val="-5"/>
          <w:sz w:val="24"/>
          <w:szCs w:val="24"/>
        </w:rPr>
        <w:t xml:space="preserve"> </w:t>
      </w:r>
      <w:r w:rsidR="000B22F0" w:rsidRPr="009C462F">
        <w:rPr>
          <w:rFonts w:ascii="Arial" w:hAnsi="Arial" w:cs="Arial"/>
          <w:iCs/>
          <w:sz w:val="24"/>
          <w:szCs w:val="24"/>
        </w:rPr>
        <w:t>Terytorialnego</w:t>
      </w:r>
      <w:r w:rsidR="000B22F0" w:rsidRPr="009C462F">
        <w:rPr>
          <w:rFonts w:ascii="Arial" w:hAnsi="Arial" w:cs="Arial"/>
          <w:iCs/>
          <w:spacing w:val="-5"/>
          <w:sz w:val="24"/>
          <w:szCs w:val="24"/>
        </w:rPr>
        <w:t xml:space="preserve"> </w:t>
      </w:r>
      <w:r w:rsidR="000B22F0" w:rsidRPr="009C462F">
        <w:rPr>
          <w:rFonts w:ascii="Arial" w:hAnsi="Arial" w:cs="Arial"/>
          <w:iCs/>
          <w:sz w:val="24"/>
          <w:szCs w:val="24"/>
        </w:rPr>
        <w:t>–</w:t>
      </w:r>
      <w:r w:rsidR="000B22F0" w:rsidRPr="009C462F">
        <w:rPr>
          <w:rFonts w:ascii="Arial" w:hAnsi="Arial" w:cs="Arial"/>
          <w:iCs/>
          <w:spacing w:val="-5"/>
          <w:sz w:val="24"/>
          <w:szCs w:val="24"/>
        </w:rPr>
        <w:t xml:space="preserve"> </w:t>
      </w:r>
      <w:r w:rsidR="000B22F0" w:rsidRPr="009C462F">
        <w:rPr>
          <w:rFonts w:ascii="Arial" w:hAnsi="Arial" w:cs="Arial"/>
          <w:iCs/>
          <w:sz w:val="24"/>
          <w:szCs w:val="24"/>
        </w:rPr>
        <w:t>edycja</w:t>
      </w:r>
      <w:r w:rsidR="000B22F0" w:rsidRPr="009C462F">
        <w:rPr>
          <w:rFonts w:ascii="Arial" w:hAnsi="Arial" w:cs="Arial"/>
          <w:iCs/>
          <w:spacing w:val="-5"/>
          <w:sz w:val="24"/>
          <w:szCs w:val="24"/>
        </w:rPr>
        <w:t xml:space="preserve"> </w:t>
      </w:r>
      <w:r w:rsidR="000B22F0" w:rsidRPr="009C462F">
        <w:rPr>
          <w:rFonts w:ascii="Arial" w:hAnsi="Arial" w:cs="Arial"/>
          <w:iCs/>
          <w:sz w:val="24"/>
          <w:szCs w:val="24"/>
        </w:rPr>
        <w:t>2026</w:t>
      </w:r>
      <w:r w:rsidR="000B22F0" w:rsidRPr="009C462F">
        <w:rPr>
          <w:rFonts w:ascii="Arial" w:hAnsi="Arial" w:cs="Arial"/>
          <w:iCs/>
          <w:spacing w:val="40"/>
          <w:sz w:val="24"/>
          <w:szCs w:val="24"/>
        </w:rPr>
        <w:t xml:space="preserve"> </w:t>
      </w:r>
      <w:r w:rsidR="000B22F0" w:rsidRPr="009C462F">
        <w:rPr>
          <w:rFonts w:ascii="Arial" w:hAnsi="Arial" w:cs="Arial"/>
          <w:iCs/>
          <w:sz w:val="24"/>
          <w:szCs w:val="24"/>
        </w:rPr>
        <w:t>w</w:t>
      </w:r>
      <w:r w:rsidR="000B22F0" w:rsidRPr="009C462F">
        <w:rPr>
          <w:rFonts w:ascii="Arial" w:hAnsi="Arial" w:cs="Arial"/>
          <w:iCs/>
          <w:spacing w:val="-6"/>
          <w:sz w:val="24"/>
          <w:szCs w:val="24"/>
        </w:rPr>
        <w:t xml:space="preserve"> </w:t>
      </w:r>
      <w:r w:rsidR="000B22F0" w:rsidRPr="009C462F">
        <w:rPr>
          <w:rFonts w:ascii="Arial" w:hAnsi="Arial" w:cs="Arial"/>
          <w:iCs/>
          <w:sz w:val="24"/>
          <w:szCs w:val="24"/>
        </w:rPr>
        <w:t>formie</w:t>
      </w:r>
      <w:r w:rsidR="000B22F0" w:rsidRPr="009C462F">
        <w:rPr>
          <w:rFonts w:ascii="Arial" w:hAnsi="Arial" w:cs="Arial"/>
          <w:iCs/>
          <w:spacing w:val="-2"/>
          <w:sz w:val="24"/>
          <w:szCs w:val="24"/>
        </w:rPr>
        <w:t xml:space="preserve"> </w:t>
      </w:r>
      <w:r w:rsidR="000B22F0" w:rsidRPr="009C462F">
        <w:rPr>
          <w:rFonts w:ascii="Arial" w:hAnsi="Arial" w:cs="Arial"/>
          <w:iCs/>
          <w:sz w:val="24"/>
          <w:szCs w:val="24"/>
        </w:rPr>
        <w:t>pobytu</w:t>
      </w:r>
      <w:r w:rsidR="000B22F0" w:rsidRPr="009C462F">
        <w:rPr>
          <w:rFonts w:ascii="Arial" w:hAnsi="Arial" w:cs="Arial"/>
          <w:iCs/>
          <w:spacing w:val="-4"/>
          <w:sz w:val="24"/>
          <w:szCs w:val="24"/>
        </w:rPr>
        <w:t xml:space="preserve"> </w:t>
      </w:r>
      <w:r w:rsidR="000B22F0" w:rsidRPr="009C462F">
        <w:rPr>
          <w:rFonts w:ascii="Arial" w:hAnsi="Arial" w:cs="Arial"/>
          <w:iCs/>
          <w:sz w:val="24"/>
          <w:szCs w:val="24"/>
        </w:rPr>
        <w:t>całodobowego</w:t>
      </w:r>
      <w:r w:rsidR="00AC722F">
        <w:rPr>
          <w:rFonts w:ascii="Arial" w:hAnsi="Arial" w:cs="Arial"/>
          <w:iCs/>
          <w:sz w:val="24"/>
          <w:szCs w:val="24"/>
        </w:rPr>
        <w:t>, który stanowi załącznik do uchwały.</w:t>
      </w:r>
    </w:p>
    <w:p w14:paraId="066C3CC1" w14:textId="77777777" w:rsidR="00AC722F" w:rsidRDefault="00AC722F" w:rsidP="009C462F">
      <w:pPr>
        <w:spacing w:after="0" w:line="360" w:lineRule="auto"/>
        <w:ind w:left="510" w:hanging="510"/>
        <w:jc w:val="both"/>
        <w:rPr>
          <w:rFonts w:ascii="Arial" w:hAnsi="Arial" w:cs="Arial"/>
          <w:iCs/>
          <w:sz w:val="24"/>
          <w:szCs w:val="24"/>
        </w:rPr>
      </w:pPr>
    </w:p>
    <w:p w14:paraId="0EEDB072" w14:textId="51F6AFA6" w:rsidR="00D04221" w:rsidRDefault="00D04221" w:rsidP="009C462F">
      <w:pPr>
        <w:spacing w:after="0" w:line="360" w:lineRule="auto"/>
        <w:ind w:left="510" w:hanging="510"/>
        <w:jc w:val="both"/>
        <w:rPr>
          <w:rFonts w:ascii="Arial" w:hAnsi="Arial" w:cs="Arial"/>
          <w:bCs/>
          <w:sz w:val="24"/>
          <w:szCs w:val="24"/>
        </w:rPr>
      </w:pPr>
      <w:r w:rsidRPr="00AC722F">
        <w:rPr>
          <w:rFonts w:ascii="Arial" w:hAnsi="Arial" w:cs="Arial"/>
          <w:b/>
          <w:sz w:val="24"/>
          <w:szCs w:val="24"/>
        </w:rPr>
        <w:t>§ 2.</w:t>
      </w:r>
      <w:r w:rsidRPr="009C462F">
        <w:rPr>
          <w:rFonts w:ascii="Arial" w:hAnsi="Arial" w:cs="Arial"/>
          <w:bCs/>
          <w:sz w:val="24"/>
          <w:szCs w:val="24"/>
        </w:rPr>
        <w:t xml:space="preserve"> Regulamin</w:t>
      </w:r>
      <w:r w:rsidR="00AC722F">
        <w:rPr>
          <w:rFonts w:ascii="Arial" w:hAnsi="Arial" w:cs="Arial"/>
          <w:bCs/>
          <w:sz w:val="24"/>
          <w:szCs w:val="24"/>
        </w:rPr>
        <w:t>, o którym mowa w § 1</w:t>
      </w:r>
      <w:r w:rsidRPr="009C462F">
        <w:rPr>
          <w:rFonts w:ascii="Arial" w:hAnsi="Arial" w:cs="Arial"/>
          <w:bCs/>
          <w:sz w:val="24"/>
          <w:szCs w:val="24"/>
        </w:rPr>
        <w:t xml:space="preserve"> został</w:t>
      </w:r>
      <w:r w:rsidR="00CA5B16" w:rsidRPr="009C462F">
        <w:rPr>
          <w:rFonts w:ascii="Arial" w:hAnsi="Arial" w:cs="Arial"/>
          <w:bCs/>
          <w:sz w:val="24"/>
          <w:szCs w:val="24"/>
        </w:rPr>
        <w:t xml:space="preserve"> </w:t>
      </w:r>
      <w:r w:rsidRPr="009C462F">
        <w:rPr>
          <w:rFonts w:ascii="Arial" w:hAnsi="Arial" w:cs="Arial"/>
          <w:bCs/>
          <w:sz w:val="24"/>
          <w:szCs w:val="24"/>
        </w:rPr>
        <w:t>opracowany na podstawie Programu Ministra Rodziny, Pracy i Polityki Społecznej „Opieka</w:t>
      </w:r>
      <w:r w:rsidR="00CA5B16" w:rsidRPr="009C462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9C462F">
        <w:rPr>
          <w:rFonts w:ascii="Arial" w:hAnsi="Arial" w:cs="Arial"/>
          <w:bCs/>
          <w:sz w:val="24"/>
          <w:szCs w:val="24"/>
        </w:rPr>
        <w:t>wytchnieniowa</w:t>
      </w:r>
      <w:proofErr w:type="spellEnd"/>
      <w:r w:rsidRPr="009C462F">
        <w:rPr>
          <w:rFonts w:ascii="Arial" w:hAnsi="Arial" w:cs="Arial"/>
          <w:bCs/>
          <w:sz w:val="24"/>
          <w:szCs w:val="24"/>
        </w:rPr>
        <w:t xml:space="preserve">” dla Jednostek Samorządu Terytorialnego </w:t>
      </w:r>
      <w:r w:rsidR="00AC722F">
        <w:rPr>
          <w:rFonts w:ascii="Arial" w:hAnsi="Arial" w:cs="Arial"/>
          <w:bCs/>
          <w:sz w:val="24"/>
          <w:szCs w:val="24"/>
        </w:rPr>
        <w:t>–</w:t>
      </w:r>
      <w:r w:rsidRPr="009C462F">
        <w:rPr>
          <w:rFonts w:ascii="Arial" w:hAnsi="Arial" w:cs="Arial"/>
          <w:bCs/>
          <w:sz w:val="24"/>
          <w:szCs w:val="24"/>
        </w:rPr>
        <w:t xml:space="preserve"> edycja 2026.</w:t>
      </w:r>
    </w:p>
    <w:p w14:paraId="1E47F5F8" w14:textId="77777777" w:rsidR="00AC722F" w:rsidRPr="009C462F" w:rsidRDefault="00AC722F" w:rsidP="009C462F">
      <w:pPr>
        <w:spacing w:after="0" w:line="360" w:lineRule="auto"/>
        <w:ind w:left="510" w:hanging="510"/>
        <w:jc w:val="both"/>
        <w:rPr>
          <w:rFonts w:ascii="Arial" w:hAnsi="Arial" w:cs="Arial"/>
          <w:bCs/>
          <w:sz w:val="24"/>
          <w:szCs w:val="24"/>
        </w:rPr>
      </w:pPr>
    </w:p>
    <w:p w14:paraId="63D2996A" w14:textId="3ACCFA7F" w:rsidR="00D04221" w:rsidRDefault="00D04221" w:rsidP="009C462F">
      <w:pPr>
        <w:spacing w:after="0" w:line="360" w:lineRule="auto"/>
        <w:ind w:left="510" w:hanging="510"/>
        <w:jc w:val="both"/>
        <w:rPr>
          <w:rFonts w:ascii="Arial" w:hAnsi="Arial" w:cs="Arial"/>
          <w:bCs/>
          <w:sz w:val="24"/>
          <w:szCs w:val="24"/>
        </w:rPr>
      </w:pPr>
      <w:r w:rsidRPr="00AC722F">
        <w:rPr>
          <w:rFonts w:ascii="Arial" w:hAnsi="Arial" w:cs="Arial"/>
          <w:b/>
          <w:sz w:val="24"/>
          <w:szCs w:val="24"/>
        </w:rPr>
        <w:t>§ 3.</w:t>
      </w:r>
      <w:r w:rsidRPr="009C462F">
        <w:rPr>
          <w:rFonts w:ascii="Arial" w:hAnsi="Arial" w:cs="Arial"/>
          <w:bCs/>
          <w:sz w:val="24"/>
          <w:szCs w:val="24"/>
        </w:rPr>
        <w:t xml:space="preserve"> Nadzór nad wykonaniem </w:t>
      </w:r>
      <w:r w:rsidR="00AC722F">
        <w:rPr>
          <w:rFonts w:ascii="Arial" w:hAnsi="Arial" w:cs="Arial"/>
          <w:bCs/>
          <w:sz w:val="24"/>
          <w:szCs w:val="24"/>
        </w:rPr>
        <w:t>u</w:t>
      </w:r>
      <w:r w:rsidR="00CA5B16" w:rsidRPr="009C462F">
        <w:rPr>
          <w:rFonts w:ascii="Arial" w:hAnsi="Arial" w:cs="Arial"/>
          <w:bCs/>
          <w:sz w:val="24"/>
          <w:szCs w:val="24"/>
        </w:rPr>
        <w:t>chwały</w:t>
      </w:r>
      <w:r w:rsidRPr="009C462F">
        <w:rPr>
          <w:rFonts w:ascii="Arial" w:hAnsi="Arial" w:cs="Arial"/>
          <w:bCs/>
          <w:sz w:val="24"/>
          <w:szCs w:val="24"/>
        </w:rPr>
        <w:t xml:space="preserve"> powierza</w:t>
      </w:r>
      <w:r w:rsidR="00CA5B16" w:rsidRPr="009C462F">
        <w:rPr>
          <w:rFonts w:ascii="Arial" w:hAnsi="Arial" w:cs="Arial"/>
          <w:bCs/>
          <w:sz w:val="24"/>
          <w:szCs w:val="24"/>
        </w:rPr>
        <w:t xml:space="preserve"> się</w:t>
      </w:r>
      <w:r w:rsidRPr="009C462F">
        <w:rPr>
          <w:rFonts w:ascii="Arial" w:hAnsi="Arial" w:cs="Arial"/>
          <w:bCs/>
          <w:sz w:val="24"/>
          <w:szCs w:val="24"/>
        </w:rPr>
        <w:t xml:space="preserve"> Zespołowi koordynującemu Program</w:t>
      </w:r>
      <w:r w:rsidR="00CA5B16" w:rsidRPr="009C462F">
        <w:rPr>
          <w:rFonts w:ascii="Arial" w:hAnsi="Arial" w:cs="Arial"/>
          <w:bCs/>
          <w:sz w:val="24"/>
          <w:szCs w:val="24"/>
        </w:rPr>
        <w:t xml:space="preserve"> </w:t>
      </w:r>
      <w:r w:rsidRPr="009C462F">
        <w:rPr>
          <w:rFonts w:ascii="Arial" w:hAnsi="Arial" w:cs="Arial"/>
          <w:bCs/>
          <w:sz w:val="24"/>
          <w:szCs w:val="24"/>
        </w:rPr>
        <w:t xml:space="preserve">„Opieka </w:t>
      </w:r>
      <w:proofErr w:type="spellStart"/>
      <w:r w:rsidRPr="009C462F">
        <w:rPr>
          <w:rFonts w:ascii="Arial" w:hAnsi="Arial" w:cs="Arial"/>
          <w:bCs/>
          <w:sz w:val="24"/>
          <w:szCs w:val="24"/>
        </w:rPr>
        <w:t>wytchnieniowa</w:t>
      </w:r>
      <w:proofErr w:type="spellEnd"/>
      <w:r w:rsidRPr="009C462F">
        <w:rPr>
          <w:rFonts w:ascii="Arial" w:hAnsi="Arial" w:cs="Arial"/>
          <w:bCs/>
          <w:sz w:val="24"/>
          <w:szCs w:val="24"/>
        </w:rPr>
        <w:t xml:space="preserve">” dla Jednostek Samorządu Terytorialnego </w:t>
      </w:r>
      <w:r w:rsidR="00AC722F">
        <w:rPr>
          <w:rFonts w:ascii="Arial" w:hAnsi="Arial" w:cs="Arial"/>
          <w:bCs/>
          <w:sz w:val="24"/>
          <w:szCs w:val="24"/>
        </w:rPr>
        <w:t>–</w:t>
      </w:r>
      <w:r w:rsidRPr="009C462F">
        <w:rPr>
          <w:rFonts w:ascii="Arial" w:hAnsi="Arial" w:cs="Arial"/>
          <w:bCs/>
          <w:sz w:val="24"/>
          <w:szCs w:val="24"/>
        </w:rPr>
        <w:t xml:space="preserve"> edycja 2026.</w:t>
      </w:r>
    </w:p>
    <w:p w14:paraId="0ACC9ACC" w14:textId="77777777" w:rsidR="00AC722F" w:rsidRPr="009C462F" w:rsidRDefault="00AC722F" w:rsidP="009C462F">
      <w:pPr>
        <w:spacing w:after="0" w:line="360" w:lineRule="auto"/>
        <w:ind w:left="510" w:hanging="510"/>
        <w:jc w:val="both"/>
        <w:rPr>
          <w:rFonts w:ascii="Arial" w:hAnsi="Arial" w:cs="Arial"/>
          <w:bCs/>
          <w:sz w:val="24"/>
          <w:szCs w:val="24"/>
        </w:rPr>
      </w:pPr>
    </w:p>
    <w:p w14:paraId="0EE4B75F" w14:textId="58F38FE5" w:rsidR="00AC722F" w:rsidRPr="007F54B8" w:rsidRDefault="00D04221" w:rsidP="007F54B8">
      <w:pPr>
        <w:spacing w:after="0" w:line="360" w:lineRule="auto"/>
        <w:ind w:left="510" w:hanging="510"/>
        <w:jc w:val="both"/>
        <w:rPr>
          <w:rFonts w:ascii="Arial" w:hAnsi="Arial" w:cs="Arial"/>
          <w:bCs/>
          <w:sz w:val="24"/>
          <w:szCs w:val="24"/>
        </w:rPr>
      </w:pPr>
      <w:r w:rsidRPr="00AC722F">
        <w:rPr>
          <w:rFonts w:ascii="Arial" w:hAnsi="Arial" w:cs="Arial"/>
          <w:b/>
          <w:sz w:val="24"/>
          <w:szCs w:val="24"/>
        </w:rPr>
        <w:t>§ 4.</w:t>
      </w:r>
      <w:r w:rsidRPr="009C462F">
        <w:rPr>
          <w:rFonts w:ascii="Arial" w:hAnsi="Arial" w:cs="Arial"/>
          <w:bCs/>
          <w:sz w:val="24"/>
          <w:szCs w:val="24"/>
        </w:rPr>
        <w:t xml:space="preserve"> </w:t>
      </w:r>
      <w:r w:rsidR="00CA5B16" w:rsidRPr="009C462F">
        <w:rPr>
          <w:rFonts w:ascii="Arial" w:hAnsi="Arial" w:cs="Arial"/>
          <w:bCs/>
          <w:sz w:val="24"/>
          <w:szCs w:val="24"/>
        </w:rPr>
        <w:t>Uchwała</w:t>
      </w:r>
      <w:r w:rsidRPr="009C462F">
        <w:rPr>
          <w:rFonts w:ascii="Arial" w:hAnsi="Arial" w:cs="Arial"/>
          <w:bCs/>
          <w:sz w:val="24"/>
          <w:szCs w:val="24"/>
        </w:rPr>
        <w:t xml:space="preserve"> wchodzi w życie z dniem podjęcia.</w:t>
      </w:r>
    </w:p>
    <w:p w14:paraId="4B05F803" w14:textId="77777777" w:rsidR="00FB019E" w:rsidRDefault="00FB019E" w:rsidP="00FB019E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46DB8B2" w14:textId="78A9F38B" w:rsidR="00B47D66" w:rsidRPr="00AC722F" w:rsidRDefault="00B47D66" w:rsidP="00FB019E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C722F">
        <w:rPr>
          <w:rFonts w:ascii="Arial" w:hAnsi="Arial" w:cs="Arial"/>
          <w:b/>
          <w:bCs/>
          <w:sz w:val="24"/>
          <w:szCs w:val="24"/>
        </w:rPr>
        <w:t>Przewodniczący Zarządu</w:t>
      </w:r>
      <w:r w:rsidR="00FB019E">
        <w:rPr>
          <w:rFonts w:ascii="Arial" w:hAnsi="Arial" w:cs="Arial"/>
          <w:b/>
          <w:bCs/>
          <w:sz w:val="24"/>
          <w:szCs w:val="24"/>
        </w:rPr>
        <w:t xml:space="preserve"> Powiatu</w:t>
      </w:r>
    </w:p>
    <w:p w14:paraId="437D8407" w14:textId="77777777" w:rsidR="00FB019E" w:rsidRDefault="00FB019E" w:rsidP="00FB019E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D62F4FD" w14:textId="3B1C3080" w:rsidR="002D4C8A" w:rsidRDefault="00B47D66" w:rsidP="00FB019E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C722F">
        <w:rPr>
          <w:rFonts w:ascii="Arial" w:hAnsi="Arial" w:cs="Arial"/>
          <w:b/>
          <w:bCs/>
          <w:sz w:val="24"/>
          <w:szCs w:val="24"/>
        </w:rPr>
        <w:t>Tomasz Stanisławski</w:t>
      </w:r>
    </w:p>
    <w:p w14:paraId="7464CA9F" w14:textId="77777777" w:rsidR="00FB019E" w:rsidRDefault="00FB019E" w:rsidP="00FB019E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0FB188B" w14:textId="7A8B1CBB" w:rsidR="00FB019E" w:rsidRPr="007F54B8" w:rsidRDefault="00FB019E" w:rsidP="00090344">
      <w:pPr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  <w:r w:rsidRPr="00881300">
        <w:rPr>
          <w:rFonts w:ascii="Arial" w:hAnsi="Arial" w:cs="Arial"/>
          <w:sz w:val="20"/>
          <w:szCs w:val="20"/>
        </w:rPr>
        <w:t>Opracował: Zbigniew Mazur</w:t>
      </w:r>
      <w:r w:rsidRPr="00881300">
        <w:rPr>
          <w:rFonts w:ascii="Arial" w:hAnsi="Arial" w:cs="Arial"/>
          <w:sz w:val="24"/>
          <w:szCs w:val="24"/>
        </w:rPr>
        <w:t xml:space="preserve">      </w:t>
      </w:r>
    </w:p>
    <w:sectPr w:rsidR="00FB019E" w:rsidRPr="007F54B8" w:rsidSect="00AC722F">
      <w:pgSz w:w="11906" w:h="16838"/>
      <w:pgMar w:top="709" w:right="1417" w:bottom="1135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68AA40" w14:textId="77777777" w:rsidR="00B673B7" w:rsidRDefault="00B673B7" w:rsidP="00BD6043">
      <w:pPr>
        <w:spacing w:after="0" w:line="240" w:lineRule="auto"/>
      </w:pPr>
      <w:r>
        <w:separator/>
      </w:r>
    </w:p>
  </w:endnote>
  <w:endnote w:type="continuationSeparator" w:id="0">
    <w:p w14:paraId="50341075" w14:textId="77777777" w:rsidR="00B673B7" w:rsidRDefault="00B673B7" w:rsidP="00BD60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EFN AlphaBook PS">
    <w:altName w:val="Courier New"/>
    <w:panose1 w:val="00000000000000000000"/>
    <w:charset w:val="EE"/>
    <w:family w:val="decorative"/>
    <w:notTrueType/>
    <w:pitch w:val="variable"/>
    <w:sig w:usb0="00000007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4C902B" w14:textId="77777777" w:rsidR="00B673B7" w:rsidRDefault="00B673B7" w:rsidP="00BD6043">
      <w:pPr>
        <w:spacing w:after="0" w:line="240" w:lineRule="auto"/>
      </w:pPr>
      <w:r>
        <w:separator/>
      </w:r>
    </w:p>
  </w:footnote>
  <w:footnote w:type="continuationSeparator" w:id="0">
    <w:p w14:paraId="66C7D390" w14:textId="77777777" w:rsidR="00B673B7" w:rsidRDefault="00B673B7" w:rsidP="00BD60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CB7CF4BC"/>
    <w:lvl w:ilvl="0">
      <w:numFmt w:val="bullet"/>
      <w:lvlText w:val="*"/>
      <w:lvlJc w:val="left"/>
    </w:lvl>
  </w:abstractNum>
  <w:abstractNum w:abstractNumId="1" w15:restartNumberingAfterBreak="0">
    <w:nsid w:val="0200714D"/>
    <w:multiLevelType w:val="hybridMultilevel"/>
    <w:tmpl w:val="ACDE36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2E75C7"/>
    <w:multiLevelType w:val="hybridMultilevel"/>
    <w:tmpl w:val="2BA825D2"/>
    <w:lvl w:ilvl="0" w:tplc="A4D4CD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C103FA"/>
    <w:multiLevelType w:val="hybridMultilevel"/>
    <w:tmpl w:val="734C98A8"/>
    <w:lvl w:ilvl="0" w:tplc="0DB2C30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602D5A96"/>
    <w:multiLevelType w:val="hybridMultilevel"/>
    <w:tmpl w:val="D20EEAC0"/>
    <w:lvl w:ilvl="0" w:tplc="0415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905993851">
    <w:abstractNumId w:val="4"/>
  </w:num>
  <w:num w:numId="2" w16cid:durableId="1648782452">
    <w:abstractNumId w:val="2"/>
  </w:num>
  <w:num w:numId="3" w16cid:durableId="1157840806">
    <w:abstractNumId w:val="0"/>
    <w:lvlOverride w:ilvl="0">
      <w:lvl w:ilvl="0">
        <w:start w:val="1"/>
        <w:numFmt w:val="bullet"/>
        <w:lvlText w:val="–"/>
        <w:legacy w:legacy="1" w:legacySpace="0" w:legacyIndent="227"/>
        <w:lvlJc w:val="left"/>
        <w:pPr>
          <w:ind w:left="227" w:hanging="227"/>
        </w:pPr>
        <w:rPr>
          <w:rFonts w:ascii="EFN AlphaBook PS" w:hAnsi="EFN AlphaBook PS" w:hint="default"/>
          <w:color w:val="000000"/>
          <w:sz w:val="22"/>
        </w:rPr>
      </w:lvl>
    </w:lvlOverride>
  </w:num>
  <w:num w:numId="4" w16cid:durableId="1043670778">
    <w:abstractNumId w:val="3"/>
  </w:num>
  <w:num w:numId="5" w16cid:durableId="346711905">
    <w:abstractNumId w:val="0"/>
    <w:lvlOverride w:ilvl="0">
      <w:lvl w:ilvl="0">
        <w:start w:val="1"/>
        <w:numFmt w:val="bullet"/>
        <w:lvlText w:val="–"/>
        <w:legacy w:legacy="1" w:legacySpace="0" w:legacyIndent="227"/>
        <w:lvlJc w:val="left"/>
        <w:pPr>
          <w:ind w:left="227" w:hanging="227"/>
        </w:pPr>
        <w:rPr>
          <w:rFonts w:ascii="EFN AlphaBook PS" w:hAnsi="EFN AlphaBook PS" w:hint="default"/>
          <w:color w:val="000000"/>
          <w:sz w:val="22"/>
        </w:rPr>
      </w:lvl>
    </w:lvlOverride>
  </w:num>
  <w:num w:numId="6" w16cid:durableId="13314419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242B"/>
    <w:rsid w:val="00005501"/>
    <w:rsid w:val="00010708"/>
    <w:rsid w:val="00012303"/>
    <w:rsid w:val="00017B82"/>
    <w:rsid w:val="00024E23"/>
    <w:rsid w:val="00031DF1"/>
    <w:rsid w:val="00073090"/>
    <w:rsid w:val="00090344"/>
    <w:rsid w:val="00090A37"/>
    <w:rsid w:val="00094E69"/>
    <w:rsid w:val="000B22F0"/>
    <w:rsid w:val="000B3419"/>
    <w:rsid w:val="000B626F"/>
    <w:rsid w:val="000C3492"/>
    <w:rsid w:val="000F4B74"/>
    <w:rsid w:val="0010404D"/>
    <w:rsid w:val="0010642D"/>
    <w:rsid w:val="00141FFE"/>
    <w:rsid w:val="00152DB0"/>
    <w:rsid w:val="001553CD"/>
    <w:rsid w:val="00191C60"/>
    <w:rsid w:val="001B0EC8"/>
    <w:rsid w:val="001D02F8"/>
    <w:rsid w:val="001E259D"/>
    <w:rsid w:val="001E7A84"/>
    <w:rsid w:val="001F476D"/>
    <w:rsid w:val="00203DE3"/>
    <w:rsid w:val="00232E65"/>
    <w:rsid w:val="00285E53"/>
    <w:rsid w:val="002936E6"/>
    <w:rsid w:val="00297838"/>
    <w:rsid w:val="002D3841"/>
    <w:rsid w:val="002D4C8A"/>
    <w:rsid w:val="002E37C7"/>
    <w:rsid w:val="002E649D"/>
    <w:rsid w:val="002F62B7"/>
    <w:rsid w:val="00307100"/>
    <w:rsid w:val="00310B80"/>
    <w:rsid w:val="00313933"/>
    <w:rsid w:val="00322137"/>
    <w:rsid w:val="00372A83"/>
    <w:rsid w:val="003802E8"/>
    <w:rsid w:val="00387682"/>
    <w:rsid w:val="00395CF4"/>
    <w:rsid w:val="003B54EE"/>
    <w:rsid w:val="003C242B"/>
    <w:rsid w:val="003D60C8"/>
    <w:rsid w:val="00402413"/>
    <w:rsid w:val="0042198B"/>
    <w:rsid w:val="004235FD"/>
    <w:rsid w:val="00432E07"/>
    <w:rsid w:val="00435EC7"/>
    <w:rsid w:val="00453726"/>
    <w:rsid w:val="00457779"/>
    <w:rsid w:val="00475BF9"/>
    <w:rsid w:val="004A3CEC"/>
    <w:rsid w:val="004C10DE"/>
    <w:rsid w:val="004D3A46"/>
    <w:rsid w:val="004D3DEF"/>
    <w:rsid w:val="004D4045"/>
    <w:rsid w:val="004E2F8B"/>
    <w:rsid w:val="004E636C"/>
    <w:rsid w:val="004F15EA"/>
    <w:rsid w:val="00500716"/>
    <w:rsid w:val="00501A82"/>
    <w:rsid w:val="00503CDC"/>
    <w:rsid w:val="00537D2D"/>
    <w:rsid w:val="00550512"/>
    <w:rsid w:val="00551B39"/>
    <w:rsid w:val="005A4517"/>
    <w:rsid w:val="005C3CB1"/>
    <w:rsid w:val="005D2654"/>
    <w:rsid w:val="005E7F4D"/>
    <w:rsid w:val="00603CD8"/>
    <w:rsid w:val="006366E6"/>
    <w:rsid w:val="00646F66"/>
    <w:rsid w:val="00651EB7"/>
    <w:rsid w:val="00682B10"/>
    <w:rsid w:val="006A086E"/>
    <w:rsid w:val="006B45DA"/>
    <w:rsid w:val="006C000F"/>
    <w:rsid w:val="006E5E2A"/>
    <w:rsid w:val="006F6D81"/>
    <w:rsid w:val="00735FF4"/>
    <w:rsid w:val="00736A74"/>
    <w:rsid w:val="00745D34"/>
    <w:rsid w:val="007678C7"/>
    <w:rsid w:val="007765DB"/>
    <w:rsid w:val="00795D72"/>
    <w:rsid w:val="007B52DC"/>
    <w:rsid w:val="007D25E0"/>
    <w:rsid w:val="007E467F"/>
    <w:rsid w:val="007F4A76"/>
    <w:rsid w:val="007F54B8"/>
    <w:rsid w:val="007F6501"/>
    <w:rsid w:val="00806B7E"/>
    <w:rsid w:val="00827F7E"/>
    <w:rsid w:val="008413CC"/>
    <w:rsid w:val="00843A3A"/>
    <w:rsid w:val="008651B7"/>
    <w:rsid w:val="00885751"/>
    <w:rsid w:val="008915E6"/>
    <w:rsid w:val="008B09D2"/>
    <w:rsid w:val="008B73AE"/>
    <w:rsid w:val="008C3741"/>
    <w:rsid w:val="008D39C9"/>
    <w:rsid w:val="00923ED0"/>
    <w:rsid w:val="00966D89"/>
    <w:rsid w:val="00975FFD"/>
    <w:rsid w:val="0098595B"/>
    <w:rsid w:val="009C27FF"/>
    <w:rsid w:val="009C462F"/>
    <w:rsid w:val="009D6510"/>
    <w:rsid w:val="009E6C62"/>
    <w:rsid w:val="009F6E54"/>
    <w:rsid w:val="00A30B3B"/>
    <w:rsid w:val="00A4475D"/>
    <w:rsid w:val="00A4637C"/>
    <w:rsid w:val="00A663DE"/>
    <w:rsid w:val="00A667B6"/>
    <w:rsid w:val="00A8190B"/>
    <w:rsid w:val="00A824C0"/>
    <w:rsid w:val="00A958E1"/>
    <w:rsid w:val="00AA3BAC"/>
    <w:rsid w:val="00AA4AC6"/>
    <w:rsid w:val="00AC722F"/>
    <w:rsid w:val="00AC751E"/>
    <w:rsid w:val="00AD1529"/>
    <w:rsid w:val="00AE0884"/>
    <w:rsid w:val="00AF0D4A"/>
    <w:rsid w:val="00AF242B"/>
    <w:rsid w:val="00B06E3F"/>
    <w:rsid w:val="00B47D66"/>
    <w:rsid w:val="00B52312"/>
    <w:rsid w:val="00B574F9"/>
    <w:rsid w:val="00B643F3"/>
    <w:rsid w:val="00B673B7"/>
    <w:rsid w:val="00B70AF5"/>
    <w:rsid w:val="00B73BCD"/>
    <w:rsid w:val="00B773DF"/>
    <w:rsid w:val="00B8607C"/>
    <w:rsid w:val="00BA6377"/>
    <w:rsid w:val="00BD6043"/>
    <w:rsid w:val="00BE0DEA"/>
    <w:rsid w:val="00C1086E"/>
    <w:rsid w:val="00C12311"/>
    <w:rsid w:val="00C20764"/>
    <w:rsid w:val="00C20D4E"/>
    <w:rsid w:val="00C24F39"/>
    <w:rsid w:val="00C33A09"/>
    <w:rsid w:val="00C37EDB"/>
    <w:rsid w:val="00C50F00"/>
    <w:rsid w:val="00C5444D"/>
    <w:rsid w:val="00C76751"/>
    <w:rsid w:val="00CA1767"/>
    <w:rsid w:val="00CA2E5A"/>
    <w:rsid w:val="00CA5B16"/>
    <w:rsid w:val="00CB2EAE"/>
    <w:rsid w:val="00CB472E"/>
    <w:rsid w:val="00CE3143"/>
    <w:rsid w:val="00CE7CA5"/>
    <w:rsid w:val="00CF05C1"/>
    <w:rsid w:val="00D04221"/>
    <w:rsid w:val="00D359A3"/>
    <w:rsid w:val="00D55943"/>
    <w:rsid w:val="00D74217"/>
    <w:rsid w:val="00D80497"/>
    <w:rsid w:val="00DE3C56"/>
    <w:rsid w:val="00DE76A7"/>
    <w:rsid w:val="00E07069"/>
    <w:rsid w:val="00E072D4"/>
    <w:rsid w:val="00E43D4F"/>
    <w:rsid w:val="00E46266"/>
    <w:rsid w:val="00E5316E"/>
    <w:rsid w:val="00E603DA"/>
    <w:rsid w:val="00E96F58"/>
    <w:rsid w:val="00EA3D1B"/>
    <w:rsid w:val="00EA5325"/>
    <w:rsid w:val="00EB0631"/>
    <w:rsid w:val="00EB57A8"/>
    <w:rsid w:val="00ED12EE"/>
    <w:rsid w:val="00EF3D09"/>
    <w:rsid w:val="00F104F3"/>
    <w:rsid w:val="00F21752"/>
    <w:rsid w:val="00F26299"/>
    <w:rsid w:val="00F666B3"/>
    <w:rsid w:val="00F84CFB"/>
    <w:rsid w:val="00F868A9"/>
    <w:rsid w:val="00FA4B3B"/>
    <w:rsid w:val="00FB019E"/>
    <w:rsid w:val="00FB571E"/>
    <w:rsid w:val="00FD4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364E2E"/>
  <w15:chartTrackingRefBased/>
  <w15:docId w15:val="{43C5E6C5-0E1B-455E-8422-A20D9A3DB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52DB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D60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D6043"/>
  </w:style>
  <w:style w:type="paragraph" w:styleId="Stopka">
    <w:name w:val="footer"/>
    <w:basedOn w:val="Normalny"/>
    <w:link w:val="StopkaZnak"/>
    <w:uiPriority w:val="99"/>
    <w:unhideWhenUsed/>
    <w:rsid w:val="00BD60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D6043"/>
  </w:style>
  <w:style w:type="table" w:styleId="Tabela-Siatka">
    <w:name w:val="Table Grid"/>
    <w:basedOn w:val="Standardowy"/>
    <w:uiPriority w:val="39"/>
    <w:rsid w:val="00ED12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B57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57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43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5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1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1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1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4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7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4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70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6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1283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z.mazur</dc:creator>
  <cp:keywords/>
  <dc:description/>
  <cp:lastModifiedBy>Starostwo Powiatowe w Goleniowie</cp:lastModifiedBy>
  <cp:revision>3</cp:revision>
  <cp:lastPrinted>2026-04-29T11:24:00Z</cp:lastPrinted>
  <dcterms:created xsi:type="dcterms:W3CDTF">2026-04-29T10:36:00Z</dcterms:created>
  <dcterms:modified xsi:type="dcterms:W3CDTF">2026-04-29T11:24:00Z</dcterms:modified>
</cp:coreProperties>
</file>