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4DFA8" w14:textId="7FA23835" w:rsidR="00A44A41" w:rsidRPr="00881300" w:rsidRDefault="00A44A41" w:rsidP="00F47DE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81300">
        <w:rPr>
          <w:rFonts w:ascii="Arial" w:hAnsi="Arial" w:cs="Arial"/>
          <w:b/>
          <w:sz w:val="24"/>
          <w:szCs w:val="24"/>
        </w:rPr>
        <w:t xml:space="preserve">Uchwała nr </w:t>
      </w:r>
      <w:r w:rsidR="00D61D2C">
        <w:rPr>
          <w:rFonts w:ascii="Arial" w:hAnsi="Arial" w:cs="Arial"/>
          <w:b/>
          <w:sz w:val="24"/>
          <w:szCs w:val="24"/>
        </w:rPr>
        <w:t>269/100/26</w:t>
      </w:r>
    </w:p>
    <w:p w14:paraId="6015212C" w14:textId="1800DA8C" w:rsidR="00A44A41" w:rsidRPr="00881300" w:rsidRDefault="00A44A41" w:rsidP="00F47DE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81300">
        <w:rPr>
          <w:rFonts w:ascii="Arial" w:hAnsi="Arial" w:cs="Arial"/>
          <w:b/>
          <w:sz w:val="24"/>
          <w:szCs w:val="24"/>
        </w:rPr>
        <w:t>Zarządu Powiatu Goleniow</w:t>
      </w:r>
      <w:r w:rsidR="00294903" w:rsidRPr="00881300">
        <w:rPr>
          <w:rFonts w:ascii="Arial" w:hAnsi="Arial" w:cs="Arial"/>
          <w:b/>
          <w:sz w:val="24"/>
          <w:szCs w:val="24"/>
        </w:rPr>
        <w:t>skiego</w:t>
      </w:r>
    </w:p>
    <w:p w14:paraId="25A6799D" w14:textId="4100D948" w:rsidR="00A44A41" w:rsidRPr="00881300" w:rsidRDefault="00A44A41" w:rsidP="00F47DE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81300">
        <w:rPr>
          <w:rFonts w:ascii="Arial" w:hAnsi="Arial" w:cs="Arial"/>
          <w:b/>
          <w:sz w:val="24"/>
          <w:szCs w:val="24"/>
        </w:rPr>
        <w:t xml:space="preserve">z dnia </w:t>
      </w:r>
      <w:r w:rsidR="00D61D2C">
        <w:rPr>
          <w:rFonts w:ascii="Arial" w:hAnsi="Arial" w:cs="Arial"/>
          <w:b/>
          <w:sz w:val="24"/>
          <w:szCs w:val="24"/>
        </w:rPr>
        <w:t>29</w:t>
      </w:r>
      <w:r w:rsidR="00015613" w:rsidRPr="00881300">
        <w:rPr>
          <w:rFonts w:ascii="Arial" w:hAnsi="Arial" w:cs="Arial"/>
          <w:b/>
          <w:sz w:val="24"/>
          <w:szCs w:val="24"/>
        </w:rPr>
        <w:t xml:space="preserve"> </w:t>
      </w:r>
      <w:r w:rsidR="00CA2F49" w:rsidRPr="00881300">
        <w:rPr>
          <w:rFonts w:ascii="Arial" w:hAnsi="Arial" w:cs="Arial"/>
          <w:b/>
          <w:sz w:val="24"/>
          <w:szCs w:val="24"/>
        </w:rPr>
        <w:t>kwietnia</w:t>
      </w:r>
      <w:r w:rsidRPr="00881300">
        <w:rPr>
          <w:rFonts w:ascii="Arial" w:hAnsi="Arial" w:cs="Arial"/>
          <w:b/>
          <w:sz w:val="24"/>
          <w:szCs w:val="24"/>
        </w:rPr>
        <w:t xml:space="preserve"> 20</w:t>
      </w:r>
      <w:r w:rsidR="00CC187E" w:rsidRPr="00881300">
        <w:rPr>
          <w:rFonts w:ascii="Arial" w:hAnsi="Arial" w:cs="Arial"/>
          <w:b/>
          <w:sz w:val="24"/>
          <w:szCs w:val="24"/>
        </w:rPr>
        <w:t>2</w:t>
      </w:r>
      <w:r w:rsidR="00CA2F49" w:rsidRPr="00881300">
        <w:rPr>
          <w:rFonts w:ascii="Arial" w:hAnsi="Arial" w:cs="Arial"/>
          <w:b/>
          <w:sz w:val="24"/>
          <w:szCs w:val="24"/>
        </w:rPr>
        <w:t>6</w:t>
      </w:r>
      <w:r w:rsidRPr="00881300">
        <w:rPr>
          <w:rFonts w:ascii="Arial" w:hAnsi="Arial" w:cs="Arial"/>
          <w:b/>
          <w:sz w:val="24"/>
          <w:szCs w:val="24"/>
        </w:rPr>
        <w:t xml:space="preserve"> r.</w:t>
      </w:r>
    </w:p>
    <w:p w14:paraId="7E9453B3" w14:textId="77777777" w:rsidR="00A44A41" w:rsidRPr="00881300" w:rsidRDefault="00A44A41" w:rsidP="0088130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 xml:space="preserve">  </w:t>
      </w:r>
    </w:p>
    <w:p w14:paraId="1B5BE7CD" w14:textId="080F26BC" w:rsidR="00A44A41" w:rsidRPr="00881300" w:rsidRDefault="00A44A41" w:rsidP="0088130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81300">
        <w:rPr>
          <w:rFonts w:ascii="Arial" w:hAnsi="Arial" w:cs="Arial"/>
          <w:b/>
          <w:sz w:val="24"/>
          <w:szCs w:val="24"/>
        </w:rPr>
        <w:t xml:space="preserve">w sprawie </w:t>
      </w:r>
      <w:r w:rsidR="00004723" w:rsidRPr="00881300">
        <w:rPr>
          <w:rFonts w:ascii="Arial" w:hAnsi="Arial" w:cs="Arial"/>
          <w:b/>
          <w:sz w:val="24"/>
          <w:szCs w:val="24"/>
        </w:rPr>
        <w:t xml:space="preserve">wskazania członków </w:t>
      </w:r>
      <w:r w:rsidR="0036693E">
        <w:rPr>
          <w:rFonts w:ascii="Arial" w:hAnsi="Arial" w:cs="Arial"/>
          <w:b/>
          <w:sz w:val="24"/>
          <w:szCs w:val="24"/>
        </w:rPr>
        <w:t>Zarządu Powiatu Goleniowskiego</w:t>
      </w:r>
      <w:r w:rsidR="00004723" w:rsidRPr="00881300">
        <w:rPr>
          <w:rFonts w:ascii="Arial" w:hAnsi="Arial" w:cs="Arial"/>
          <w:b/>
          <w:sz w:val="24"/>
          <w:szCs w:val="24"/>
        </w:rPr>
        <w:t xml:space="preserve"> do dokonania czynności prawn</w:t>
      </w:r>
      <w:r w:rsidR="00881300" w:rsidRPr="00881300">
        <w:rPr>
          <w:rFonts w:ascii="Arial" w:hAnsi="Arial" w:cs="Arial"/>
          <w:b/>
          <w:sz w:val="24"/>
          <w:szCs w:val="24"/>
        </w:rPr>
        <w:t>ej</w:t>
      </w:r>
      <w:r w:rsidR="00004723" w:rsidRPr="00881300">
        <w:rPr>
          <w:rFonts w:ascii="Arial" w:hAnsi="Arial" w:cs="Arial"/>
          <w:b/>
          <w:sz w:val="24"/>
          <w:szCs w:val="24"/>
        </w:rPr>
        <w:t xml:space="preserve"> polegając</w:t>
      </w:r>
      <w:r w:rsidR="00881300" w:rsidRPr="00881300">
        <w:rPr>
          <w:rFonts w:ascii="Arial" w:hAnsi="Arial" w:cs="Arial"/>
          <w:b/>
          <w:sz w:val="24"/>
          <w:szCs w:val="24"/>
        </w:rPr>
        <w:t>ej</w:t>
      </w:r>
      <w:r w:rsidR="00004723" w:rsidRPr="00881300">
        <w:rPr>
          <w:rFonts w:ascii="Arial" w:hAnsi="Arial" w:cs="Arial"/>
          <w:b/>
          <w:sz w:val="24"/>
          <w:szCs w:val="24"/>
        </w:rPr>
        <w:t xml:space="preserve"> na </w:t>
      </w:r>
      <w:r w:rsidR="00881300" w:rsidRPr="00881300">
        <w:rPr>
          <w:rFonts w:ascii="Arial" w:hAnsi="Arial" w:cs="Arial"/>
          <w:b/>
          <w:sz w:val="24"/>
          <w:szCs w:val="24"/>
        </w:rPr>
        <w:t>udzieleniu</w:t>
      </w:r>
      <w:r w:rsidR="00BE3C60" w:rsidRPr="00881300">
        <w:rPr>
          <w:rFonts w:ascii="Arial" w:hAnsi="Arial" w:cs="Arial"/>
          <w:b/>
          <w:sz w:val="24"/>
          <w:szCs w:val="24"/>
        </w:rPr>
        <w:t xml:space="preserve"> poręczenia kredytu</w:t>
      </w:r>
      <w:r w:rsidR="00881300" w:rsidRPr="00881300">
        <w:rPr>
          <w:rFonts w:ascii="Arial" w:hAnsi="Arial" w:cs="Arial"/>
          <w:b/>
          <w:sz w:val="24"/>
          <w:szCs w:val="24"/>
        </w:rPr>
        <w:t xml:space="preserve"> odnawialnego</w:t>
      </w:r>
      <w:r w:rsidR="00BE3C60" w:rsidRPr="00881300">
        <w:rPr>
          <w:rFonts w:ascii="Arial" w:hAnsi="Arial" w:cs="Arial"/>
          <w:b/>
          <w:sz w:val="24"/>
          <w:szCs w:val="24"/>
        </w:rPr>
        <w:t xml:space="preserve"> w rachunku bieżącym dla Szpitalnego Centrum Medycznego w Goleniowie </w:t>
      </w:r>
      <w:r w:rsidR="00F47DE2">
        <w:rPr>
          <w:rFonts w:ascii="Arial" w:hAnsi="Arial" w:cs="Arial"/>
          <w:b/>
          <w:sz w:val="24"/>
          <w:szCs w:val="24"/>
        </w:rPr>
        <w:br/>
      </w:r>
      <w:r w:rsidR="00BE3C60" w:rsidRPr="00881300">
        <w:rPr>
          <w:rFonts w:ascii="Arial" w:hAnsi="Arial" w:cs="Arial"/>
          <w:b/>
          <w:sz w:val="24"/>
          <w:szCs w:val="24"/>
        </w:rPr>
        <w:t>Sp. z</w:t>
      </w:r>
      <w:r w:rsidR="0036693E">
        <w:rPr>
          <w:rFonts w:ascii="Arial" w:hAnsi="Arial" w:cs="Arial"/>
          <w:b/>
          <w:sz w:val="24"/>
          <w:szCs w:val="24"/>
        </w:rPr>
        <w:t> </w:t>
      </w:r>
      <w:r w:rsidR="00BE3C60" w:rsidRPr="00881300">
        <w:rPr>
          <w:rFonts w:ascii="Arial" w:hAnsi="Arial" w:cs="Arial"/>
          <w:b/>
          <w:sz w:val="24"/>
          <w:szCs w:val="24"/>
        </w:rPr>
        <w:t>o.o.</w:t>
      </w:r>
      <w:r w:rsidRPr="00881300">
        <w:rPr>
          <w:rFonts w:ascii="Arial" w:hAnsi="Arial" w:cs="Arial"/>
          <w:b/>
          <w:sz w:val="24"/>
          <w:szCs w:val="24"/>
        </w:rPr>
        <w:t xml:space="preserve"> </w:t>
      </w:r>
    </w:p>
    <w:p w14:paraId="764167F5" w14:textId="77777777" w:rsidR="00881300" w:rsidRPr="00881300" w:rsidRDefault="00A44A41" w:rsidP="008813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 xml:space="preserve">  </w:t>
      </w:r>
    </w:p>
    <w:p w14:paraId="2FD85AFF" w14:textId="179B0060" w:rsidR="00A44A41" w:rsidRPr="00881300" w:rsidRDefault="00881300" w:rsidP="008813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>N</w:t>
      </w:r>
      <w:r w:rsidR="00A44A41" w:rsidRPr="00881300">
        <w:rPr>
          <w:rFonts w:ascii="Arial" w:hAnsi="Arial" w:cs="Arial"/>
          <w:sz w:val="24"/>
          <w:szCs w:val="24"/>
        </w:rPr>
        <w:t xml:space="preserve">a podstawie art. </w:t>
      </w:r>
      <w:r w:rsidR="00004723" w:rsidRPr="00881300">
        <w:rPr>
          <w:rFonts w:ascii="Arial" w:hAnsi="Arial" w:cs="Arial"/>
          <w:sz w:val="24"/>
          <w:szCs w:val="24"/>
        </w:rPr>
        <w:t>262 ust. 1</w:t>
      </w:r>
      <w:r w:rsidR="00A44A41" w:rsidRPr="00881300">
        <w:rPr>
          <w:rFonts w:ascii="Arial" w:hAnsi="Arial" w:cs="Arial"/>
          <w:sz w:val="24"/>
          <w:szCs w:val="24"/>
        </w:rPr>
        <w:t xml:space="preserve"> ustawy z dnia </w:t>
      </w:r>
      <w:r w:rsidR="00004723" w:rsidRPr="00881300">
        <w:rPr>
          <w:rFonts w:ascii="Arial" w:hAnsi="Arial" w:cs="Arial"/>
          <w:sz w:val="24"/>
          <w:szCs w:val="24"/>
        </w:rPr>
        <w:t>27 sierpnia 2009</w:t>
      </w:r>
      <w:r w:rsidR="00A44A41" w:rsidRPr="00881300">
        <w:rPr>
          <w:rFonts w:ascii="Arial" w:hAnsi="Arial" w:cs="Arial"/>
          <w:sz w:val="24"/>
          <w:szCs w:val="24"/>
        </w:rPr>
        <w:t xml:space="preserve"> r. o </w:t>
      </w:r>
      <w:r w:rsidR="00004723" w:rsidRPr="00881300">
        <w:rPr>
          <w:rFonts w:ascii="Arial" w:hAnsi="Arial" w:cs="Arial"/>
          <w:sz w:val="24"/>
          <w:szCs w:val="24"/>
        </w:rPr>
        <w:t>finansach publicznych</w:t>
      </w:r>
      <w:r w:rsidRPr="00881300">
        <w:rPr>
          <w:rFonts w:ascii="Arial" w:hAnsi="Arial" w:cs="Arial"/>
          <w:sz w:val="24"/>
          <w:szCs w:val="24"/>
        </w:rPr>
        <w:t xml:space="preserve"> (</w:t>
      </w:r>
      <w:r w:rsidRPr="00881300">
        <w:rPr>
          <w:rFonts w:ascii="Arial" w:eastAsia="Times New Roman" w:hAnsi="Arial" w:cs="Arial"/>
          <w:sz w:val="24"/>
          <w:szCs w:val="24"/>
          <w:lang w:eastAsia="pl-PL"/>
        </w:rPr>
        <w:t xml:space="preserve">Dz. U. z 2025 r. poz. 1483, z późn. zm.) </w:t>
      </w:r>
      <w:r w:rsidR="00A44A41" w:rsidRPr="00881300">
        <w:rPr>
          <w:rFonts w:ascii="Arial" w:hAnsi="Arial" w:cs="Arial"/>
          <w:sz w:val="24"/>
          <w:szCs w:val="24"/>
        </w:rPr>
        <w:t>Zarząd Powiatu</w:t>
      </w:r>
      <w:r w:rsidR="008B0A41" w:rsidRPr="00881300">
        <w:rPr>
          <w:rFonts w:ascii="Arial" w:hAnsi="Arial" w:cs="Arial"/>
          <w:sz w:val="24"/>
          <w:szCs w:val="24"/>
        </w:rPr>
        <w:t xml:space="preserve"> </w:t>
      </w:r>
      <w:r w:rsidR="003951A4" w:rsidRPr="00881300">
        <w:rPr>
          <w:rFonts w:ascii="Arial" w:hAnsi="Arial" w:cs="Arial"/>
          <w:sz w:val="24"/>
          <w:szCs w:val="24"/>
        </w:rPr>
        <w:t>Goleniowskiego</w:t>
      </w:r>
      <w:r w:rsidR="00A44A41" w:rsidRPr="00881300">
        <w:rPr>
          <w:rFonts w:ascii="Arial" w:hAnsi="Arial" w:cs="Arial"/>
          <w:sz w:val="24"/>
          <w:szCs w:val="24"/>
        </w:rPr>
        <w:t xml:space="preserve"> uchwala, co</w:t>
      </w:r>
      <w:r>
        <w:rPr>
          <w:rFonts w:ascii="Arial" w:hAnsi="Arial" w:cs="Arial"/>
          <w:sz w:val="24"/>
          <w:szCs w:val="24"/>
        </w:rPr>
        <w:t> </w:t>
      </w:r>
      <w:r w:rsidR="00A44A41" w:rsidRPr="00881300">
        <w:rPr>
          <w:rFonts w:ascii="Arial" w:hAnsi="Arial" w:cs="Arial"/>
          <w:sz w:val="24"/>
          <w:szCs w:val="24"/>
        </w:rPr>
        <w:t xml:space="preserve">następuje: </w:t>
      </w:r>
    </w:p>
    <w:p w14:paraId="1A27B2F8" w14:textId="77777777" w:rsidR="00A44A41" w:rsidRPr="00881300" w:rsidRDefault="00A44A41" w:rsidP="0088130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 xml:space="preserve">  </w:t>
      </w:r>
    </w:p>
    <w:p w14:paraId="00098EC4" w14:textId="186629DF" w:rsidR="00A44A41" w:rsidRPr="00881300" w:rsidRDefault="00A44A41" w:rsidP="008813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b/>
          <w:bCs/>
          <w:sz w:val="24"/>
          <w:szCs w:val="24"/>
        </w:rPr>
        <w:t>§ 1</w:t>
      </w:r>
      <w:r w:rsidR="00881300" w:rsidRPr="00881300">
        <w:rPr>
          <w:rFonts w:ascii="Arial" w:hAnsi="Arial" w:cs="Arial"/>
          <w:b/>
          <w:bCs/>
          <w:sz w:val="24"/>
          <w:szCs w:val="24"/>
        </w:rPr>
        <w:t>.</w:t>
      </w:r>
    </w:p>
    <w:p w14:paraId="09B6B14D" w14:textId="0DA9DFBB" w:rsidR="00A44A41" w:rsidRPr="00881300" w:rsidRDefault="00004723" w:rsidP="008813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>Do dokonania czynności prawn</w:t>
      </w:r>
      <w:r w:rsidR="00881300" w:rsidRPr="00881300">
        <w:rPr>
          <w:rFonts w:ascii="Arial" w:hAnsi="Arial" w:cs="Arial"/>
          <w:sz w:val="24"/>
          <w:szCs w:val="24"/>
        </w:rPr>
        <w:t>ej</w:t>
      </w:r>
      <w:r w:rsidRPr="00881300">
        <w:rPr>
          <w:rFonts w:ascii="Arial" w:hAnsi="Arial" w:cs="Arial"/>
          <w:sz w:val="24"/>
          <w:szCs w:val="24"/>
        </w:rPr>
        <w:t xml:space="preserve"> polegając</w:t>
      </w:r>
      <w:r w:rsidR="00881300" w:rsidRPr="00881300">
        <w:rPr>
          <w:rFonts w:ascii="Arial" w:hAnsi="Arial" w:cs="Arial"/>
          <w:sz w:val="24"/>
          <w:szCs w:val="24"/>
        </w:rPr>
        <w:t>ej</w:t>
      </w:r>
      <w:r w:rsidRPr="00881300">
        <w:rPr>
          <w:rFonts w:ascii="Arial" w:hAnsi="Arial" w:cs="Arial"/>
          <w:sz w:val="24"/>
          <w:szCs w:val="24"/>
        </w:rPr>
        <w:t xml:space="preserve"> na </w:t>
      </w:r>
      <w:r w:rsidR="00BE3C60" w:rsidRPr="00881300">
        <w:rPr>
          <w:rFonts w:ascii="Arial" w:hAnsi="Arial" w:cs="Arial"/>
          <w:sz w:val="24"/>
          <w:szCs w:val="24"/>
        </w:rPr>
        <w:t>poręczeniu kredytu odnawialnego w</w:t>
      </w:r>
      <w:r w:rsidR="0036693E">
        <w:rPr>
          <w:rFonts w:ascii="Arial" w:hAnsi="Arial" w:cs="Arial"/>
          <w:sz w:val="24"/>
          <w:szCs w:val="24"/>
        </w:rPr>
        <w:t> </w:t>
      </w:r>
      <w:r w:rsidR="00BE3C60" w:rsidRPr="00881300">
        <w:rPr>
          <w:rFonts w:ascii="Arial" w:hAnsi="Arial" w:cs="Arial"/>
          <w:sz w:val="24"/>
          <w:szCs w:val="24"/>
        </w:rPr>
        <w:t>rachunku bieżącym dla Szpitalnego Centrum Medycznego w Goleniowie Sp. z o.o</w:t>
      </w:r>
      <w:r w:rsidRPr="00881300">
        <w:rPr>
          <w:rFonts w:ascii="Arial" w:hAnsi="Arial" w:cs="Arial"/>
          <w:sz w:val="24"/>
          <w:szCs w:val="24"/>
        </w:rPr>
        <w:t xml:space="preserve">. o wartości </w:t>
      </w:r>
      <w:r w:rsidR="00BE3C60" w:rsidRPr="00881300">
        <w:rPr>
          <w:rFonts w:ascii="Arial" w:hAnsi="Arial" w:cs="Arial"/>
          <w:sz w:val="24"/>
          <w:szCs w:val="24"/>
        </w:rPr>
        <w:t>3</w:t>
      </w:r>
      <w:r w:rsidRPr="00881300">
        <w:rPr>
          <w:rFonts w:ascii="Arial" w:hAnsi="Arial" w:cs="Arial"/>
          <w:sz w:val="24"/>
          <w:szCs w:val="24"/>
        </w:rPr>
        <w:t>.000.000,00 zł (</w:t>
      </w:r>
      <w:r w:rsidR="00BE3C60" w:rsidRPr="00881300">
        <w:rPr>
          <w:rFonts w:ascii="Arial" w:hAnsi="Arial" w:cs="Arial"/>
          <w:sz w:val="24"/>
          <w:szCs w:val="24"/>
        </w:rPr>
        <w:t>trzy</w:t>
      </w:r>
      <w:r w:rsidRPr="00881300">
        <w:rPr>
          <w:rFonts w:ascii="Arial" w:hAnsi="Arial" w:cs="Arial"/>
          <w:sz w:val="24"/>
          <w:szCs w:val="24"/>
        </w:rPr>
        <w:t xml:space="preserve"> milio</w:t>
      </w:r>
      <w:r w:rsidR="0036693E">
        <w:rPr>
          <w:rFonts w:ascii="Arial" w:hAnsi="Arial" w:cs="Arial"/>
          <w:sz w:val="24"/>
          <w:szCs w:val="24"/>
        </w:rPr>
        <w:t>ny</w:t>
      </w:r>
      <w:r w:rsidRPr="00881300">
        <w:rPr>
          <w:rFonts w:ascii="Arial" w:hAnsi="Arial" w:cs="Arial"/>
          <w:sz w:val="24"/>
          <w:szCs w:val="24"/>
        </w:rPr>
        <w:t xml:space="preserve"> złotych) wskazuje się członków Zarządu Powiatu Goleniowskiego</w:t>
      </w:r>
      <w:r w:rsidR="00881300" w:rsidRPr="00881300">
        <w:rPr>
          <w:rFonts w:ascii="Arial" w:hAnsi="Arial" w:cs="Arial"/>
          <w:sz w:val="24"/>
          <w:szCs w:val="24"/>
        </w:rPr>
        <w:t xml:space="preserve"> w osobach Tomasza Stanisławskiego i Bogusława Zaborowskiego.</w:t>
      </w:r>
    </w:p>
    <w:p w14:paraId="7A294FB1" w14:textId="77777777" w:rsidR="00277D59" w:rsidRPr="00881300" w:rsidRDefault="00277D59" w:rsidP="0088130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DE32008" w14:textId="17BBBD9F" w:rsidR="00A44A41" w:rsidRPr="00881300" w:rsidRDefault="00A44A41" w:rsidP="008813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b/>
          <w:bCs/>
          <w:sz w:val="24"/>
          <w:szCs w:val="24"/>
        </w:rPr>
        <w:t>§ 2</w:t>
      </w:r>
      <w:r w:rsidR="00881300" w:rsidRPr="00881300">
        <w:rPr>
          <w:rFonts w:ascii="Arial" w:hAnsi="Arial" w:cs="Arial"/>
          <w:b/>
          <w:bCs/>
          <w:sz w:val="24"/>
          <w:szCs w:val="24"/>
        </w:rPr>
        <w:t>.</w:t>
      </w:r>
    </w:p>
    <w:p w14:paraId="2D508795" w14:textId="759EA3A5" w:rsidR="00A44A41" w:rsidRPr="00881300" w:rsidRDefault="00004723" w:rsidP="008813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>Dla ważności czynności prawn</w:t>
      </w:r>
      <w:r w:rsidR="00881300" w:rsidRPr="00881300">
        <w:rPr>
          <w:rFonts w:ascii="Arial" w:hAnsi="Arial" w:cs="Arial"/>
          <w:sz w:val="24"/>
          <w:szCs w:val="24"/>
        </w:rPr>
        <w:t>ej</w:t>
      </w:r>
      <w:r w:rsidRPr="00881300">
        <w:rPr>
          <w:rFonts w:ascii="Arial" w:hAnsi="Arial" w:cs="Arial"/>
          <w:sz w:val="24"/>
          <w:szCs w:val="24"/>
        </w:rPr>
        <w:t>, o któr</w:t>
      </w:r>
      <w:r w:rsidR="00881300" w:rsidRPr="00881300">
        <w:rPr>
          <w:rFonts w:ascii="Arial" w:hAnsi="Arial" w:cs="Arial"/>
          <w:sz w:val="24"/>
          <w:szCs w:val="24"/>
        </w:rPr>
        <w:t>ej</w:t>
      </w:r>
      <w:r w:rsidRPr="00881300">
        <w:rPr>
          <w:rFonts w:ascii="Arial" w:hAnsi="Arial" w:cs="Arial"/>
          <w:sz w:val="24"/>
          <w:szCs w:val="24"/>
        </w:rPr>
        <w:t xml:space="preserve"> mowa w §</w:t>
      </w:r>
      <w:r w:rsidR="00881300" w:rsidRPr="00881300">
        <w:rPr>
          <w:rFonts w:ascii="Arial" w:hAnsi="Arial" w:cs="Arial"/>
          <w:sz w:val="24"/>
          <w:szCs w:val="24"/>
        </w:rPr>
        <w:t xml:space="preserve"> </w:t>
      </w:r>
      <w:r w:rsidRPr="00881300">
        <w:rPr>
          <w:rFonts w:ascii="Arial" w:hAnsi="Arial" w:cs="Arial"/>
          <w:sz w:val="24"/>
          <w:szCs w:val="24"/>
        </w:rPr>
        <w:t>1 konieczna jest</w:t>
      </w:r>
      <w:r w:rsidR="00CA2F49" w:rsidRPr="00881300">
        <w:rPr>
          <w:rFonts w:ascii="Arial" w:hAnsi="Arial" w:cs="Arial"/>
          <w:sz w:val="24"/>
          <w:szCs w:val="24"/>
        </w:rPr>
        <w:t xml:space="preserve"> </w:t>
      </w:r>
      <w:r w:rsidRPr="00881300">
        <w:rPr>
          <w:rFonts w:ascii="Arial" w:hAnsi="Arial" w:cs="Arial"/>
          <w:sz w:val="24"/>
          <w:szCs w:val="24"/>
        </w:rPr>
        <w:t>kontrasygnata Skarbnika Powiatu</w:t>
      </w:r>
      <w:r w:rsidR="00A44A41" w:rsidRPr="00881300">
        <w:rPr>
          <w:rFonts w:ascii="Arial" w:hAnsi="Arial" w:cs="Arial"/>
          <w:sz w:val="24"/>
          <w:szCs w:val="24"/>
        </w:rPr>
        <w:t xml:space="preserve">. </w:t>
      </w:r>
    </w:p>
    <w:p w14:paraId="056E2D35" w14:textId="68886CA7" w:rsidR="00A44A41" w:rsidRPr="00881300" w:rsidRDefault="00A44A41" w:rsidP="0088130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 xml:space="preserve"> </w:t>
      </w:r>
    </w:p>
    <w:p w14:paraId="2E0C3EC0" w14:textId="50D85EDA" w:rsidR="00004723" w:rsidRPr="00881300" w:rsidRDefault="00004723" w:rsidP="008813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b/>
          <w:bCs/>
          <w:sz w:val="24"/>
          <w:szCs w:val="24"/>
        </w:rPr>
        <w:t>§ 3</w:t>
      </w:r>
      <w:r w:rsidR="00881300" w:rsidRPr="00881300">
        <w:rPr>
          <w:rFonts w:ascii="Arial" w:hAnsi="Arial" w:cs="Arial"/>
          <w:b/>
          <w:bCs/>
          <w:sz w:val="24"/>
          <w:szCs w:val="24"/>
        </w:rPr>
        <w:t>.</w:t>
      </w:r>
    </w:p>
    <w:p w14:paraId="54BD35D5" w14:textId="3E82E252" w:rsidR="00004723" w:rsidRPr="00881300" w:rsidRDefault="00004723" w:rsidP="0088130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>Uchwała wchodzi z dniem podjęcia.</w:t>
      </w:r>
    </w:p>
    <w:p w14:paraId="66FD9959" w14:textId="77777777" w:rsidR="00C3793C" w:rsidRPr="00881300" w:rsidRDefault="00C3793C" w:rsidP="00881300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DF5752C" w14:textId="7CEEE9E5" w:rsidR="00004723" w:rsidRPr="00881300" w:rsidRDefault="00C3793C" w:rsidP="0088130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1300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004723" w:rsidRPr="00881300">
        <w:rPr>
          <w:rFonts w:ascii="Arial" w:hAnsi="Arial" w:cs="Arial"/>
          <w:sz w:val="24"/>
          <w:szCs w:val="24"/>
        </w:rPr>
        <w:t xml:space="preserve">            </w:t>
      </w:r>
    </w:p>
    <w:p w14:paraId="2DA1DF14" w14:textId="730C51E7" w:rsidR="005F1858" w:rsidRPr="00881300" w:rsidRDefault="00BE3C60" w:rsidP="00881300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b/>
          <w:bCs/>
          <w:sz w:val="24"/>
          <w:szCs w:val="24"/>
        </w:rPr>
        <w:t xml:space="preserve">Przewodniczący Zarządu </w:t>
      </w:r>
      <w:r w:rsidR="00F47DE2">
        <w:rPr>
          <w:rFonts w:ascii="Arial" w:hAnsi="Arial" w:cs="Arial"/>
          <w:b/>
          <w:bCs/>
          <w:sz w:val="24"/>
          <w:szCs w:val="24"/>
        </w:rPr>
        <w:t>Powiatu</w:t>
      </w:r>
    </w:p>
    <w:p w14:paraId="08B53716" w14:textId="77777777" w:rsidR="00F47DE2" w:rsidRDefault="00C3793C" w:rsidP="00881300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</w:t>
      </w:r>
    </w:p>
    <w:p w14:paraId="15027813" w14:textId="06947766" w:rsidR="00C3793C" w:rsidRPr="00881300" w:rsidRDefault="00C3793C" w:rsidP="00881300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b/>
          <w:bCs/>
          <w:sz w:val="24"/>
          <w:szCs w:val="24"/>
        </w:rPr>
        <w:t xml:space="preserve">Tomasz </w:t>
      </w:r>
      <w:r w:rsidR="00A617A0" w:rsidRPr="00881300">
        <w:rPr>
          <w:rFonts w:ascii="Arial" w:hAnsi="Arial" w:cs="Arial"/>
          <w:b/>
          <w:bCs/>
          <w:sz w:val="24"/>
          <w:szCs w:val="24"/>
        </w:rPr>
        <w:t>Stanisławsk</w:t>
      </w:r>
      <w:r w:rsidR="00881300">
        <w:rPr>
          <w:rFonts w:ascii="Arial" w:hAnsi="Arial" w:cs="Arial"/>
          <w:b/>
          <w:bCs/>
          <w:sz w:val="24"/>
          <w:szCs w:val="24"/>
        </w:rPr>
        <w:t>i</w:t>
      </w:r>
    </w:p>
    <w:p w14:paraId="1725B985" w14:textId="1D4ACF01" w:rsidR="00C3793C" w:rsidRPr="00881300" w:rsidRDefault="00C3793C" w:rsidP="00881300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0BB4FDA" w14:textId="47537C92" w:rsidR="005F1858" w:rsidRPr="00881300" w:rsidRDefault="00CE6AA3" w:rsidP="00881300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81300">
        <w:rPr>
          <w:rFonts w:ascii="Arial" w:hAnsi="Arial" w:cs="Arial"/>
          <w:sz w:val="20"/>
          <w:szCs w:val="20"/>
        </w:rPr>
        <w:t>Opracował: Zbigniew Mazur</w:t>
      </w:r>
      <w:r w:rsidR="00015613" w:rsidRPr="00881300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sectPr w:rsidR="005F1858" w:rsidRPr="00881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A41"/>
    <w:rsid w:val="00004723"/>
    <w:rsid w:val="00015613"/>
    <w:rsid w:val="000D32E6"/>
    <w:rsid w:val="00277D59"/>
    <w:rsid w:val="00294903"/>
    <w:rsid w:val="002B6DC7"/>
    <w:rsid w:val="0036693E"/>
    <w:rsid w:val="003951A4"/>
    <w:rsid w:val="00424F95"/>
    <w:rsid w:val="00501A82"/>
    <w:rsid w:val="005F1858"/>
    <w:rsid w:val="007069B5"/>
    <w:rsid w:val="00881300"/>
    <w:rsid w:val="008B0A41"/>
    <w:rsid w:val="008D39C9"/>
    <w:rsid w:val="009E6C62"/>
    <w:rsid w:val="00A42BD5"/>
    <w:rsid w:val="00A44A41"/>
    <w:rsid w:val="00A617A0"/>
    <w:rsid w:val="00A726F1"/>
    <w:rsid w:val="00B14D65"/>
    <w:rsid w:val="00BE3C60"/>
    <w:rsid w:val="00C3793C"/>
    <w:rsid w:val="00CA2F49"/>
    <w:rsid w:val="00CC187E"/>
    <w:rsid w:val="00CC3C3A"/>
    <w:rsid w:val="00CE617B"/>
    <w:rsid w:val="00CE6AA3"/>
    <w:rsid w:val="00D31891"/>
    <w:rsid w:val="00D61D2C"/>
    <w:rsid w:val="00DF4D25"/>
    <w:rsid w:val="00E62699"/>
    <w:rsid w:val="00EA5325"/>
    <w:rsid w:val="00EF7380"/>
    <w:rsid w:val="00F45E00"/>
    <w:rsid w:val="00F47DE2"/>
    <w:rsid w:val="00FF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F17D"/>
  <w15:chartTrackingRefBased/>
  <w15:docId w15:val="{3CA9D042-20C1-46A0-B78C-D07CFDA0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z.mazur</dc:creator>
  <cp:keywords/>
  <dc:description/>
  <cp:lastModifiedBy>Starostwo Powiatowe w Goleniowie</cp:lastModifiedBy>
  <cp:revision>2</cp:revision>
  <cp:lastPrinted>2026-04-29T10:29:00Z</cp:lastPrinted>
  <dcterms:created xsi:type="dcterms:W3CDTF">2026-04-29T10:30:00Z</dcterms:created>
  <dcterms:modified xsi:type="dcterms:W3CDTF">2026-04-29T10:30:00Z</dcterms:modified>
</cp:coreProperties>
</file>