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64D3D19D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5011C5">
        <w:rPr>
          <w:rFonts w:ascii="Arial" w:eastAsia="Calibri" w:hAnsi="Arial" w:cs="Arial"/>
          <w:b/>
          <w:bCs/>
        </w:rPr>
        <w:t>2</w:t>
      </w:r>
      <w:r w:rsidR="00B044D2">
        <w:rPr>
          <w:rFonts w:ascii="Arial" w:eastAsia="Calibri" w:hAnsi="Arial" w:cs="Arial"/>
          <w:b/>
          <w:bCs/>
        </w:rPr>
        <w:t>65/99/26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17618F71" w:rsid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40DC3">
        <w:rPr>
          <w:rFonts w:ascii="Arial" w:eastAsia="Calibri" w:hAnsi="Arial" w:cs="Arial"/>
          <w:b/>
          <w:bCs/>
        </w:rPr>
        <w:t xml:space="preserve"> </w:t>
      </w:r>
      <w:r w:rsidR="00476014">
        <w:rPr>
          <w:rFonts w:ascii="Arial" w:eastAsia="Calibri" w:hAnsi="Arial" w:cs="Arial"/>
          <w:b/>
          <w:bCs/>
        </w:rPr>
        <w:t>2</w:t>
      </w:r>
      <w:r w:rsidR="00B044D2">
        <w:rPr>
          <w:rFonts w:ascii="Arial" w:eastAsia="Calibri" w:hAnsi="Arial" w:cs="Arial"/>
          <w:b/>
          <w:bCs/>
        </w:rPr>
        <w:t>3 kwietnia</w:t>
      </w:r>
      <w:r w:rsidR="00FE6FE7">
        <w:rPr>
          <w:rFonts w:ascii="Arial" w:eastAsia="Calibri" w:hAnsi="Arial" w:cs="Arial"/>
          <w:b/>
          <w:bCs/>
        </w:rPr>
        <w:t xml:space="preserve">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0C10DA02" w14:textId="77777777" w:rsidR="000F48D3" w:rsidRPr="002F4B5B" w:rsidRDefault="000F48D3" w:rsidP="002F4B5B">
      <w:pPr>
        <w:spacing w:line="256" w:lineRule="auto"/>
        <w:rPr>
          <w:rFonts w:ascii="Arial" w:eastAsia="Calibri" w:hAnsi="Arial" w:cs="Arial"/>
          <w:b/>
          <w:bCs/>
        </w:rPr>
      </w:pPr>
    </w:p>
    <w:p w14:paraId="430E4F58" w14:textId="77777777" w:rsidR="00840DC3" w:rsidRPr="002F4B5B" w:rsidRDefault="00840DC3" w:rsidP="00840DC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>
        <w:rPr>
          <w:rFonts w:ascii="Arial" w:eastAsia="Calibri" w:hAnsi="Arial" w:cs="Arial"/>
          <w:b/>
          <w:bCs/>
        </w:rPr>
        <w:t xml:space="preserve"> i </w:t>
      </w:r>
      <w:r w:rsidRPr="002F4B5B">
        <w:rPr>
          <w:rFonts w:ascii="Arial" w:eastAsia="Calibri" w:hAnsi="Arial" w:cs="Arial"/>
          <w:b/>
          <w:bCs/>
        </w:rPr>
        <w:t>ustalenia układu wykonawczego</w:t>
      </w:r>
      <w:r w:rsidRPr="00755FB3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oraz</w:t>
      </w:r>
      <w:r w:rsidRPr="00036FB5">
        <w:rPr>
          <w:rFonts w:ascii="Arial" w:eastAsia="Calibri" w:hAnsi="Arial" w:cs="Arial"/>
          <w:b/>
          <w:bCs/>
        </w:rPr>
        <w:t xml:space="preserve"> zmiany planu finansowego zadań z zakresu administracji rządowej</w:t>
      </w:r>
    </w:p>
    <w:p w14:paraId="0993C9DA" w14:textId="28909191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840DC3">
        <w:rPr>
          <w:rFonts w:ascii="Arial" w:eastAsia="Calibri" w:hAnsi="Arial" w:cs="Arial"/>
        </w:rPr>
        <w:t>7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 xml:space="preserve">pkt </w:t>
      </w:r>
      <w:r w:rsidR="007A424B">
        <w:rPr>
          <w:rFonts w:ascii="Arial" w:eastAsia="Calibri" w:hAnsi="Arial" w:cs="Arial"/>
        </w:rPr>
        <w:t xml:space="preserve">1 i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476014">
        <w:rPr>
          <w:rFonts w:ascii="Arial" w:eastAsia="Calibri" w:hAnsi="Arial" w:cs="Arial"/>
        </w:rPr>
        <w:t xml:space="preserve">oraz art. 259 ust. 3 </w:t>
      </w:r>
      <w:r w:rsidR="00476014" w:rsidRPr="00476014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</w:t>
      </w:r>
      <w:bookmarkStart w:id="3" w:name="_Hlk223352437"/>
      <w:r w:rsidR="005011C5" w:rsidRPr="005011C5">
        <w:rPr>
          <w:rFonts w:ascii="Arial" w:eastAsia="Calibri" w:hAnsi="Arial" w:cs="Arial"/>
        </w:rPr>
        <w:t xml:space="preserve">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>19 stycznia 2026 r.</w:t>
      </w:r>
      <w:r w:rsidR="003058E4">
        <w:rPr>
          <w:rFonts w:ascii="Arial" w:eastAsia="Calibri" w:hAnsi="Arial" w:cs="Arial"/>
        </w:rPr>
        <w:t xml:space="preserve"> i </w:t>
      </w:r>
      <w:r w:rsidR="005011C5">
        <w:rPr>
          <w:rFonts w:ascii="Arial" w:eastAsia="Calibri" w:hAnsi="Arial" w:cs="Arial"/>
        </w:rPr>
        <w:t xml:space="preserve"> </w:t>
      </w:r>
      <w:r w:rsidR="003058E4" w:rsidRPr="003058E4">
        <w:rPr>
          <w:rFonts w:ascii="Arial" w:eastAsia="Calibri" w:hAnsi="Arial" w:cs="Arial"/>
        </w:rPr>
        <w:t xml:space="preserve">uchwałą nr </w:t>
      </w:r>
      <w:r w:rsidR="003058E4">
        <w:rPr>
          <w:rFonts w:ascii="Arial" w:eastAsia="Calibri" w:hAnsi="Arial" w:cs="Arial"/>
        </w:rPr>
        <w:t>XIX/133/26</w:t>
      </w:r>
      <w:r w:rsidR="003058E4" w:rsidRPr="003058E4">
        <w:rPr>
          <w:rFonts w:ascii="Arial" w:eastAsia="Calibri" w:hAnsi="Arial" w:cs="Arial"/>
        </w:rPr>
        <w:t xml:space="preserve"> Rady Powiatu Goleniowskiego z dnia </w:t>
      </w:r>
      <w:r w:rsidR="003058E4">
        <w:rPr>
          <w:rFonts w:ascii="Arial" w:eastAsia="Calibri" w:hAnsi="Arial" w:cs="Arial"/>
        </w:rPr>
        <w:t>26 lutego</w:t>
      </w:r>
      <w:r w:rsidR="003058E4" w:rsidRPr="003058E4">
        <w:rPr>
          <w:rFonts w:ascii="Arial" w:eastAsia="Calibri" w:hAnsi="Arial" w:cs="Arial"/>
        </w:rPr>
        <w:t xml:space="preserve"> 2026 r.</w:t>
      </w:r>
      <w:r w:rsidR="00B044D2">
        <w:rPr>
          <w:rFonts w:ascii="Arial" w:eastAsia="Calibri" w:hAnsi="Arial" w:cs="Arial"/>
        </w:rPr>
        <w:t>,</w:t>
      </w:r>
      <w:r w:rsidR="003058E4" w:rsidRPr="003058E4">
        <w:rPr>
          <w:rFonts w:ascii="Arial" w:eastAsia="Calibri" w:hAnsi="Arial" w:cs="Arial"/>
        </w:rPr>
        <w:t xml:space="preserve"> </w:t>
      </w:r>
      <w:r w:rsidR="00B044D2" w:rsidRPr="00B044D2">
        <w:rPr>
          <w:rFonts w:ascii="Arial" w:eastAsia="Calibri" w:hAnsi="Arial" w:cs="Arial"/>
        </w:rPr>
        <w:t xml:space="preserve">uchwałą nr XX/137/26 Rady Powiatu Goleniowskiego z dnia  26 marca 2026 r </w:t>
      </w:r>
      <w:r w:rsidR="003058E4" w:rsidRPr="003058E4">
        <w:rPr>
          <w:rFonts w:ascii="Arial" w:eastAsia="Calibri" w:hAnsi="Arial" w:cs="Arial"/>
        </w:rPr>
        <w:t xml:space="preserve">i  </w:t>
      </w:r>
      <w:r w:rsidR="00B044D2">
        <w:rPr>
          <w:rFonts w:ascii="Arial" w:eastAsia="Calibri" w:hAnsi="Arial" w:cs="Arial"/>
        </w:rPr>
        <w:t>uchwałą n</w:t>
      </w:r>
      <w:r w:rsidR="00B044D2" w:rsidRPr="00B044D2">
        <w:rPr>
          <w:rFonts w:ascii="Arial" w:eastAsia="Calibri" w:hAnsi="Arial" w:cs="Arial"/>
        </w:rPr>
        <w:t xml:space="preserve">r XXI/142/26 Rady Powiatu Goleniowskiego z dnia  23 kwietnia 2026 r. </w:t>
      </w:r>
      <w:r w:rsidR="003058E4" w:rsidRPr="003058E4">
        <w:rPr>
          <w:rFonts w:ascii="Arial" w:eastAsia="Calibri" w:hAnsi="Arial" w:cs="Arial"/>
        </w:rPr>
        <w:t>Zarząd Powiatu uchwala, co następuje:</w:t>
      </w:r>
      <w:r w:rsidR="003058E4">
        <w:rPr>
          <w:rFonts w:ascii="Arial" w:hAnsi="Arial" w:cs="Arial"/>
        </w:rPr>
        <w:t xml:space="preserve"> </w:t>
      </w:r>
    </w:p>
    <w:p w14:paraId="0A769374" w14:textId="16E80C11" w:rsidR="00476014" w:rsidRDefault="00476014" w:rsidP="00476014">
      <w:pPr>
        <w:spacing w:line="360" w:lineRule="auto"/>
        <w:rPr>
          <w:rFonts w:ascii="Arial" w:hAnsi="Arial" w:cs="Arial"/>
          <w:b/>
          <w:bCs/>
        </w:rPr>
      </w:pPr>
      <w:bookmarkStart w:id="4" w:name="_Hlk219898540"/>
      <w:bookmarkEnd w:id="0"/>
      <w:bookmarkEnd w:id="1"/>
      <w:bookmarkEnd w:id="3"/>
      <w:r w:rsidRPr="007A424B">
        <w:rPr>
          <w:rFonts w:ascii="Arial" w:hAnsi="Arial" w:cs="Arial"/>
          <w:b/>
          <w:bCs/>
        </w:rPr>
        <w:t>§ 1. Z</w:t>
      </w:r>
      <w:r>
        <w:rPr>
          <w:rFonts w:ascii="Arial" w:hAnsi="Arial" w:cs="Arial"/>
          <w:b/>
          <w:bCs/>
        </w:rPr>
        <w:t xml:space="preserve">mniejsza się rezerwę ogólną </w:t>
      </w:r>
      <w:r w:rsidRPr="00476014">
        <w:rPr>
          <w:rFonts w:ascii="Arial" w:hAnsi="Arial" w:cs="Arial"/>
        </w:rPr>
        <w:t>budżetu Powiatu Goleniowskiego na 2026 rok</w:t>
      </w:r>
      <w:r>
        <w:rPr>
          <w:rFonts w:ascii="Arial" w:hAnsi="Arial" w:cs="Arial"/>
          <w:b/>
          <w:bCs/>
        </w:rPr>
        <w:t xml:space="preserve"> </w:t>
      </w:r>
      <w:r w:rsidRPr="00476014">
        <w:rPr>
          <w:rFonts w:ascii="Arial" w:hAnsi="Arial" w:cs="Arial"/>
        </w:rPr>
        <w:t>o kwotę</w:t>
      </w:r>
      <w:r>
        <w:rPr>
          <w:rFonts w:ascii="Arial" w:hAnsi="Arial" w:cs="Arial"/>
          <w:b/>
          <w:bCs/>
        </w:rPr>
        <w:t xml:space="preserve"> </w:t>
      </w:r>
      <w:r w:rsidR="00B044D2">
        <w:rPr>
          <w:rFonts w:ascii="Arial" w:hAnsi="Arial" w:cs="Arial"/>
          <w:b/>
          <w:bCs/>
        </w:rPr>
        <w:t>82.593,05</w:t>
      </w:r>
      <w:r>
        <w:rPr>
          <w:rFonts w:ascii="Arial" w:hAnsi="Arial" w:cs="Arial"/>
          <w:b/>
          <w:bCs/>
        </w:rPr>
        <w:t xml:space="preserve"> zł.</w:t>
      </w:r>
    </w:p>
    <w:p w14:paraId="7E30DDBF" w14:textId="63B46F92" w:rsidR="007A424B" w:rsidRPr="007A424B" w:rsidRDefault="007A424B" w:rsidP="00755FB3">
      <w:pPr>
        <w:spacing w:line="360" w:lineRule="auto"/>
        <w:rPr>
          <w:rFonts w:ascii="Arial" w:hAnsi="Arial" w:cs="Arial"/>
        </w:rPr>
      </w:pPr>
      <w:bookmarkStart w:id="5" w:name="_Hlk228184679"/>
      <w:bookmarkStart w:id="6" w:name="_Hlk225500581"/>
      <w:r w:rsidRPr="007A424B">
        <w:rPr>
          <w:rFonts w:ascii="Arial" w:hAnsi="Arial" w:cs="Arial"/>
          <w:b/>
          <w:bCs/>
        </w:rPr>
        <w:t xml:space="preserve">§ </w:t>
      </w:r>
      <w:r w:rsidR="00476014">
        <w:rPr>
          <w:rFonts w:ascii="Arial" w:hAnsi="Arial" w:cs="Arial"/>
          <w:b/>
          <w:bCs/>
        </w:rPr>
        <w:t>2</w:t>
      </w:r>
      <w:r w:rsidRPr="007A424B">
        <w:rPr>
          <w:rFonts w:ascii="Arial" w:hAnsi="Arial" w:cs="Arial"/>
          <w:b/>
          <w:bCs/>
        </w:rPr>
        <w:t xml:space="preserve">. Zwiększa się w budżecie powiatu na 2026 r. planowane </w:t>
      </w:r>
      <w:r>
        <w:rPr>
          <w:rFonts w:ascii="Arial" w:hAnsi="Arial" w:cs="Arial"/>
          <w:b/>
          <w:bCs/>
        </w:rPr>
        <w:t>dochody</w:t>
      </w:r>
      <w:r w:rsidRPr="007A424B">
        <w:rPr>
          <w:rFonts w:ascii="Arial" w:hAnsi="Arial" w:cs="Arial"/>
          <w:b/>
          <w:bCs/>
        </w:rPr>
        <w:t xml:space="preserve"> budżetowe </w:t>
      </w:r>
      <w:r w:rsidRPr="007A424B">
        <w:rPr>
          <w:rFonts w:ascii="Arial" w:hAnsi="Arial" w:cs="Arial"/>
        </w:rPr>
        <w:t>w szczegółowości klasyfikacji budżetowej, jak w załączniku Nr 1 do niniejszej uchwały.</w:t>
      </w:r>
    </w:p>
    <w:bookmarkEnd w:id="5"/>
    <w:p w14:paraId="77B4BDB2" w14:textId="22D0A54B" w:rsidR="00B044D2" w:rsidRPr="00B044D2" w:rsidRDefault="00B044D2" w:rsidP="00755FB3">
      <w:pPr>
        <w:spacing w:line="360" w:lineRule="auto"/>
        <w:rPr>
          <w:rFonts w:ascii="Arial" w:hAnsi="Arial" w:cs="Arial"/>
        </w:rPr>
      </w:pPr>
      <w:r w:rsidRPr="00B044D2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3</w:t>
      </w:r>
      <w:r w:rsidRPr="00B044D2">
        <w:rPr>
          <w:rFonts w:ascii="Arial" w:hAnsi="Arial" w:cs="Arial"/>
          <w:b/>
          <w:bCs/>
        </w:rPr>
        <w:t>. Z</w:t>
      </w:r>
      <w:r>
        <w:rPr>
          <w:rFonts w:ascii="Arial" w:hAnsi="Arial" w:cs="Arial"/>
          <w:b/>
          <w:bCs/>
        </w:rPr>
        <w:t>mniejsza</w:t>
      </w:r>
      <w:r w:rsidRPr="00B044D2">
        <w:rPr>
          <w:rFonts w:ascii="Arial" w:hAnsi="Arial" w:cs="Arial"/>
          <w:b/>
          <w:bCs/>
        </w:rPr>
        <w:t xml:space="preserve"> się w budżecie powiatu na 2026 r. planowane dochody budżetowe </w:t>
      </w:r>
      <w:r w:rsidRPr="00B044D2">
        <w:rPr>
          <w:rFonts w:ascii="Arial" w:hAnsi="Arial" w:cs="Arial"/>
        </w:rPr>
        <w:t>w szczegółowości klasyfikacji budżetowej, jak w załączniku Nr 1 do niniejszej uchwały.</w:t>
      </w:r>
    </w:p>
    <w:p w14:paraId="63BDB9C9" w14:textId="7E5922A1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B044D2">
        <w:rPr>
          <w:rFonts w:ascii="Arial" w:hAnsi="Arial" w:cs="Arial"/>
          <w:b/>
          <w:bCs/>
        </w:rPr>
        <w:t>4</w:t>
      </w:r>
      <w:r w:rsidRPr="00036FB5">
        <w:rPr>
          <w:rFonts w:ascii="Arial" w:hAnsi="Arial" w:cs="Arial"/>
          <w:b/>
          <w:bCs/>
        </w:rPr>
        <w:t xml:space="preserve">. </w:t>
      </w:r>
      <w:bookmarkStart w:id="7" w:name="_Hlk221797572"/>
      <w:r w:rsidRPr="00036FB5">
        <w:rPr>
          <w:rFonts w:ascii="Arial" w:hAnsi="Arial" w:cs="Arial"/>
          <w:b/>
          <w:bCs/>
        </w:rPr>
        <w:t>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</w:t>
      </w:r>
      <w:bookmarkEnd w:id="6"/>
      <w:r w:rsidRPr="00036FB5">
        <w:rPr>
          <w:rFonts w:ascii="Arial" w:hAnsi="Arial" w:cs="Arial"/>
        </w:rPr>
        <w:t>szczegółowości klasyfikacji budżetowej, jak w załączniku Nr 1 do niniejszej uchwały.</w:t>
      </w:r>
    </w:p>
    <w:bookmarkEnd w:id="4"/>
    <w:bookmarkEnd w:id="7"/>
    <w:p w14:paraId="008D5127" w14:textId="5AC466AF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B044D2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6C2412BF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B044D2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7A424B">
        <w:rPr>
          <w:rFonts w:ascii="Arial" w:hAnsi="Arial" w:cs="Arial"/>
        </w:rPr>
        <w:t>, 2</w:t>
      </w:r>
      <w:r w:rsidR="0047601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7A424B">
        <w:rPr>
          <w:rFonts w:ascii="Arial" w:hAnsi="Arial" w:cs="Arial"/>
        </w:rPr>
        <w:t>3</w:t>
      </w:r>
      <w:r w:rsidR="0017317A">
        <w:rPr>
          <w:rFonts w:ascii="Arial" w:hAnsi="Arial" w:cs="Arial"/>
        </w:rPr>
        <w:t>, 4</w:t>
      </w:r>
      <w:r w:rsidR="00476014">
        <w:rPr>
          <w:rFonts w:ascii="Arial" w:hAnsi="Arial" w:cs="Arial"/>
        </w:rPr>
        <w:t xml:space="preserve"> i </w:t>
      </w:r>
      <w:r w:rsidR="0017317A">
        <w:rPr>
          <w:rFonts w:ascii="Arial" w:hAnsi="Arial" w:cs="Arial"/>
        </w:rPr>
        <w:t>5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5D69B6C8" w14:textId="396329CE" w:rsidR="00840DC3" w:rsidRPr="001E3D5E" w:rsidRDefault="00840DC3" w:rsidP="00840DC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B044D2">
        <w:rPr>
          <w:rFonts w:ascii="Arial" w:hAnsi="Arial" w:cs="Arial"/>
          <w:b/>
          <w:bCs/>
        </w:rPr>
        <w:t>7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p w14:paraId="3A8CACE6" w14:textId="58E543F3" w:rsidR="0017317A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B044D2">
        <w:rPr>
          <w:rFonts w:ascii="Arial" w:hAnsi="Arial" w:cs="Arial"/>
          <w:b/>
          <w:bCs/>
        </w:rPr>
        <w:t>8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476014">
        <w:rPr>
          <w:rFonts w:ascii="Arial" w:hAnsi="Arial" w:cs="Arial"/>
        </w:rPr>
        <w:t>Sekretarzowi, Głównemu</w:t>
      </w:r>
      <w:r w:rsidR="007A424B">
        <w:rPr>
          <w:rFonts w:ascii="Arial" w:hAnsi="Arial" w:cs="Arial"/>
        </w:rPr>
        <w:t xml:space="preserve"> Księgowemu Starostwa, Dyrektoro</w:t>
      </w:r>
      <w:r w:rsidR="00476014">
        <w:rPr>
          <w:rFonts w:ascii="Arial" w:hAnsi="Arial" w:cs="Arial"/>
        </w:rPr>
        <w:t>m:</w:t>
      </w:r>
      <w:r w:rsidR="007A424B">
        <w:rPr>
          <w:rFonts w:ascii="Arial" w:hAnsi="Arial" w:cs="Arial"/>
        </w:rPr>
        <w:t xml:space="preserve"> </w:t>
      </w:r>
      <w:r w:rsidR="00476014">
        <w:rPr>
          <w:rFonts w:ascii="Arial" w:hAnsi="Arial" w:cs="Arial"/>
        </w:rPr>
        <w:t xml:space="preserve">Wydziału Dróg Powiatowych i Inwestycji, </w:t>
      </w:r>
      <w:r w:rsidR="0017317A">
        <w:rPr>
          <w:rFonts w:ascii="Arial" w:hAnsi="Arial" w:cs="Arial"/>
        </w:rPr>
        <w:t>Wydziału Oświaty i Sportu, Wydziału Gospodarki Nieruchomościami, PCPR</w:t>
      </w:r>
      <w:r w:rsidR="00476014">
        <w:rPr>
          <w:rFonts w:ascii="Arial" w:hAnsi="Arial" w:cs="Arial"/>
        </w:rPr>
        <w:t xml:space="preserve"> w Goleniowie</w:t>
      </w:r>
      <w:r w:rsidR="0017317A">
        <w:rPr>
          <w:rFonts w:ascii="Arial" w:hAnsi="Arial" w:cs="Arial"/>
        </w:rPr>
        <w:t>, SPT w Nowogardzie, DPS w Nowogardzie i Komendantowi Powiatowemu PSP w Goleniowie.</w:t>
      </w:r>
    </w:p>
    <w:p w14:paraId="6C205064" w14:textId="77777777" w:rsidR="000F48D3" w:rsidRDefault="000F48D3" w:rsidP="00755FB3">
      <w:pPr>
        <w:spacing w:line="360" w:lineRule="auto"/>
        <w:rPr>
          <w:rFonts w:ascii="Arial" w:hAnsi="Arial" w:cs="Arial"/>
        </w:rPr>
      </w:pPr>
    </w:p>
    <w:p w14:paraId="7BD3E419" w14:textId="2DD44F77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lastRenderedPageBreak/>
        <w:t xml:space="preserve">§ </w:t>
      </w:r>
      <w:r w:rsidR="00B044D2">
        <w:rPr>
          <w:rFonts w:ascii="Arial" w:hAnsi="Arial" w:cs="Arial"/>
          <w:b/>
          <w:bCs/>
        </w:rPr>
        <w:t>9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2EB8EC2A" w:rsidR="00037F91" w:rsidRPr="000F48D3" w:rsidRDefault="00037F91" w:rsidP="000F48D3">
      <w:pPr>
        <w:spacing w:line="360" w:lineRule="auto"/>
        <w:rPr>
          <w:rFonts w:ascii="Arial" w:hAnsi="Arial" w:cs="Arial"/>
          <w:b/>
          <w:bCs/>
        </w:rPr>
      </w:pPr>
      <w:r w:rsidRPr="000F48D3">
        <w:rPr>
          <w:rFonts w:ascii="Arial" w:hAnsi="Arial" w:cs="Arial"/>
          <w:b/>
          <w:bCs/>
        </w:rPr>
        <w:t>Przewodniczący Zarządu Powiatu</w:t>
      </w:r>
    </w:p>
    <w:p w14:paraId="2EC68576" w14:textId="77777777" w:rsidR="00037F91" w:rsidRPr="000F48D3" w:rsidRDefault="00037F91" w:rsidP="000F48D3">
      <w:pPr>
        <w:rPr>
          <w:rFonts w:ascii="Arial" w:hAnsi="Arial" w:cs="Arial"/>
          <w:b/>
          <w:bCs/>
        </w:rPr>
      </w:pPr>
      <w:r w:rsidRPr="000F48D3">
        <w:rPr>
          <w:rFonts w:ascii="Arial" w:hAnsi="Arial" w:cs="Arial"/>
          <w:b/>
          <w:bCs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5A36A0A9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2D777385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00FA5EA0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25BFDC66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0B06B106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1AD1B72E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497C9C75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0E1992FD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615C8A9E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1ED2451C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5CF9D3DB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213956C3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491D1D3B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3668FFBD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0F22E349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75B17D69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6A9875C9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6B885B36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11A0967D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6F123A06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6CCA17AA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705F0603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479B48A6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26FD9109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0A9647DB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7992C5DC" w14:textId="77777777" w:rsidR="0017317A" w:rsidRDefault="0017317A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70CDEA00" w14:textId="77777777" w:rsidR="007A424B" w:rsidRPr="001E3D5E" w:rsidRDefault="007A424B" w:rsidP="007A424B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2696F76A" w14:textId="77777777" w:rsidR="007A424B" w:rsidRDefault="007A424B" w:rsidP="007A424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5E985CE9" w14:textId="77777777" w:rsidR="0029117A" w:rsidRDefault="007A424B" w:rsidP="0047601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2412A">
        <w:rPr>
          <w:rFonts w:ascii="Arial" w:eastAsia="Times New Roman" w:hAnsi="Arial" w:cs="Arial"/>
          <w:lang w:eastAsia="pl-PL"/>
        </w:rPr>
        <w:t>Otrzymaniem zawiadomie</w:t>
      </w:r>
      <w:r w:rsidR="00476014">
        <w:rPr>
          <w:rFonts w:ascii="Arial" w:eastAsia="Times New Roman" w:hAnsi="Arial" w:cs="Arial"/>
          <w:lang w:eastAsia="pl-PL"/>
        </w:rPr>
        <w:t xml:space="preserve">nia </w:t>
      </w:r>
      <w:r w:rsidRPr="0062412A">
        <w:rPr>
          <w:rFonts w:ascii="Arial" w:eastAsia="Times New Roman" w:hAnsi="Arial" w:cs="Arial"/>
          <w:lang w:eastAsia="pl-PL"/>
        </w:rPr>
        <w:t>Wojewody Zachodniopomorskiego z dni</w:t>
      </w:r>
      <w:r>
        <w:rPr>
          <w:rFonts w:ascii="Arial" w:eastAsia="Times New Roman" w:hAnsi="Arial" w:cs="Arial"/>
          <w:lang w:eastAsia="pl-PL"/>
        </w:rPr>
        <w:t>a</w:t>
      </w:r>
      <w:bookmarkStart w:id="8" w:name="_Hlk221870333"/>
      <w:r w:rsidR="00476014">
        <w:rPr>
          <w:rFonts w:ascii="Arial" w:eastAsia="Times New Roman" w:hAnsi="Arial" w:cs="Arial"/>
          <w:lang w:eastAsia="pl-PL"/>
        </w:rPr>
        <w:t xml:space="preserve"> </w:t>
      </w:r>
      <w:r w:rsidR="0029117A">
        <w:rPr>
          <w:rFonts w:ascii="Arial" w:eastAsia="Times New Roman" w:hAnsi="Arial" w:cs="Arial"/>
          <w:lang w:eastAsia="pl-PL"/>
        </w:rPr>
        <w:t>17 kwietnia</w:t>
      </w:r>
      <w:r w:rsidRPr="00476014">
        <w:rPr>
          <w:rFonts w:ascii="Arial" w:eastAsia="Times New Roman" w:hAnsi="Arial" w:cs="Arial"/>
          <w:lang w:eastAsia="pl-PL"/>
        </w:rPr>
        <w:t xml:space="preserve"> 2026 r., w sprawie </w:t>
      </w:r>
      <w:r w:rsidR="0029117A">
        <w:rPr>
          <w:rFonts w:ascii="Arial" w:eastAsia="Times New Roman" w:hAnsi="Arial" w:cs="Arial"/>
          <w:lang w:eastAsia="pl-PL"/>
        </w:rPr>
        <w:t>zmniejszenia</w:t>
      </w:r>
      <w:r w:rsidRPr="00476014">
        <w:rPr>
          <w:rFonts w:ascii="Arial" w:eastAsia="Times New Roman" w:hAnsi="Arial" w:cs="Arial"/>
          <w:lang w:eastAsia="pl-PL"/>
        </w:rPr>
        <w:t xml:space="preserve"> dla Powiatu Goleniowskiego dotacji celowej w dziale 75</w:t>
      </w:r>
      <w:r w:rsidR="0029117A">
        <w:rPr>
          <w:rFonts w:ascii="Arial" w:eastAsia="Times New Roman" w:hAnsi="Arial" w:cs="Arial"/>
          <w:lang w:eastAsia="pl-PL"/>
        </w:rPr>
        <w:t>4</w:t>
      </w:r>
      <w:r w:rsidRPr="00476014">
        <w:rPr>
          <w:rFonts w:ascii="Arial" w:eastAsia="Times New Roman" w:hAnsi="Arial" w:cs="Arial"/>
          <w:lang w:eastAsia="pl-PL"/>
        </w:rPr>
        <w:t>, rozdziale 75</w:t>
      </w:r>
      <w:r w:rsidR="0029117A">
        <w:rPr>
          <w:rFonts w:ascii="Arial" w:eastAsia="Times New Roman" w:hAnsi="Arial" w:cs="Arial"/>
          <w:lang w:eastAsia="pl-PL"/>
        </w:rPr>
        <w:t>411</w:t>
      </w:r>
      <w:r w:rsidRPr="00476014">
        <w:rPr>
          <w:rFonts w:ascii="Arial" w:eastAsia="Times New Roman" w:hAnsi="Arial" w:cs="Arial"/>
          <w:lang w:eastAsia="pl-PL"/>
        </w:rPr>
        <w:t xml:space="preserve"> o kwotę </w:t>
      </w:r>
      <w:r w:rsidR="0029117A">
        <w:rPr>
          <w:rFonts w:ascii="Arial" w:eastAsia="Times New Roman" w:hAnsi="Arial" w:cs="Arial"/>
          <w:lang w:eastAsia="pl-PL"/>
        </w:rPr>
        <w:t xml:space="preserve">13.000,00 </w:t>
      </w:r>
      <w:r w:rsidRPr="00476014">
        <w:rPr>
          <w:rFonts w:ascii="Arial" w:eastAsia="Times New Roman" w:hAnsi="Arial" w:cs="Arial"/>
          <w:lang w:eastAsia="pl-PL"/>
        </w:rPr>
        <w:t xml:space="preserve">zł </w:t>
      </w:r>
      <w:bookmarkEnd w:id="8"/>
      <w:r w:rsidR="0029117A" w:rsidRPr="0029117A">
        <w:rPr>
          <w:rFonts w:ascii="Arial" w:eastAsia="Times New Roman" w:hAnsi="Arial" w:cs="Arial"/>
          <w:lang w:eastAsia="pl-PL"/>
        </w:rPr>
        <w:t>na realizację bieżących zadań z zakresu administracji rządowej, w tym na sfinansowanie odpraw emerytalnych, nagród jubileuszowych, nagród uznaniowych oraz sfinansowanie równoważników pieniężnych i ekwiwalentów dla funkcjonariuszy w Komendach Powiatowych/ Miejskich Państwowej Straży Pożarnej w woj. Zachodniopomorskim</w:t>
      </w:r>
      <w:r w:rsidR="0029117A">
        <w:rPr>
          <w:rFonts w:ascii="Arial" w:eastAsia="Times New Roman" w:hAnsi="Arial" w:cs="Arial"/>
          <w:lang w:eastAsia="pl-PL"/>
        </w:rPr>
        <w:t>;</w:t>
      </w:r>
    </w:p>
    <w:p w14:paraId="6CD33237" w14:textId="77777777" w:rsidR="007A424B" w:rsidRPr="009D0ED4" w:rsidRDefault="007A424B" w:rsidP="007A424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U</w:t>
      </w:r>
      <w:r w:rsidRPr="009D0ED4">
        <w:rPr>
          <w:rFonts w:ascii="Arial" w:eastAsia="Times New Roman" w:hAnsi="Arial" w:cs="Arial"/>
          <w:lang w:eastAsia="pl-PL"/>
        </w:rPr>
        <w:t>względnieniem wniosków:</w:t>
      </w:r>
    </w:p>
    <w:p w14:paraId="37515121" w14:textId="3CA077BC" w:rsidR="005A2A36" w:rsidRDefault="005A2A36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9" w:name="_Hlk223356274"/>
      <w:bookmarkStart w:id="10" w:name="_Hlk223423411"/>
      <w:r>
        <w:rPr>
          <w:rFonts w:ascii="Arial" w:eastAsia="Times New Roman" w:hAnsi="Arial" w:cs="Arial"/>
          <w:lang w:eastAsia="pl-PL"/>
        </w:rPr>
        <w:t>Komendanta</w:t>
      </w:r>
      <w:r w:rsidR="0029117A">
        <w:rPr>
          <w:rFonts w:ascii="Arial" w:eastAsia="Times New Roman" w:hAnsi="Arial" w:cs="Arial"/>
          <w:lang w:eastAsia="pl-PL"/>
        </w:rPr>
        <w:t xml:space="preserve"> Powiatowego PSP w Goleniowie z dnia</w:t>
      </w:r>
      <w:r>
        <w:rPr>
          <w:rFonts w:ascii="Arial" w:eastAsia="Times New Roman" w:hAnsi="Arial" w:cs="Arial"/>
          <w:lang w:eastAsia="pl-PL"/>
        </w:rPr>
        <w:t xml:space="preserve"> 17 i 20 kwietnia 2026 r., w sprawie zmniejszenia planu wydatków o kwotę 13.000,00 zł zgodnie z zawiadomieniem Wojewody Zachodniopomorskiego oraz przeniesienia w planie wydatków pomiędzy paragrafami na kwotę 7.920,00 zł w celu dostosowania planu do potrzeb Jednostki,</w:t>
      </w:r>
    </w:p>
    <w:p w14:paraId="10F33146" w14:textId="77777777" w:rsidR="005A2A36" w:rsidRDefault="005A2A36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Sekretarza Powiatu z dnia:</w:t>
      </w:r>
    </w:p>
    <w:p w14:paraId="2EAB4059" w14:textId="4B50FDB6" w:rsidR="005A2A36" w:rsidRDefault="005A2A36" w:rsidP="005A2A36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22 kwietnia 2026 r., w sprawie zwiększenia planu wydatków o kwotę </w:t>
      </w:r>
      <w:r>
        <w:rPr>
          <w:rFonts w:ascii="Arial" w:eastAsia="Times New Roman" w:hAnsi="Arial" w:cs="Arial"/>
          <w:lang w:eastAsia="pl-PL"/>
        </w:rPr>
        <w:br/>
        <w:t>5.103,05 zł z przeznaczeniem na pokrycie kosztów odsetek tytułem odprawy emerytalnej i nagrody jubileuszowej zasądzonych przez Sad oraz pokrycie kosztów sądowych. Środki na ten cel zabezpiecza się z rezerwy ogólnej,</w:t>
      </w:r>
    </w:p>
    <w:p w14:paraId="6D665D70" w14:textId="10C2B255" w:rsidR="003501F8" w:rsidRDefault="005A2A36" w:rsidP="005A2A36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16 kwietnia 2026 r., w sprawie przeniesienia </w:t>
      </w:r>
      <w:r w:rsidR="003501F8">
        <w:rPr>
          <w:rFonts w:ascii="Arial" w:eastAsia="Times New Roman" w:hAnsi="Arial" w:cs="Arial"/>
          <w:lang w:eastAsia="pl-PL"/>
        </w:rPr>
        <w:t>w planie wydatków pomiędzy paragrafami na kwotę 112,50 zł w celu dostosowania planu do potrzeb Wydziału;</w:t>
      </w:r>
    </w:p>
    <w:p w14:paraId="1096E84A" w14:textId="07AE9969" w:rsidR="003501F8" w:rsidRDefault="00D01933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Dyrektora ZS nr 1 w Goleniowie z dnia </w:t>
      </w:r>
      <w:r w:rsidR="003501F8">
        <w:rPr>
          <w:rFonts w:ascii="Arial" w:eastAsia="Times New Roman" w:hAnsi="Arial" w:cs="Arial"/>
          <w:lang w:eastAsia="pl-PL"/>
        </w:rPr>
        <w:t xml:space="preserve">21 kwietnia </w:t>
      </w:r>
      <w:r>
        <w:rPr>
          <w:rFonts w:ascii="Arial" w:eastAsia="Times New Roman" w:hAnsi="Arial" w:cs="Arial"/>
          <w:lang w:eastAsia="pl-PL"/>
        </w:rPr>
        <w:t xml:space="preserve">2026 r., w sprawie </w:t>
      </w:r>
      <w:r w:rsidR="003501F8">
        <w:rPr>
          <w:rFonts w:ascii="Arial" w:eastAsia="Times New Roman" w:hAnsi="Arial" w:cs="Arial"/>
          <w:lang w:eastAsia="pl-PL"/>
        </w:rPr>
        <w:t>zwiększenia planu wydatków o kwotę 77.490,00 zł z przeznaczeniem na opracowanie Programu Funkcjonalno-Użytkowego modernizacji obiektów sportowych w ramach realizacji programu Sportowa Polska. Środki na ten cel uruchamia się z rezerwy Ogólnej i zabezpiecza w Wydziale Dróg Powiatowych i Inwestycji,</w:t>
      </w:r>
    </w:p>
    <w:p w14:paraId="75E37112" w14:textId="291CE824" w:rsidR="003501F8" w:rsidRDefault="003501F8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Dyrektora SPT w Nowogardzie z dnia 13 kwietnia 2026 r., w sprawie zwiększenia planu wydatków o kwotę 96.960,00 zł z przeznaczeniem na wypłatę nagrody jubileuszowej ora świadczenia z tytułu urlopu dla poratowania zdrowia. Środki na ten cel zabezpiecza się z Wydziału Oświaty i Sportu,</w:t>
      </w:r>
    </w:p>
    <w:p w14:paraId="2282D41B" w14:textId="77777777" w:rsidR="000E60B4" w:rsidRDefault="003501F8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Dyrektora </w:t>
      </w:r>
      <w:r w:rsidR="002E6687">
        <w:rPr>
          <w:rFonts w:ascii="Arial" w:eastAsia="Times New Roman" w:hAnsi="Arial" w:cs="Arial"/>
          <w:lang w:eastAsia="pl-PL"/>
        </w:rPr>
        <w:t>Wydziału Dróg Powiatowych i Inwestycji z dnia</w:t>
      </w:r>
      <w:r w:rsidR="000E60B4">
        <w:rPr>
          <w:rFonts w:ascii="Arial" w:eastAsia="Times New Roman" w:hAnsi="Arial" w:cs="Arial"/>
          <w:lang w:eastAsia="pl-PL"/>
        </w:rPr>
        <w:t>:</w:t>
      </w:r>
    </w:p>
    <w:p w14:paraId="3785F69F" w14:textId="726BE01A" w:rsidR="002E6687" w:rsidRDefault="002E6687" w:rsidP="000E60B4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15 kwietnia 2026 r., w sprawie; zwiększenia planu wydatków i dochodów o kwotę 6.000.000,00 zł w związku z uzyskaniem dotacji celowej z Gminy Stepnica na realizacje zadania pn. </w:t>
      </w:r>
      <w:r w:rsidRPr="002E6687">
        <w:rPr>
          <w:rFonts w:ascii="Arial" w:eastAsia="Times New Roman" w:hAnsi="Arial" w:cs="Arial"/>
          <w:lang w:eastAsia="pl-PL"/>
        </w:rPr>
        <w:t xml:space="preserve">Modernizacja drogi powiatowej nr 4128Z Śmięć - Stepniczka na odcinku Stepniczka </w:t>
      </w:r>
      <w:r>
        <w:rPr>
          <w:rFonts w:ascii="Arial" w:eastAsia="Times New Roman" w:hAnsi="Arial" w:cs="Arial"/>
          <w:lang w:eastAsia="pl-PL"/>
        </w:rPr>
        <w:t>–</w:t>
      </w:r>
      <w:r w:rsidRPr="002E6687">
        <w:rPr>
          <w:rFonts w:ascii="Arial" w:eastAsia="Times New Roman" w:hAnsi="Arial" w:cs="Arial"/>
          <w:lang w:eastAsia="pl-PL"/>
        </w:rPr>
        <w:t xml:space="preserve"> Czarnocin</w:t>
      </w:r>
      <w:r>
        <w:rPr>
          <w:rFonts w:ascii="Arial" w:eastAsia="Times New Roman" w:hAnsi="Arial" w:cs="Arial"/>
          <w:lang w:eastAsia="pl-PL"/>
        </w:rPr>
        <w:t>,</w:t>
      </w:r>
    </w:p>
    <w:p w14:paraId="31F5B078" w14:textId="48E02347" w:rsidR="009F12B7" w:rsidRDefault="009F12B7" w:rsidP="000E60B4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16 kwietnia 2026 r., w sprawie przeniesienia w planie wydatków pomiędzy paragrafami na kwotę 160.377,00 zł z w celu zabezpieczenia środków finansowych na zakup usług;</w:t>
      </w:r>
    </w:p>
    <w:p w14:paraId="0B0F5D70" w14:textId="6E95A746" w:rsidR="000E60B4" w:rsidRDefault="000E60B4" w:rsidP="000E60B4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21 kwietnia 2026 r., w sprawie zwiększenia planu wydatków o kwotę </w:t>
      </w:r>
      <w:r>
        <w:rPr>
          <w:rFonts w:ascii="Arial" w:eastAsia="Times New Roman" w:hAnsi="Arial" w:cs="Arial"/>
          <w:lang w:eastAsia="pl-PL"/>
        </w:rPr>
        <w:br/>
        <w:t xml:space="preserve">60.270,00 zł z przeznaczeniem na opracowanie dokumentacji projektowo </w:t>
      </w:r>
      <w:r w:rsidR="009F12B7">
        <w:rPr>
          <w:rFonts w:ascii="Arial" w:eastAsia="Times New Roman" w:hAnsi="Arial" w:cs="Arial"/>
          <w:lang w:eastAsia="pl-PL"/>
        </w:rPr>
        <w:t>kosztorysowej na</w:t>
      </w:r>
      <w:r>
        <w:rPr>
          <w:rFonts w:ascii="Arial" w:eastAsia="Times New Roman" w:hAnsi="Arial" w:cs="Arial"/>
          <w:lang w:eastAsia="pl-PL"/>
        </w:rPr>
        <w:t xml:space="preserve"> zadanie </w:t>
      </w:r>
      <w:r w:rsidR="009F12B7">
        <w:rPr>
          <w:rFonts w:ascii="Arial" w:eastAsia="Times New Roman" w:hAnsi="Arial" w:cs="Arial"/>
          <w:lang w:eastAsia="pl-PL"/>
        </w:rPr>
        <w:t>pn.” Modernizacja</w:t>
      </w:r>
      <w:r>
        <w:rPr>
          <w:rFonts w:ascii="Arial" w:eastAsia="Times New Roman" w:hAnsi="Arial" w:cs="Arial"/>
          <w:lang w:eastAsia="pl-PL"/>
        </w:rPr>
        <w:t xml:space="preserve"> nawierzchni drogi powiatowej nr 4101Z Goleniów-Pucice na odcinku Goleniów-</w:t>
      </w:r>
      <w:r w:rsidR="009F12B7">
        <w:rPr>
          <w:rFonts w:ascii="Arial" w:eastAsia="Times New Roman" w:hAnsi="Arial" w:cs="Arial"/>
          <w:lang w:eastAsia="pl-PL"/>
        </w:rPr>
        <w:t>Kępy</w:t>
      </w:r>
      <w:r>
        <w:rPr>
          <w:rFonts w:ascii="Arial" w:eastAsia="Times New Roman" w:hAnsi="Arial" w:cs="Arial"/>
          <w:lang w:eastAsia="pl-PL"/>
        </w:rPr>
        <w:t xml:space="preserve"> Lubczyńskie</w:t>
      </w:r>
      <w:r w:rsidR="009F12B7">
        <w:rPr>
          <w:rFonts w:ascii="Arial" w:eastAsia="Times New Roman" w:hAnsi="Arial" w:cs="Arial"/>
          <w:lang w:eastAsia="pl-PL"/>
        </w:rPr>
        <w:t>”. Środki na ten cel przesuwa się z oszczędności na innym zadaniu inwestycyjnym;</w:t>
      </w:r>
    </w:p>
    <w:p w14:paraId="48E43E39" w14:textId="4E083E2C" w:rsidR="002E6687" w:rsidRDefault="002E6687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Dyrektora Wydziału Gospodarki Nieruchomościami z dnia 17 kwietnia 2026 r., w sprawie przeniesienia w planie wydatków pomiędzy paragrafami o na kwotę 127,00 zł w celu zabezpieczenia środków finansowych na szkolenia pracowników,</w:t>
      </w:r>
    </w:p>
    <w:p w14:paraId="70949E93" w14:textId="4F8939D9" w:rsidR="002E6687" w:rsidRDefault="002E6687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Dyrektora PCPR w Goleniowie z dnia:</w:t>
      </w:r>
    </w:p>
    <w:p w14:paraId="01E6A273" w14:textId="020C9AA6" w:rsidR="002E6687" w:rsidRDefault="002E6687" w:rsidP="002E6687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17 kwietnia 2026 r., w części dotyczącej zwiększenia planu dochodów i wydatków o kwotę 733,00 zł w związku z uzyskanie dotacji celowej z Powiatu Łobeskiego na pokrycie kosztów </w:t>
      </w:r>
      <w:r w:rsidR="00DF0485">
        <w:rPr>
          <w:rFonts w:ascii="Arial" w:eastAsia="Times New Roman" w:hAnsi="Arial" w:cs="Arial"/>
          <w:lang w:eastAsia="pl-PL"/>
        </w:rPr>
        <w:t xml:space="preserve">uczestnictwa </w:t>
      </w:r>
      <w:r>
        <w:rPr>
          <w:rFonts w:ascii="Arial" w:eastAsia="Times New Roman" w:hAnsi="Arial" w:cs="Arial"/>
          <w:lang w:eastAsia="pl-PL"/>
        </w:rPr>
        <w:t>w warsztatach terapii zajęciowej,</w:t>
      </w:r>
    </w:p>
    <w:p w14:paraId="4298DFCD" w14:textId="52DB364E" w:rsidR="000E60B4" w:rsidRDefault="000E60B4" w:rsidP="002E6687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20 kwietnia 2026 r., w sprawie przeniesienia w planie wydatków pomiędzy paragrafami na kwotę 5.952,26 zł w celu dostosowania planu do bieżących potrzeb;</w:t>
      </w:r>
    </w:p>
    <w:p w14:paraId="0F82A9FF" w14:textId="7E739824" w:rsidR="000E60B4" w:rsidRDefault="000E60B4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Dyrektora DPS w Nowogardzie z dnia 20 kwietnia 2026 r., w sprawie przeniesienia w planie wydatków pomiędzy paragrafami na kwotę 20.500,00 zł w celu dostosowania planu do potrzeb Jednostki</w:t>
      </w:r>
      <w:r w:rsidR="009F12B7">
        <w:rPr>
          <w:rFonts w:ascii="Arial" w:eastAsia="Times New Roman" w:hAnsi="Arial" w:cs="Arial"/>
          <w:lang w:eastAsia="pl-PL"/>
        </w:rPr>
        <w:t>.</w:t>
      </w:r>
    </w:p>
    <w:p w14:paraId="0A334F0F" w14:textId="0AFCEB81" w:rsidR="002E6687" w:rsidRDefault="002E6687" w:rsidP="009F12B7">
      <w:pPr>
        <w:pStyle w:val="Akapitzlist"/>
        <w:spacing w:after="0" w:line="360" w:lineRule="auto"/>
        <w:ind w:left="1440"/>
        <w:jc w:val="both"/>
        <w:rPr>
          <w:rFonts w:ascii="Arial" w:eastAsia="Times New Roman" w:hAnsi="Arial" w:cs="Arial"/>
          <w:lang w:eastAsia="pl-PL"/>
        </w:rPr>
      </w:pPr>
    </w:p>
    <w:bookmarkEnd w:id="9"/>
    <w:bookmarkEnd w:id="10"/>
    <w:p w14:paraId="3520A9C9" w14:textId="77777777" w:rsidR="00C34274" w:rsidRDefault="00C34274" w:rsidP="00037F91">
      <w:pPr>
        <w:spacing w:after="0" w:line="240" w:lineRule="auto"/>
        <w:rPr>
          <w:rFonts w:ascii="Arial" w:hAnsi="Arial" w:cs="Arial"/>
        </w:rPr>
      </w:pPr>
    </w:p>
    <w:p w14:paraId="748D125C" w14:textId="458C4BE4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</w:t>
      </w:r>
      <w:r w:rsidR="00E922F5">
        <w:rPr>
          <w:rFonts w:ascii="Arial" w:hAnsi="Arial" w:cs="Arial"/>
        </w:rPr>
        <w:t>2</w:t>
      </w:r>
      <w:r w:rsidR="001B7255">
        <w:rPr>
          <w:rFonts w:ascii="Arial" w:hAnsi="Arial" w:cs="Arial"/>
        </w:rPr>
        <w:t>4</w:t>
      </w:r>
      <w:r w:rsidR="009F12B7">
        <w:rPr>
          <w:rFonts w:ascii="Arial" w:hAnsi="Arial" w:cs="Arial"/>
        </w:rPr>
        <w:t xml:space="preserve"> kwietnia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11" w:name="_Hlk164240474"/>
      <w:bookmarkEnd w:id="11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969DC" w14:textId="77777777" w:rsidR="00200AA4" w:rsidRDefault="00200AA4" w:rsidP="00497B21">
      <w:pPr>
        <w:spacing w:after="0" w:line="240" w:lineRule="auto"/>
      </w:pPr>
      <w:r>
        <w:separator/>
      </w:r>
    </w:p>
  </w:endnote>
  <w:endnote w:type="continuationSeparator" w:id="0">
    <w:p w14:paraId="0CC36A79" w14:textId="77777777" w:rsidR="00200AA4" w:rsidRDefault="00200AA4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890CF" w14:textId="77777777" w:rsidR="00200AA4" w:rsidRDefault="00200AA4" w:rsidP="00497B21">
      <w:pPr>
        <w:spacing w:after="0" w:line="240" w:lineRule="auto"/>
      </w:pPr>
      <w:r>
        <w:separator/>
      </w:r>
    </w:p>
  </w:footnote>
  <w:footnote w:type="continuationSeparator" w:id="0">
    <w:p w14:paraId="3FFF9826" w14:textId="77777777" w:rsidR="00200AA4" w:rsidRDefault="00200AA4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71982FF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4E16A03"/>
    <w:multiLevelType w:val="hybridMultilevel"/>
    <w:tmpl w:val="9C10A068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8EF5E09"/>
    <w:multiLevelType w:val="hybridMultilevel"/>
    <w:tmpl w:val="7464ABF4"/>
    <w:lvl w:ilvl="0" w:tplc="0415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" w15:restartNumberingAfterBreak="0">
    <w:nsid w:val="09BA4510"/>
    <w:multiLevelType w:val="hybridMultilevel"/>
    <w:tmpl w:val="53682134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0C7A44BE"/>
    <w:multiLevelType w:val="hybridMultilevel"/>
    <w:tmpl w:val="C38C650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1C14DC"/>
    <w:multiLevelType w:val="hybridMultilevel"/>
    <w:tmpl w:val="CBA405F0"/>
    <w:lvl w:ilvl="0" w:tplc="0415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8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777E3"/>
    <w:multiLevelType w:val="hybridMultilevel"/>
    <w:tmpl w:val="0ACA479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658FD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4B6269"/>
    <w:multiLevelType w:val="hybridMultilevel"/>
    <w:tmpl w:val="39E8FC5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36730E"/>
    <w:multiLevelType w:val="hybridMultilevel"/>
    <w:tmpl w:val="D1CAF0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AD374E"/>
    <w:multiLevelType w:val="hybridMultilevel"/>
    <w:tmpl w:val="F40E688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0C38F8"/>
    <w:multiLevelType w:val="hybridMultilevel"/>
    <w:tmpl w:val="9C4A731E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9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99F4276"/>
    <w:multiLevelType w:val="hybridMultilevel"/>
    <w:tmpl w:val="D868BDC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5C7DB9"/>
    <w:multiLevelType w:val="hybridMultilevel"/>
    <w:tmpl w:val="563EF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1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DD10BE0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7274234">
    <w:abstractNumId w:val="19"/>
  </w:num>
  <w:num w:numId="2" w16cid:durableId="1757629189">
    <w:abstractNumId w:val="6"/>
  </w:num>
  <w:num w:numId="3" w16cid:durableId="1024476126">
    <w:abstractNumId w:val="31"/>
  </w:num>
  <w:num w:numId="4" w16cid:durableId="466818575">
    <w:abstractNumId w:val="41"/>
  </w:num>
  <w:num w:numId="5" w16cid:durableId="1479222567">
    <w:abstractNumId w:val="21"/>
  </w:num>
  <w:num w:numId="6" w16cid:durableId="413208778">
    <w:abstractNumId w:val="14"/>
  </w:num>
  <w:num w:numId="7" w16cid:durableId="1909344460">
    <w:abstractNumId w:val="43"/>
  </w:num>
  <w:num w:numId="8" w16cid:durableId="1267469117">
    <w:abstractNumId w:val="22"/>
  </w:num>
  <w:num w:numId="9" w16cid:durableId="1289776846">
    <w:abstractNumId w:val="13"/>
  </w:num>
  <w:num w:numId="10" w16cid:durableId="1009525411">
    <w:abstractNumId w:val="38"/>
  </w:num>
  <w:num w:numId="11" w16cid:durableId="820734742">
    <w:abstractNumId w:val="35"/>
  </w:num>
  <w:num w:numId="12" w16cid:durableId="1882546448">
    <w:abstractNumId w:val="29"/>
  </w:num>
  <w:num w:numId="13" w16cid:durableId="977612976">
    <w:abstractNumId w:val="8"/>
  </w:num>
  <w:num w:numId="14" w16cid:durableId="780032021">
    <w:abstractNumId w:val="36"/>
  </w:num>
  <w:num w:numId="15" w16cid:durableId="204831551">
    <w:abstractNumId w:val="28"/>
  </w:num>
  <w:num w:numId="16" w16cid:durableId="1304457879">
    <w:abstractNumId w:val="34"/>
  </w:num>
  <w:num w:numId="17" w16cid:durableId="788861572">
    <w:abstractNumId w:val="42"/>
  </w:num>
  <w:num w:numId="18" w16cid:durableId="174656418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26"/>
  </w:num>
  <w:num w:numId="20" w16cid:durableId="208881252">
    <w:abstractNumId w:val="16"/>
  </w:num>
  <w:num w:numId="21" w16cid:durableId="1427380045">
    <w:abstractNumId w:val="9"/>
  </w:num>
  <w:num w:numId="22" w16cid:durableId="1652833503">
    <w:abstractNumId w:val="0"/>
  </w:num>
  <w:num w:numId="23" w16cid:durableId="1369334681">
    <w:abstractNumId w:val="10"/>
  </w:num>
  <w:num w:numId="24" w16cid:durableId="1110010089">
    <w:abstractNumId w:val="40"/>
  </w:num>
  <w:num w:numId="25" w16cid:durableId="1874028835">
    <w:abstractNumId w:val="12"/>
  </w:num>
  <w:num w:numId="26" w16cid:durableId="932056197">
    <w:abstractNumId w:val="37"/>
  </w:num>
  <w:num w:numId="27" w16cid:durableId="348919805">
    <w:abstractNumId w:val="32"/>
  </w:num>
  <w:num w:numId="28" w16cid:durableId="444618720">
    <w:abstractNumId w:val="17"/>
  </w:num>
  <w:num w:numId="29" w16cid:durableId="10255838">
    <w:abstractNumId w:val="1"/>
  </w:num>
  <w:num w:numId="30" w16cid:durableId="391972776">
    <w:abstractNumId w:val="33"/>
  </w:num>
  <w:num w:numId="31" w16cid:durableId="488516725">
    <w:abstractNumId w:val="39"/>
  </w:num>
  <w:num w:numId="32" w16cid:durableId="520357640">
    <w:abstractNumId w:val="27"/>
  </w:num>
  <w:num w:numId="33" w16cid:durableId="1106802184">
    <w:abstractNumId w:val="24"/>
  </w:num>
  <w:num w:numId="34" w16cid:durableId="1440641819">
    <w:abstractNumId w:val="11"/>
  </w:num>
  <w:num w:numId="35" w16cid:durableId="67503707">
    <w:abstractNumId w:val="4"/>
  </w:num>
  <w:num w:numId="36" w16cid:durableId="724791809">
    <w:abstractNumId w:val="23"/>
  </w:num>
  <w:num w:numId="37" w16cid:durableId="767772866">
    <w:abstractNumId w:val="5"/>
  </w:num>
  <w:num w:numId="38" w16cid:durableId="1157721717">
    <w:abstractNumId w:val="20"/>
  </w:num>
  <w:num w:numId="39" w16cid:durableId="1008680043">
    <w:abstractNumId w:val="15"/>
  </w:num>
  <w:num w:numId="40" w16cid:durableId="1253515283">
    <w:abstractNumId w:val="44"/>
  </w:num>
  <w:num w:numId="41" w16cid:durableId="1767268950">
    <w:abstractNumId w:val="18"/>
  </w:num>
  <w:num w:numId="42" w16cid:durableId="1941987293">
    <w:abstractNumId w:val="30"/>
  </w:num>
  <w:num w:numId="43" w16cid:durableId="629744882">
    <w:abstractNumId w:val="2"/>
  </w:num>
  <w:num w:numId="44" w16cid:durableId="1632780128">
    <w:abstractNumId w:val="7"/>
  </w:num>
  <w:num w:numId="45" w16cid:durableId="768038666">
    <w:abstractNumId w:val="25"/>
  </w:num>
  <w:num w:numId="46" w16cid:durableId="19781009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A3"/>
    <w:rsid w:val="00037F91"/>
    <w:rsid w:val="000458EA"/>
    <w:rsid w:val="00047A04"/>
    <w:rsid w:val="00051350"/>
    <w:rsid w:val="00061F84"/>
    <w:rsid w:val="00066FA5"/>
    <w:rsid w:val="000733DB"/>
    <w:rsid w:val="00095AA8"/>
    <w:rsid w:val="000A41EC"/>
    <w:rsid w:val="000A7C9B"/>
    <w:rsid w:val="000D08DA"/>
    <w:rsid w:val="000D3253"/>
    <w:rsid w:val="000D5ED0"/>
    <w:rsid w:val="000D6F9F"/>
    <w:rsid w:val="000D7FAB"/>
    <w:rsid w:val="000E5C7E"/>
    <w:rsid w:val="000E60B4"/>
    <w:rsid w:val="000F48D3"/>
    <w:rsid w:val="00111715"/>
    <w:rsid w:val="00112C36"/>
    <w:rsid w:val="00113AF4"/>
    <w:rsid w:val="00113BF3"/>
    <w:rsid w:val="00124FFF"/>
    <w:rsid w:val="00126B5C"/>
    <w:rsid w:val="0013498E"/>
    <w:rsid w:val="00136AA0"/>
    <w:rsid w:val="00144642"/>
    <w:rsid w:val="001546FA"/>
    <w:rsid w:val="001562F6"/>
    <w:rsid w:val="00165F85"/>
    <w:rsid w:val="0017317A"/>
    <w:rsid w:val="001A3072"/>
    <w:rsid w:val="001B1B61"/>
    <w:rsid w:val="001B20C8"/>
    <w:rsid w:val="001B2A2F"/>
    <w:rsid w:val="001B3EAA"/>
    <w:rsid w:val="001B5D7B"/>
    <w:rsid w:val="001B7255"/>
    <w:rsid w:val="001C4F2A"/>
    <w:rsid w:val="001D05F5"/>
    <w:rsid w:val="001E2839"/>
    <w:rsid w:val="001E3D5E"/>
    <w:rsid w:val="00200AA4"/>
    <w:rsid w:val="002136ED"/>
    <w:rsid w:val="002404CD"/>
    <w:rsid w:val="0024147D"/>
    <w:rsid w:val="00253273"/>
    <w:rsid w:val="00254EE0"/>
    <w:rsid w:val="00264A78"/>
    <w:rsid w:val="00284546"/>
    <w:rsid w:val="0029117A"/>
    <w:rsid w:val="002A5DB8"/>
    <w:rsid w:val="002B1CCF"/>
    <w:rsid w:val="002C7223"/>
    <w:rsid w:val="002D67C5"/>
    <w:rsid w:val="002E3C6D"/>
    <w:rsid w:val="002E5D3E"/>
    <w:rsid w:val="002E62C0"/>
    <w:rsid w:val="002E6687"/>
    <w:rsid w:val="002F2BDA"/>
    <w:rsid w:val="002F4B5B"/>
    <w:rsid w:val="003058E4"/>
    <w:rsid w:val="00306805"/>
    <w:rsid w:val="00330FE1"/>
    <w:rsid w:val="00333290"/>
    <w:rsid w:val="00341766"/>
    <w:rsid w:val="00341B57"/>
    <w:rsid w:val="003501F8"/>
    <w:rsid w:val="003646DE"/>
    <w:rsid w:val="003701F9"/>
    <w:rsid w:val="003702F6"/>
    <w:rsid w:val="0037551D"/>
    <w:rsid w:val="003818AD"/>
    <w:rsid w:val="003830B0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657"/>
    <w:rsid w:val="004147A0"/>
    <w:rsid w:val="00417F57"/>
    <w:rsid w:val="00426BA5"/>
    <w:rsid w:val="00435051"/>
    <w:rsid w:val="004367CA"/>
    <w:rsid w:val="004432DF"/>
    <w:rsid w:val="00453192"/>
    <w:rsid w:val="00456360"/>
    <w:rsid w:val="00462158"/>
    <w:rsid w:val="00476014"/>
    <w:rsid w:val="00476EC1"/>
    <w:rsid w:val="00480A86"/>
    <w:rsid w:val="00490C04"/>
    <w:rsid w:val="00494015"/>
    <w:rsid w:val="004969EF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011C5"/>
    <w:rsid w:val="005145EC"/>
    <w:rsid w:val="005215A3"/>
    <w:rsid w:val="00521971"/>
    <w:rsid w:val="00524E06"/>
    <w:rsid w:val="00534C12"/>
    <w:rsid w:val="00537D82"/>
    <w:rsid w:val="00546B22"/>
    <w:rsid w:val="00551104"/>
    <w:rsid w:val="005577D5"/>
    <w:rsid w:val="00575EDB"/>
    <w:rsid w:val="00577C27"/>
    <w:rsid w:val="00582B03"/>
    <w:rsid w:val="005A181C"/>
    <w:rsid w:val="005A2A36"/>
    <w:rsid w:val="005A66C9"/>
    <w:rsid w:val="005A7A2C"/>
    <w:rsid w:val="005B4E31"/>
    <w:rsid w:val="005B5792"/>
    <w:rsid w:val="005C0C36"/>
    <w:rsid w:val="005C3FA1"/>
    <w:rsid w:val="005D4438"/>
    <w:rsid w:val="005D6016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652A"/>
    <w:rsid w:val="0073705B"/>
    <w:rsid w:val="00744C6A"/>
    <w:rsid w:val="00753212"/>
    <w:rsid w:val="00755FB3"/>
    <w:rsid w:val="00761A63"/>
    <w:rsid w:val="00762A46"/>
    <w:rsid w:val="007635C5"/>
    <w:rsid w:val="00766597"/>
    <w:rsid w:val="00782168"/>
    <w:rsid w:val="007A424B"/>
    <w:rsid w:val="007B0161"/>
    <w:rsid w:val="007D2240"/>
    <w:rsid w:val="007D5316"/>
    <w:rsid w:val="007F2061"/>
    <w:rsid w:val="008010EF"/>
    <w:rsid w:val="00801451"/>
    <w:rsid w:val="00803FFA"/>
    <w:rsid w:val="0081219F"/>
    <w:rsid w:val="00814B77"/>
    <w:rsid w:val="00820112"/>
    <w:rsid w:val="00826F8C"/>
    <w:rsid w:val="00832115"/>
    <w:rsid w:val="008322C4"/>
    <w:rsid w:val="00832318"/>
    <w:rsid w:val="00840DC3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0B72"/>
    <w:rsid w:val="008F268A"/>
    <w:rsid w:val="00903AE2"/>
    <w:rsid w:val="00906898"/>
    <w:rsid w:val="009168AB"/>
    <w:rsid w:val="00921953"/>
    <w:rsid w:val="009252A9"/>
    <w:rsid w:val="0094667C"/>
    <w:rsid w:val="0095450A"/>
    <w:rsid w:val="00956757"/>
    <w:rsid w:val="00957677"/>
    <w:rsid w:val="009A0D2B"/>
    <w:rsid w:val="009A2841"/>
    <w:rsid w:val="009B1440"/>
    <w:rsid w:val="009D0ED4"/>
    <w:rsid w:val="009E0339"/>
    <w:rsid w:val="009E314A"/>
    <w:rsid w:val="009E5508"/>
    <w:rsid w:val="009F00BD"/>
    <w:rsid w:val="009F12B7"/>
    <w:rsid w:val="00A01180"/>
    <w:rsid w:val="00A0281E"/>
    <w:rsid w:val="00A11B6E"/>
    <w:rsid w:val="00A22F38"/>
    <w:rsid w:val="00A37231"/>
    <w:rsid w:val="00A4417D"/>
    <w:rsid w:val="00A4596A"/>
    <w:rsid w:val="00A6640D"/>
    <w:rsid w:val="00A73BE9"/>
    <w:rsid w:val="00A83DC0"/>
    <w:rsid w:val="00AA1D0B"/>
    <w:rsid w:val="00AA6700"/>
    <w:rsid w:val="00AB51A7"/>
    <w:rsid w:val="00AC3DE4"/>
    <w:rsid w:val="00AC4A06"/>
    <w:rsid w:val="00AD6227"/>
    <w:rsid w:val="00AE0D38"/>
    <w:rsid w:val="00AE55C2"/>
    <w:rsid w:val="00AF09CA"/>
    <w:rsid w:val="00AF1C2D"/>
    <w:rsid w:val="00B036B7"/>
    <w:rsid w:val="00B044D2"/>
    <w:rsid w:val="00B053F0"/>
    <w:rsid w:val="00B11DA8"/>
    <w:rsid w:val="00B134E0"/>
    <w:rsid w:val="00B31EAD"/>
    <w:rsid w:val="00B36F76"/>
    <w:rsid w:val="00B37872"/>
    <w:rsid w:val="00B41247"/>
    <w:rsid w:val="00B4271A"/>
    <w:rsid w:val="00B433EC"/>
    <w:rsid w:val="00B43E7D"/>
    <w:rsid w:val="00B54085"/>
    <w:rsid w:val="00B57218"/>
    <w:rsid w:val="00B6017A"/>
    <w:rsid w:val="00B6629B"/>
    <w:rsid w:val="00B70176"/>
    <w:rsid w:val="00B75AE2"/>
    <w:rsid w:val="00B806FA"/>
    <w:rsid w:val="00B81C75"/>
    <w:rsid w:val="00B903B2"/>
    <w:rsid w:val="00BA1A6D"/>
    <w:rsid w:val="00BA466C"/>
    <w:rsid w:val="00BB14BB"/>
    <w:rsid w:val="00BD0FAB"/>
    <w:rsid w:val="00BD2AE4"/>
    <w:rsid w:val="00BE114E"/>
    <w:rsid w:val="00C0781A"/>
    <w:rsid w:val="00C07B69"/>
    <w:rsid w:val="00C121D2"/>
    <w:rsid w:val="00C13153"/>
    <w:rsid w:val="00C33501"/>
    <w:rsid w:val="00C34274"/>
    <w:rsid w:val="00C378BC"/>
    <w:rsid w:val="00C55011"/>
    <w:rsid w:val="00C71129"/>
    <w:rsid w:val="00C77E98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E65B0"/>
    <w:rsid w:val="00CF0898"/>
    <w:rsid w:val="00D01933"/>
    <w:rsid w:val="00D076D4"/>
    <w:rsid w:val="00D1042E"/>
    <w:rsid w:val="00D14FF3"/>
    <w:rsid w:val="00D17CE4"/>
    <w:rsid w:val="00D24BF1"/>
    <w:rsid w:val="00D27BA0"/>
    <w:rsid w:val="00D347B2"/>
    <w:rsid w:val="00D40204"/>
    <w:rsid w:val="00D45513"/>
    <w:rsid w:val="00D45FFA"/>
    <w:rsid w:val="00D50687"/>
    <w:rsid w:val="00D52C1E"/>
    <w:rsid w:val="00D64117"/>
    <w:rsid w:val="00D66DF9"/>
    <w:rsid w:val="00D7747F"/>
    <w:rsid w:val="00D81431"/>
    <w:rsid w:val="00D83536"/>
    <w:rsid w:val="00D9456F"/>
    <w:rsid w:val="00DA2910"/>
    <w:rsid w:val="00DB3E10"/>
    <w:rsid w:val="00DB68A9"/>
    <w:rsid w:val="00DE36DB"/>
    <w:rsid w:val="00DF0485"/>
    <w:rsid w:val="00E0404A"/>
    <w:rsid w:val="00E1451A"/>
    <w:rsid w:val="00E16BB5"/>
    <w:rsid w:val="00E1782C"/>
    <w:rsid w:val="00E2016D"/>
    <w:rsid w:val="00E21B65"/>
    <w:rsid w:val="00E33B72"/>
    <w:rsid w:val="00E35E41"/>
    <w:rsid w:val="00E42DFD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22F5"/>
    <w:rsid w:val="00E93B1D"/>
    <w:rsid w:val="00E964CE"/>
    <w:rsid w:val="00EA063A"/>
    <w:rsid w:val="00EC30C5"/>
    <w:rsid w:val="00EC58E2"/>
    <w:rsid w:val="00ED6465"/>
    <w:rsid w:val="00EF1593"/>
    <w:rsid w:val="00EF75FD"/>
    <w:rsid w:val="00F015E4"/>
    <w:rsid w:val="00F16364"/>
    <w:rsid w:val="00F1748C"/>
    <w:rsid w:val="00F36367"/>
    <w:rsid w:val="00F4123B"/>
    <w:rsid w:val="00F50387"/>
    <w:rsid w:val="00F625FE"/>
    <w:rsid w:val="00F659F9"/>
    <w:rsid w:val="00F66046"/>
    <w:rsid w:val="00F97F39"/>
    <w:rsid w:val="00FA43A4"/>
    <w:rsid w:val="00FB4675"/>
    <w:rsid w:val="00FC4609"/>
    <w:rsid w:val="00FD54F4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891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3</cp:revision>
  <cp:lastPrinted>2026-04-28T07:03:00Z</cp:lastPrinted>
  <dcterms:created xsi:type="dcterms:W3CDTF">2026-04-27T13:14:00Z</dcterms:created>
  <dcterms:modified xsi:type="dcterms:W3CDTF">2026-04-28T07:04:00Z</dcterms:modified>
</cp:coreProperties>
</file>