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382FA" w14:textId="4597BB91" w:rsidR="00062D8C" w:rsidRPr="008E6E03" w:rsidRDefault="00062D8C" w:rsidP="00062D8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XX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6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26 marca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6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4CC471DC" w14:textId="77777777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2750D1E0" w14:textId="55775516" w:rsidR="00062D8C" w:rsidRPr="00176E85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8E6E03">
        <w:rPr>
          <w:rFonts w:ascii="Arial" w:eastAsia="Times New Roman" w:hAnsi="Arial" w:cs="Arial"/>
          <w:color w:val="000000"/>
        </w:rPr>
        <w:t xml:space="preserve">, zakończono o godz. </w:t>
      </w:r>
      <w:r>
        <w:rPr>
          <w:rFonts w:ascii="Arial" w:eastAsia="Times New Roman" w:hAnsi="Arial" w:cs="Arial"/>
          <w:color w:val="000000"/>
        </w:rPr>
        <w:t>13</w:t>
      </w:r>
      <w:r>
        <w:rPr>
          <w:rFonts w:ascii="Arial" w:eastAsia="Times New Roman" w:hAnsi="Arial" w:cs="Arial"/>
          <w:color w:val="000000"/>
          <w:vertAlign w:val="superscript"/>
        </w:rPr>
        <w:t>40</w:t>
      </w:r>
    </w:p>
    <w:p w14:paraId="629046C1" w14:textId="77777777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3F745C9" w14:textId="77777777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503D0A88" w14:textId="77777777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50C9ED6E" w14:textId="7E3275CB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Obecność na sesji w chwili otwarcia obrad </w:t>
      </w:r>
      <w:r>
        <w:rPr>
          <w:rFonts w:ascii="Arial" w:eastAsia="Times New Roman" w:hAnsi="Arial" w:cs="Arial"/>
          <w:color w:val="000000"/>
        </w:rPr>
        <w:t>1</w:t>
      </w:r>
      <w:r w:rsidR="001C4822">
        <w:rPr>
          <w:rFonts w:ascii="Arial" w:eastAsia="Times New Roman" w:hAnsi="Arial" w:cs="Arial"/>
          <w:color w:val="000000"/>
        </w:rPr>
        <w:t>8</w:t>
      </w:r>
      <w:r>
        <w:rPr>
          <w:rFonts w:ascii="Arial" w:eastAsia="Times New Roman" w:hAnsi="Arial" w:cs="Arial"/>
          <w:color w:val="000000"/>
        </w:rPr>
        <w:t xml:space="preserve"> </w:t>
      </w:r>
      <w:r w:rsidRPr="008E6E03">
        <w:rPr>
          <w:rFonts w:ascii="Arial" w:eastAsia="Times New Roman" w:hAnsi="Arial" w:cs="Arial"/>
          <w:color w:val="000000"/>
        </w:rPr>
        <w:t>–</w:t>
      </w:r>
      <w:r>
        <w:rPr>
          <w:rFonts w:ascii="Arial" w:eastAsia="Times New Roman" w:hAnsi="Arial" w:cs="Arial"/>
          <w:color w:val="000000"/>
        </w:rPr>
        <w:t xml:space="preserve"> </w:t>
      </w:r>
      <w:r w:rsidRPr="008E6E03">
        <w:rPr>
          <w:rFonts w:ascii="Arial" w:eastAsia="Times New Roman" w:hAnsi="Arial" w:cs="Arial"/>
          <w:color w:val="000000"/>
        </w:rPr>
        <w:t>radnych.</w:t>
      </w:r>
    </w:p>
    <w:p w14:paraId="6DA66F9F" w14:textId="77777777" w:rsidR="00062D8C" w:rsidRPr="008E6E03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25151EB9" w14:textId="77777777" w:rsidR="00062D8C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364871B4" w14:textId="77777777" w:rsidR="00062D8C" w:rsidRDefault="00062D8C" w:rsidP="00062D8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143EDFB5" w14:textId="3A382DF2" w:rsidR="00062D8C" w:rsidRDefault="00062D8C" w:rsidP="00062D8C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</w:p>
    <w:p w14:paraId="5B3F7A62" w14:textId="77777777" w:rsidR="00AC0368" w:rsidRDefault="00AC0368" w:rsidP="00062D8C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66F3EF64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>Otwarcie obrad i stwierdzenie quorum.</w:t>
      </w:r>
    </w:p>
    <w:p w14:paraId="3733BB13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569CA962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Przyjęcie protokołu z XIX Sesji Rady Powiatu Goleniowskiego z dnia </w:t>
      </w:r>
      <w:r w:rsidRPr="00AC0368">
        <w:rPr>
          <w:rFonts w:ascii="Arial" w:hAnsi="Arial" w:cs="Arial"/>
          <w:b/>
        </w:rPr>
        <w:br/>
        <w:t>26 lutego 2026 roku.</w:t>
      </w:r>
    </w:p>
    <w:p w14:paraId="531AFA81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4D0901E7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contextualSpacing/>
        <w:rPr>
          <w:rFonts w:ascii="Arial" w:hAnsi="Arial" w:cs="Arial"/>
          <w:b/>
          <w:bCs/>
          <w:kern w:val="2"/>
          <w14:ligatures w14:val="standardContextual"/>
        </w:rPr>
      </w:pPr>
      <w:r w:rsidRPr="00AC0368">
        <w:rPr>
          <w:rFonts w:ascii="Arial" w:hAnsi="Arial" w:cs="Arial"/>
          <w:b/>
          <w:bCs/>
          <w:kern w:val="2"/>
          <w14:ligatures w14:val="standardContextual"/>
        </w:rPr>
        <w:t xml:space="preserve">Ocena stanu sanitarnego w Powiecie Goleniowskim za rok 2025.  </w:t>
      </w:r>
    </w:p>
    <w:p w14:paraId="6D9AC8FE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contextualSpacing/>
        <w:rPr>
          <w:rFonts w:ascii="Arial" w:hAnsi="Arial" w:cs="Arial"/>
          <w:b/>
          <w:bCs/>
          <w:kern w:val="2"/>
          <w14:ligatures w14:val="standardContextual"/>
        </w:rPr>
      </w:pPr>
      <w:r w:rsidRPr="00AC0368">
        <w:rPr>
          <w:rFonts w:ascii="Arial" w:hAnsi="Arial" w:cs="Arial"/>
          <w:b/>
          <w:bCs/>
          <w:kern w:val="2"/>
          <w14:ligatures w14:val="standardContextual"/>
        </w:rPr>
        <w:t xml:space="preserve">Informacja o stanie bezpieczeństwa w zakresie ochrony przeciwpożarowej za rok 2025. </w:t>
      </w:r>
    </w:p>
    <w:p w14:paraId="661D9C73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contextualSpacing/>
        <w:rPr>
          <w:rFonts w:ascii="Arial" w:hAnsi="Arial" w:cs="Arial"/>
          <w:b/>
          <w:bCs/>
          <w:kern w:val="2"/>
          <w14:ligatures w14:val="standardContextual"/>
        </w:rPr>
      </w:pPr>
      <w:r w:rsidRPr="00AC0368">
        <w:rPr>
          <w:rFonts w:ascii="Arial" w:hAnsi="Arial" w:cs="Arial"/>
          <w:b/>
          <w:bCs/>
          <w:kern w:val="2"/>
          <w14:ligatures w14:val="standardContextual"/>
        </w:rPr>
        <w:t>Analiza stanu bezpieczeństwa i porządku publicznego na terenie Powiatu   Goleniowskiego za rok 2025.</w:t>
      </w:r>
    </w:p>
    <w:p w14:paraId="1907E270" w14:textId="77777777" w:rsidR="00AC0368" w:rsidRPr="00AC0368" w:rsidRDefault="00AC0368" w:rsidP="00AC0368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Informacja z realizacji inwestycji powiatu za 2025 rok. </w:t>
      </w:r>
    </w:p>
    <w:p w14:paraId="5E86A36D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AC0368">
        <w:rPr>
          <w:rFonts w:ascii="Arial" w:hAnsi="Arial" w:cs="Arial"/>
          <w:bCs/>
        </w:rPr>
        <w:t xml:space="preserve">Projekt uchwały w sprawie określenia zadań, na które przeznacza się środki Państwowego Funduszu Rehabilitacji Osób Niepełnosprawnych. </w:t>
      </w:r>
    </w:p>
    <w:p w14:paraId="6E386409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AC0368">
        <w:rPr>
          <w:rFonts w:ascii="Arial" w:hAnsi="Arial" w:cs="Arial"/>
          <w:bCs/>
        </w:rPr>
        <w:t xml:space="preserve">Projekt uchwały w sprawie zmiany budżetu Powiatu Goleniowskiego na 2026 rok </w:t>
      </w:r>
      <w:r w:rsidRPr="00AC0368">
        <w:rPr>
          <w:rFonts w:ascii="Arial" w:hAnsi="Arial" w:cs="Arial"/>
          <w:bCs/>
        </w:rPr>
        <w:br/>
        <w:t>i zmieniająca uchwałę w sprawie uchwalenia budżetu Powiatu Goleniowskiego na rok 2026.</w:t>
      </w:r>
    </w:p>
    <w:p w14:paraId="0462AC80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AC0368">
        <w:rPr>
          <w:rFonts w:ascii="Arial" w:hAnsi="Arial" w:cs="Arial"/>
          <w:bCs/>
        </w:rPr>
        <w:lastRenderedPageBreak/>
        <w:t xml:space="preserve">Projekt uchwały zmieniający uchwałę w sprawie uchwalenia wieloletniej prognozy finansowej Powiatu Goleniowskiego na lata 2026-2039. </w:t>
      </w:r>
    </w:p>
    <w:p w14:paraId="58806E75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>Sprawozdanie z działalności Zarządu Powiatu między sesjami.</w:t>
      </w:r>
    </w:p>
    <w:p w14:paraId="521A750A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Informacje Przewodniczącego Rady Powiatu.  </w:t>
      </w:r>
    </w:p>
    <w:p w14:paraId="5C08E81B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>Interpelacje, wolne wnioski i zapytania radnych.</w:t>
      </w:r>
    </w:p>
    <w:p w14:paraId="5CBD4E17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Odpowiedzi na interpelacje, wolne wnioski i zapytania radnych. </w:t>
      </w:r>
    </w:p>
    <w:p w14:paraId="6569B2FA" w14:textId="77777777" w:rsidR="00AC0368" w:rsidRPr="00AC0368" w:rsidRDefault="00AC0368" w:rsidP="00AC0368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AC0368">
        <w:rPr>
          <w:rFonts w:ascii="Arial" w:hAnsi="Arial" w:cs="Arial"/>
          <w:b/>
        </w:rPr>
        <w:t xml:space="preserve">Zamknięcie obrad sesji. </w:t>
      </w:r>
    </w:p>
    <w:p w14:paraId="23040CDE" w14:textId="77777777" w:rsidR="00AC0368" w:rsidRPr="00AC0368" w:rsidRDefault="00AC0368" w:rsidP="00AC0368">
      <w:pPr>
        <w:spacing w:after="160" w:line="252" w:lineRule="auto"/>
        <w:rPr>
          <w:rFonts w:asciiTheme="minorHAnsi" w:hAnsiTheme="minorHAnsi"/>
          <w:b/>
        </w:rPr>
      </w:pPr>
    </w:p>
    <w:p w14:paraId="6817246C" w14:textId="77777777" w:rsidR="00AC0368" w:rsidRDefault="00AC0368" w:rsidP="00AC03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5ADD435C" w14:textId="2EADC373" w:rsidR="00AC0368" w:rsidRDefault="00AC0368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XX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stwierdził, iż jest quorum do podejmowania prawomocnych decyzji. </w:t>
      </w:r>
    </w:p>
    <w:p w14:paraId="756E117C" w14:textId="77777777" w:rsidR="00AC0368" w:rsidRDefault="00AC0368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AA1C5EC" w14:textId="77777777" w:rsidR="00AC0368" w:rsidRDefault="00AC0368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59ED7272" w14:textId="77777777" w:rsidR="002A69B4" w:rsidRDefault="002A69B4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AF478FD" w14:textId="656D2A3B" w:rsidR="002A69B4" w:rsidRDefault="002A69B4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Nie zgłoszono ż</w:t>
      </w:r>
      <w:r w:rsidR="001A4BE8">
        <w:rPr>
          <w:rFonts w:ascii="Arial" w:eastAsia="Times New Roman" w:hAnsi="Arial" w:cs="Arial"/>
          <w:color w:val="000000"/>
        </w:rPr>
        <w:t>a</w:t>
      </w:r>
      <w:r>
        <w:rPr>
          <w:rFonts w:ascii="Arial" w:eastAsia="Times New Roman" w:hAnsi="Arial" w:cs="Arial"/>
          <w:color w:val="000000"/>
        </w:rPr>
        <w:t xml:space="preserve">dnych wniosków o uzupełnienie lub zmianę porządku obrad sesji. </w:t>
      </w:r>
    </w:p>
    <w:p w14:paraId="172579A2" w14:textId="77777777" w:rsidR="002A69B4" w:rsidRDefault="002A69B4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072C395B" w14:textId="6CB73012" w:rsidR="002C6FD6" w:rsidRPr="00E24C29" w:rsidRDefault="002A69B4" w:rsidP="002C6FD6">
      <w:pPr>
        <w:spacing w:after="0" w:line="360" w:lineRule="auto"/>
        <w:rPr>
          <w:rFonts w:ascii="Arial" w:eastAsia="Times New Roman" w:hAnsi="Arial" w:cs="Arial"/>
        </w:rPr>
      </w:pPr>
      <w:r w:rsidRPr="002A69B4">
        <w:rPr>
          <w:rFonts w:ascii="Arial" w:eastAsia="Times New Roman" w:hAnsi="Arial" w:cs="Arial"/>
          <w:b/>
          <w:bCs/>
          <w:color w:val="000000"/>
        </w:rPr>
        <w:t xml:space="preserve">Ad 3. </w:t>
      </w:r>
      <w:r w:rsidR="002C6FD6" w:rsidRPr="00B4554E">
        <w:rPr>
          <w:rFonts w:ascii="Arial" w:hAnsi="Arial" w:cs="Arial"/>
          <w:b/>
          <w:bCs/>
        </w:rPr>
        <w:t xml:space="preserve">Ad 3. </w:t>
      </w:r>
      <w:r w:rsidR="002C6FD6" w:rsidRPr="00E24C29">
        <w:rPr>
          <w:rFonts w:ascii="Arial" w:eastAsia="Times New Roman" w:hAnsi="Arial" w:cs="Arial"/>
        </w:rPr>
        <w:t>Przewodnicząc</w:t>
      </w:r>
      <w:r w:rsidR="002C6FD6">
        <w:rPr>
          <w:rFonts w:ascii="Arial" w:eastAsia="Times New Roman" w:hAnsi="Arial" w:cs="Arial"/>
        </w:rPr>
        <w:t>y</w:t>
      </w:r>
      <w:r w:rsidR="002C6FD6" w:rsidRPr="00E24C29">
        <w:rPr>
          <w:rFonts w:ascii="Arial" w:eastAsia="Times New Roman" w:hAnsi="Arial" w:cs="Arial"/>
        </w:rPr>
        <w:t xml:space="preserve"> Rady Powiatu, </w:t>
      </w:r>
      <w:r w:rsidR="002C6FD6">
        <w:rPr>
          <w:rFonts w:ascii="Arial" w:eastAsia="Times New Roman" w:hAnsi="Arial" w:cs="Arial"/>
        </w:rPr>
        <w:t>Witold Kaleczyc</w:t>
      </w:r>
      <w:r w:rsidR="002C6FD6" w:rsidRPr="00E24C29">
        <w:rPr>
          <w:rFonts w:ascii="Arial" w:eastAsia="Times New Roman" w:hAnsi="Arial" w:cs="Arial"/>
        </w:rPr>
        <w:t xml:space="preserve"> poinformował, że </w:t>
      </w:r>
      <w:r w:rsidR="002C6FD6" w:rsidRPr="00E24C29">
        <w:rPr>
          <w:rFonts w:ascii="Arial" w:eastAsia="Times New Roman" w:hAnsi="Arial" w:cs="Arial"/>
          <w:i/>
        </w:rPr>
        <w:t>protokół</w:t>
      </w:r>
      <w:r w:rsidR="002C6FD6">
        <w:rPr>
          <w:rFonts w:ascii="Arial" w:eastAsia="Times New Roman" w:hAnsi="Arial" w:cs="Arial"/>
          <w:i/>
        </w:rPr>
        <w:t xml:space="preserve"> </w:t>
      </w:r>
      <w:r w:rsidR="002C6FD6">
        <w:rPr>
          <w:rFonts w:ascii="Arial" w:eastAsia="Times New Roman" w:hAnsi="Arial" w:cs="Arial"/>
          <w:i/>
        </w:rPr>
        <w:br/>
      </w:r>
      <w:r w:rsidR="002C6FD6" w:rsidRPr="00E24C29">
        <w:rPr>
          <w:rFonts w:ascii="Arial" w:eastAsia="Times New Roman" w:hAnsi="Arial" w:cs="Arial"/>
          <w:i/>
        </w:rPr>
        <w:t>z</w:t>
      </w:r>
      <w:r w:rsidR="002C6FD6">
        <w:rPr>
          <w:rFonts w:ascii="Arial" w:eastAsia="Times New Roman" w:hAnsi="Arial" w:cs="Arial"/>
          <w:i/>
        </w:rPr>
        <w:t xml:space="preserve"> XIX</w:t>
      </w:r>
      <w:r w:rsidR="002C6FD6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2C6FD6">
        <w:rPr>
          <w:rFonts w:ascii="Arial" w:eastAsia="Times New Roman" w:hAnsi="Arial" w:cs="Arial"/>
          <w:i/>
        </w:rPr>
        <w:t>26</w:t>
      </w:r>
      <w:r w:rsidR="002C6FD6" w:rsidRPr="00E24C29">
        <w:rPr>
          <w:rFonts w:ascii="Arial" w:eastAsia="Times New Roman" w:hAnsi="Arial" w:cs="Arial"/>
          <w:i/>
        </w:rPr>
        <w:t xml:space="preserve"> </w:t>
      </w:r>
      <w:r w:rsidR="002C6FD6">
        <w:rPr>
          <w:rFonts w:ascii="Arial" w:eastAsia="Times New Roman" w:hAnsi="Arial" w:cs="Arial"/>
          <w:i/>
        </w:rPr>
        <w:t>lutego</w:t>
      </w:r>
      <w:r w:rsidR="002C6FD6" w:rsidRPr="00E24C29">
        <w:rPr>
          <w:rFonts w:ascii="Arial" w:eastAsia="Times New Roman" w:hAnsi="Arial" w:cs="Arial"/>
          <w:i/>
        </w:rPr>
        <w:t xml:space="preserve"> 202</w:t>
      </w:r>
      <w:r w:rsidR="002C6FD6">
        <w:rPr>
          <w:rFonts w:ascii="Arial" w:eastAsia="Times New Roman" w:hAnsi="Arial" w:cs="Arial"/>
          <w:i/>
        </w:rPr>
        <w:t>6</w:t>
      </w:r>
      <w:r w:rsidR="002C6FD6" w:rsidRPr="00E24C29">
        <w:rPr>
          <w:rFonts w:ascii="Arial" w:eastAsia="Times New Roman" w:hAnsi="Arial" w:cs="Arial"/>
          <w:i/>
        </w:rPr>
        <w:t xml:space="preserve"> r.</w:t>
      </w:r>
      <w:r w:rsidR="002C6FD6">
        <w:rPr>
          <w:rFonts w:ascii="Arial" w:eastAsia="Times New Roman" w:hAnsi="Arial" w:cs="Arial"/>
          <w:i/>
        </w:rPr>
        <w:t xml:space="preserve"> </w:t>
      </w:r>
      <w:r w:rsidR="002C6FD6" w:rsidRPr="00E24C29">
        <w:rPr>
          <w:rFonts w:ascii="Arial" w:eastAsia="Times New Roman" w:hAnsi="Arial" w:cs="Arial"/>
        </w:rPr>
        <w:t>był wyłożony do wglądu</w:t>
      </w:r>
      <w:r w:rsidR="002C6FD6">
        <w:rPr>
          <w:rFonts w:ascii="Arial" w:eastAsia="Times New Roman" w:hAnsi="Arial" w:cs="Arial"/>
        </w:rPr>
        <w:t xml:space="preserve"> </w:t>
      </w:r>
      <w:r w:rsidR="002C6FD6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46A0FFD8" w14:textId="77777777" w:rsidR="002C6FD6" w:rsidRPr="00E24C29" w:rsidRDefault="002C6FD6" w:rsidP="002C6FD6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2983EC9E" w14:textId="3B191436" w:rsidR="002C6FD6" w:rsidRPr="00E24C29" w:rsidRDefault="001A4BE8" w:rsidP="002C6FD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2C6FD6" w:rsidRPr="00E24C29">
        <w:rPr>
          <w:rFonts w:ascii="Arial" w:hAnsi="Arial" w:cs="Arial"/>
        </w:rPr>
        <w:t>W wyniku głosowania:</w:t>
      </w:r>
    </w:p>
    <w:p w14:paraId="4519397F" w14:textId="70F62D2B" w:rsidR="002C6FD6" w:rsidRPr="00E24C29" w:rsidRDefault="002C6FD6" w:rsidP="002C6FD6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XIX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26 lutego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6</w:t>
      </w:r>
      <w:r w:rsidRPr="00E24C29">
        <w:rPr>
          <w:rFonts w:ascii="Arial" w:hAnsi="Arial" w:cs="Arial"/>
          <w:i/>
        </w:rPr>
        <w:t xml:space="preserve"> r. </w:t>
      </w:r>
    </w:p>
    <w:p w14:paraId="73BF9DA4" w14:textId="77777777" w:rsidR="002C6FD6" w:rsidRDefault="002C6FD6" w:rsidP="002C6FD6">
      <w:pPr>
        <w:spacing w:after="0" w:line="360" w:lineRule="auto"/>
        <w:ind w:left="284" w:hanging="284"/>
        <w:rPr>
          <w:rFonts w:ascii="Arial" w:hAnsi="Arial" w:cs="Arial"/>
        </w:rPr>
      </w:pPr>
    </w:p>
    <w:p w14:paraId="190F9AFC" w14:textId="0D54742E" w:rsidR="002C6FD6" w:rsidRDefault="002C6FD6" w:rsidP="002C6FD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1A4BE8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 xml:space="preserve">. </w:t>
      </w:r>
    </w:p>
    <w:p w14:paraId="06B97983" w14:textId="77777777" w:rsidR="002C6FD6" w:rsidRPr="00B4554E" w:rsidRDefault="002C6FD6" w:rsidP="002C6FD6">
      <w:pPr>
        <w:rPr>
          <w:rFonts w:ascii="Arial" w:hAnsi="Arial" w:cs="Arial"/>
        </w:rPr>
      </w:pPr>
    </w:p>
    <w:p w14:paraId="08A6FBC5" w14:textId="399AEDBE" w:rsidR="001A4BE8" w:rsidRDefault="001A4BE8" w:rsidP="001A4BE8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Ad 4. </w:t>
      </w:r>
      <w:r>
        <w:rPr>
          <w:rFonts w:ascii="Arial" w:hAnsi="Arial" w:cs="Arial"/>
        </w:rPr>
        <w:t xml:space="preserve">Starosta Tomasz Stanisławski przedstawił </w:t>
      </w:r>
      <w:r w:rsidRPr="003A4E00">
        <w:rPr>
          <w:rFonts w:ascii="Arial" w:hAnsi="Arial" w:cs="Arial"/>
          <w:i/>
          <w:iCs/>
        </w:rPr>
        <w:t xml:space="preserve">informację nt. aktualnej sytuacji </w:t>
      </w:r>
      <w:r w:rsidRPr="003A4E00">
        <w:rPr>
          <w:rFonts w:ascii="Arial" w:hAnsi="Arial" w:cs="Arial"/>
          <w:i/>
          <w:iCs/>
        </w:rPr>
        <w:br/>
        <w:t>w  Szpitalnym Centrum Medycznym w Goleniowie Sp. z o.o.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Materiał stanowi </w:t>
      </w:r>
      <w:r w:rsidRPr="00A93A9E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do protokołu.  </w:t>
      </w:r>
      <w:r>
        <w:rPr>
          <w:rFonts w:ascii="Arial" w:hAnsi="Arial" w:cs="Arial"/>
          <w:b/>
          <w:bCs/>
        </w:rPr>
        <w:t xml:space="preserve">   </w:t>
      </w:r>
      <w:r w:rsidRPr="000E599E">
        <w:rPr>
          <w:rFonts w:ascii="Arial" w:hAnsi="Arial" w:cs="Arial"/>
          <w:b/>
          <w:bCs/>
        </w:rPr>
        <w:t xml:space="preserve"> </w:t>
      </w:r>
    </w:p>
    <w:p w14:paraId="09157383" w14:textId="77777777" w:rsidR="001A4BE8" w:rsidRDefault="001A4BE8" w:rsidP="001A4BE8">
      <w:pPr>
        <w:spacing w:after="0" w:line="360" w:lineRule="auto"/>
        <w:rPr>
          <w:rFonts w:ascii="Arial" w:hAnsi="Arial" w:cs="Arial"/>
          <w:b/>
          <w:bCs/>
        </w:rPr>
      </w:pPr>
    </w:p>
    <w:p w14:paraId="16FD0BE2" w14:textId="78AF85CE" w:rsidR="001A4BE8" w:rsidRDefault="001A4BE8" w:rsidP="001A4BE8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radny Paweł Gulbinowicz, Starosta Tomasz Stanisławski i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04BDA5C9" w14:textId="410A266E" w:rsidR="001A4BE8" w:rsidRDefault="001A4BE8" w:rsidP="001A4BE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12037F96" w14:textId="2AB3BCAA" w:rsidR="002A69B4" w:rsidRPr="001A4BE8" w:rsidRDefault="001A4BE8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br/>
        <w:t xml:space="preserve">Ad 5. </w:t>
      </w:r>
      <w:r>
        <w:rPr>
          <w:rFonts w:ascii="Arial" w:eastAsia="Times New Roman" w:hAnsi="Arial" w:cs="Arial"/>
          <w:color w:val="000000"/>
        </w:rPr>
        <w:t xml:space="preserve">Starosta Tomasz Stanisławski przedstawił materiał dotyczący oceny stanu sanitarnego w Powiecie Goleniowskim za rok 2025. Materiał stanowi </w:t>
      </w:r>
      <w:r w:rsidRPr="001A4BE8">
        <w:rPr>
          <w:rFonts w:ascii="Arial" w:eastAsia="Times New Roman" w:hAnsi="Arial" w:cs="Arial"/>
          <w:b/>
          <w:bCs/>
          <w:color w:val="000000"/>
        </w:rPr>
        <w:t>zał. nr 4</w:t>
      </w:r>
      <w:r>
        <w:rPr>
          <w:rFonts w:ascii="Arial" w:eastAsia="Times New Roman" w:hAnsi="Arial" w:cs="Arial"/>
          <w:color w:val="000000"/>
        </w:rPr>
        <w:t xml:space="preserve"> do protokołu. </w:t>
      </w:r>
    </w:p>
    <w:p w14:paraId="5E50958A" w14:textId="77777777" w:rsidR="002A69B4" w:rsidRDefault="002A69B4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4B469C55" w14:textId="77777777" w:rsidR="001E0E1B" w:rsidRDefault="001E0E1B" w:rsidP="001E0E1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4B32BC96" w14:textId="77777777" w:rsidR="00AC0368" w:rsidRDefault="00AC0368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DA531EA" w14:textId="311536AA" w:rsidR="001E0E1B" w:rsidRPr="001E0E1B" w:rsidRDefault="001E0E1B" w:rsidP="00AC0368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  <w:r w:rsidRPr="001E0E1B">
        <w:rPr>
          <w:rFonts w:ascii="Arial" w:eastAsia="Times New Roman" w:hAnsi="Arial" w:cs="Arial"/>
          <w:b/>
          <w:bCs/>
          <w:color w:val="000000"/>
        </w:rPr>
        <w:t xml:space="preserve">Ad 6. </w:t>
      </w:r>
      <w:r>
        <w:rPr>
          <w:rFonts w:ascii="Arial" w:eastAsia="Times New Roman" w:hAnsi="Arial" w:cs="Arial"/>
          <w:color w:val="000000"/>
        </w:rPr>
        <w:t xml:space="preserve">Starosta Tomasz Stanisławski przedstawił materiał dotyczący informacji o stanie bezpieczeństwa w zakresie ochrony przeciwpożarowej za rok 2025, który stanowi </w:t>
      </w:r>
      <w:r w:rsidRPr="001E0E1B">
        <w:rPr>
          <w:rFonts w:ascii="Arial" w:eastAsia="Times New Roman" w:hAnsi="Arial" w:cs="Arial"/>
          <w:b/>
          <w:bCs/>
          <w:color w:val="000000"/>
        </w:rPr>
        <w:t>zał.</w:t>
      </w:r>
      <w:r>
        <w:rPr>
          <w:rFonts w:ascii="Arial" w:eastAsia="Times New Roman" w:hAnsi="Arial" w:cs="Arial"/>
          <w:color w:val="000000"/>
        </w:rPr>
        <w:t xml:space="preserve"> </w:t>
      </w:r>
      <w:r w:rsidRPr="001E0E1B">
        <w:rPr>
          <w:rFonts w:ascii="Arial" w:eastAsia="Times New Roman" w:hAnsi="Arial" w:cs="Arial"/>
          <w:b/>
          <w:bCs/>
          <w:color w:val="000000"/>
        </w:rPr>
        <w:t>nr 5</w:t>
      </w:r>
      <w:r>
        <w:rPr>
          <w:rFonts w:ascii="Arial" w:eastAsia="Times New Roman" w:hAnsi="Arial" w:cs="Arial"/>
          <w:color w:val="000000"/>
        </w:rPr>
        <w:t xml:space="preserve"> o protokołu. </w:t>
      </w:r>
    </w:p>
    <w:p w14:paraId="2835835A" w14:textId="77777777" w:rsidR="001E0E1B" w:rsidRDefault="001E0E1B" w:rsidP="00AC036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171A017" w14:textId="77777777" w:rsidR="006A4414" w:rsidRDefault="006A4414" w:rsidP="006A441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6D6E77A3" w14:textId="77777777" w:rsidR="00AC0368" w:rsidRDefault="00AC0368" w:rsidP="00AC0368">
      <w:pPr>
        <w:spacing w:after="160" w:line="252" w:lineRule="auto"/>
        <w:rPr>
          <w:rFonts w:asciiTheme="minorHAnsi" w:hAnsiTheme="minorHAnsi"/>
          <w:b/>
        </w:rPr>
      </w:pPr>
    </w:p>
    <w:p w14:paraId="4E798489" w14:textId="7E5DE93F" w:rsidR="006A4414" w:rsidRPr="00AC0368" w:rsidRDefault="006A4414" w:rsidP="006A4414">
      <w:pPr>
        <w:spacing w:after="0" w:line="360" w:lineRule="auto"/>
        <w:rPr>
          <w:rFonts w:asciiTheme="minorHAnsi" w:hAnsiTheme="minorHAnsi"/>
          <w:b/>
        </w:rPr>
      </w:pPr>
      <w:r w:rsidRPr="006A4414">
        <w:rPr>
          <w:rFonts w:ascii="Arial" w:hAnsi="Arial" w:cs="Arial"/>
          <w:b/>
        </w:rPr>
        <w:lastRenderedPageBreak/>
        <w:t>Ad 7.</w:t>
      </w:r>
      <w:r>
        <w:rPr>
          <w:rFonts w:asciiTheme="minorHAnsi" w:hAnsiTheme="minorHAnsi"/>
          <w:b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Starosta Tomasz Stanisławski przedstawił materiał dotyczący analizy stanu bezpieczeństwa i porządku publicznego na terenie Powiatu Goleniowskiego za rok 2025, który stanowi </w:t>
      </w:r>
      <w:r w:rsidRPr="006A4414">
        <w:rPr>
          <w:rFonts w:ascii="Arial" w:eastAsia="Times New Roman" w:hAnsi="Arial" w:cs="Arial"/>
          <w:b/>
          <w:bCs/>
          <w:color w:val="000000"/>
        </w:rPr>
        <w:t>zał. nr 6</w:t>
      </w:r>
      <w:r>
        <w:rPr>
          <w:rFonts w:ascii="Arial" w:eastAsia="Times New Roman" w:hAnsi="Arial" w:cs="Arial"/>
          <w:color w:val="000000"/>
        </w:rPr>
        <w:t xml:space="preserve"> do protokołu. </w:t>
      </w:r>
    </w:p>
    <w:p w14:paraId="41F0A3FF" w14:textId="77777777" w:rsidR="00AC0368" w:rsidRPr="00AC0368" w:rsidRDefault="00AC0368" w:rsidP="006A4414">
      <w:pPr>
        <w:spacing w:after="0" w:line="360" w:lineRule="auto"/>
        <w:jc w:val="left"/>
        <w:rPr>
          <w:rFonts w:asciiTheme="minorHAnsi" w:hAnsiTheme="minorHAnsi"/>
          <w:kern w:val="2"/>
          <w:sz w:val="22"/>
          <w:szCs w:val="22"/>
          <w14:ligatures w14:val="standardContextual"/>
        </w:rPr>
      </w:pPr>
    </w:p>
    <w:p w14:paraId="6C58E15D" w14:textId="77777777" w:rsidR="007D60D2" w:rsidRDefault="007D60D2" w:rsidP="007D60D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5B7953CD" w14:textId="77777777" w:rsidR="009D1805" w:rsidRDefault="009D1805"/>
    <w:p w14:paraId="7EA0E297" w14:textId="61E8AB53" w:rsidR="007D60D2" w:rsidRPr="00DE4499" w:rsidRDefault="007D60D2" w:rsidP="00DE4499">
      <w:pPr>
        <w:spacing w:after="0" w:line="360" w:lineRule="auto"/>
        <w:rPr>
          <w:rFonts w:ascii="Arial" w:hAnsi="Arial" w:cs="Arial"/>
        </w:rPr>
      </w:pPr>
      <w:r w:rsidRPr="007D60D2">
        <w:rPr>
          <w:rFonts w:ascii="Arial" w:hAnsi="Arial" w:cs="Arial"/>
          <w:b/>
          <w:bCs/>
        </w:rPr>
        <w:t xml:space="preserve">Ad 8. </w:t>
      </w:r>
      <w:r w:rsidRPr="00DE4499">
        <w:rPr>
          <w:rFonts w:ascii="Arial" w:hAnsi="Arial" w:cs="Arial"/>
        </w:rPr>
        <w:t xml:space="preserve">Starosta Tomasz Stanisławski przedstawił materiał dotyczący </w:t>
      </w:r>
      <w:r w:rsidR="00DE4499">
        <w:rPr>
          <w:rFonts w:ascii="Arial" w:hAnsi="Arial" w:cs="Arial"/>
        </w:rPr>
        <w:t xml:space="preserve">realizacji inwestycji powiatu za 2025 rok. Materiał stanowi </w:t>
      </w:r>
      <w:r w:rsidR="00DE4499" w:rsidRPr="00DE4499">
        <w:rPr>
          <w:rFonts w:ascii="Arial" w:hAnsi="Arial" w:cs="Arial"/>
          <w:b/>
          <w:bCs/>
        </w:rPr>
        <w:t>zał. nr 7</w:t>
      </w:r>
      <w:r w:rsidR="00DE4499">
        <w:rPr>
          <w:rFonts w:ascii="Arial" w:hAnsi="Arial" w:cs="Arial"/>
        </w:rPr>
        <w:t xml:space="preserve"> do protokołu.</w:t>
      </w:r>
    </w:p>
    <w:p w14:paraId="77ED193D" w14:textId="77777777" w:rsidR="00FE29C1" w:rsidRPr="00AC0368" w:rsidRDefault="00FE29C1" w:rsidP="00FE29C1">
      <w:pPr>
        <w:spacing w:after="0" w:line="360" w:lineRule="auto"/>
        <w:jc w:val="left"/>
        <w:rPr>
          <w:rFonts w:asciiTheme="minorHAnsi" w:hAnsiTheme="minorHAnsi"/>
          <w:kern w:val="2"/>
          <w:sz w:val="22"/>
          <w:szCs w:val="22"/>
          <w14:ligatures w14:val="standardContextual"/>
        </w:rPr>
      </w:pPr>
    </w:p>
    <w:p w14:paraId="5DEE2DE6" w14:textId="77777777" w:rsidR="00FE29C1" w:rsidRDefault="00FE29C1" w:rsidP="00FE29C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4F81B320" w14:textId="77777777" w:rsidR="00DE4499" w:rsidRDefault="00DE4499" w:rsidP="00DE4499">
      <w:pPr>
        <w:spacing w:after="0" w:line="360" w:lineRule="auto"/>
        <w:rPr>
          <w:rFonts w:ascii="Arial" w:hAnsi="Arial" w:cs="Arial"/>
          <w:b/>
          <w:bCs/>
        </w:rPr>
      </w:pPr>
    </w:p>
    <w:p w14:paraId="2B8CB65D" w14:textId="169117FC" w:rsidR="00FE29C1" w:rsidRDefault="00FE29C1" w:rsidP="00DE449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9. </w:t>
      </w:r>
      <w:r w:rsidR="001E6CB0" w:rsidRPr="00DE4499">
        <w:rPr>
          <w:rFonts w:ascii="Arial" w:hAnsi="Arial" w:cs="Arial"/>
        </w:rPr>
        <w:t>Starosta Tomasz Stanisławski przedstawił</w:t>
      </w:r>
      <w:r w:rsidR="001E6CB0">
        <w:rPr>
          <w:rFonts w:ascii="Arial" w:hAnsi="Arial" w:cs="Arial"/>
        </w:rPr>
        <w:t xml:space="preserve"> projekt </w:t>
      </w:r>
      <w:r w:rsidR="001E6CB0" w:rsidRPr="003B09C2">
        <w:rPr>
          <w:rFonts w:ascii="Arial" w:hAnsi="Arial" w:cs="Arial"/>
          <w:i/>
          <w:iCs/>
        </w:rPr>
        <w:t>uchwały w sprawie określenia zadań, na które przeznacza się środki Państwowego Funduszu Rehabilitacji Osób Niepełnosprawnych.</w:t>
      </w:r>
      <w:r w:rsidR="001E6CB0">
        <w:rPr>
          <w:rFonts w:ascii="Arial" w:hAnsi="Arial" w:cs="Arial"/>
        </w:rPr>
        <w:t xml:space="preserve"> Projekt uchwały stanowi </w:t>
      </w:r>
      <w:r w:rsidR="001E6CB0" w:rsidRPr="001E6CB0">
        <w:rPr>
          <w:rFonts w:ascii="Arial" w:hAnsi="Arial" w:cs="Arial"/>
          <w:b/>
          <w:bCs/>
        </w:rPr>
        <w:t>zał. nr 8</w:t>
      </w:r>
      <w:r w:rsidR="001E6CB0">
        <w:rPr>
          <w:rFonts w:ascii="Arial" w:hAnsi="Arial" w:cs="Arial"/>
        </w:rPr>
        <w:t xml:space="preserve"> do protokołu.  </w:t>
      </w:r>
    </w:p>
    <w:p w14:paraId="188C1B30" w14:textId="77777777" w:rsidR="008704D0" w:rsidRDefault="008704D0" w:rsidP="00DE4499">
      <w:pPr>
        <w:spacing w:after="0" w:line="360" w:lineRule="auto"/>
        <w:rPr>
          <w:rFonts w:ascii="Arial" w:hAnsi="Arial" w:cs="Arial"/>
        </w:rPr>
      </w:pPr>
    </w:p>
    <w:p w14:paraId="6B4934FD" w14:textId="00FA9459" w:rsidR="008704D0" w:rsidRDefault="008704D0" w:rsidP="008704D0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1CB05307" w14:textId="77777777" w:rsidR="007C7032" w:rsidRDefault="007C7032" w:rsidP="008704D0">
      <w:pPr>
        <w:spacing w:after="0" w:line="360" w:lineRule="auto"/>
        <w:rPr>
          <w:rFonts w:ascii="Arial" w:hAnsi="Arial" w:cs="Arial"/>
        </w:rPr>
      </w:pPr>
    </w:p>
    <w:p w14:paraId="4AFDAE65" w14:textId="77777777" w:rsidR="007C7032" w:rsidRDefault="007C7032" w:rsidP="007C703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01183B44" w14:textId="77777777" w:rsidR="007C7032" w:rsidRDefault="007C7032" w:rsidP="007C7032">
      <w:pPr>
        <w:spacing w:after="0" w:line="360" w:lineRule="auto"/>
        <w:rPr>
          <w:rFonts w:ascii="Arial" w:hAnsi="Arial" w:cs="Arial"/>
        </w:rPr>
      </w:pPr>
    </w:p>
    <w:p w14:paraId="19A63DFA" w14:textId="77777777" w:rsidR="007C7032" w:rsidRPr="004C5FBC" w:rsidRDefault="007C7032" w:rsidP="007C7032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19A461FC" w14:textId="677A2BDE" w:rsidR="007C7032" w:rsidRPr="004C5FBC" w:rsidRDefault="007C7032" w:rsidP="007C7032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</w:r>
      <w:r w:rsidRPr="004C5FBC">
        <w:rPr>
          <w:rFonts w:ascii="Arial" w:hAnsi="Arial" w:cs="Arial"/>
        </w:rPr>
        <w:lastRenderedPageBreak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524FCE6F" w14:textId="4D01DE8D" w:rsidR="007C7032" w:rsidRPr="005F163E" w:rsidRDefault="007C7032" w:rsidP="007C7032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136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w </w:t>
      </w:r>
      <w:r w:rsidRPr="00417E00">
        <w:rPr>
          <w:rFonts w:ascii="Arial" w:hAnsi="Arial" w:cs="Arial"/>
          <w:i/>
          <w:iCs/>
        </w:rPr>
        <w:t xml:space="preserve">sprawie </w:t>
      </w:r>
      <w:r w:rsidRPr="003B09C2">
        <w:rPr>
          <w:rFonts w:ascii="Arial" w:hAnsi="Arial" w:cs="Arial"/>
          <w:i/>
          <w:iCs/>
        </w:rPr>
        <w:t>określenia zadań, na które przeznacza się środki Państwowego Funduszu Rehabilitacji Osób Niepełnosprawnych</w:t>
      </w:r>
      <w:r>
        <w:rPr>
          <w:rFonts w:ascii="Arial" w:hAnsi="Arial" w:cs="Arial"/>
          <w:i/>
          <w:iCs/>
        </w:rPr>
        <w:t>.</w:t>
      </w:r>
    </w:p>
    <w:p w14:paraId="5AAF5E43" w14:textId="26BB905F" w:rsidR="007C7032" w:rsidRPr="004C5FBC" w:rsidRDefault="007C7032" w:rsidP="007C70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CF29D0">
        <w:rPr>
          <w:rFonts w:ascii="Arial" w:hAnsi="Arial" w:cs="Arial"/>
          <w:b/>
        </w:rPr>
        <w:t>9</w:t>
      </w:r>
      <w:r w:rsidRPr="004C5FBC">
        <w:rPr>
          <w:rFonts w:ascii="Arial" w:hAnsi="Arial" w:cs="Arial"/>
        </w:rPr>
        <w:t xml:space="preserve"> do protokołu.</w:t>
      </w:r>
    </w:p>
    <w:p w14:paraId="14C02215" w14:textId="46517B59" w:rsidR="007C7032" w:rsidRDefault="007C7032" w:rsidP="007C7032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136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CF29D0">
        <w:rPr>
          <w:rFonts w:ascii="Arial" w:hAnsi="Arial" w:cs="Arial"/>
          <w:b/>
          <w:bCs/>
        </w:rPr>
        <w:t>0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D39BC68" w14:textId="77777777" w:rsidR="007C7032" w:rsidRDefault="007C7032" w:rsidP="008704D0">
      <w:pPr>
        <w:spacing w:after="0" w:line="360" w:lineRule="auto"/>
        <w:rPr>
          <w:rFonts w:ascii="Arial" w:hAnsi="Arial" w:cs="Arial"/>
        </w:rPr>
      </w:pPr>
    </w:p>
    <w:p w14:paraId="18EFAA00" w14:textId="6D1A5F79" w:rsidR="00EC3B6F" w:rsidRDefault="00EC3B6F" w:rsidP="008704D0">
      <w:pPr>
        <w:spacing w:after="0" w:line="360" w:lineRule="auto"/>
        <w:rPr>
          <w:rFonts w:ascii="Arial" w:hAnsi="Arial" w:cs="Arial"/>
        </w:rPr>
      </w:pPr>
      <w:r w:rsidRPr="00EC3B6F">
        <w:rPr>
          <w:rFonts w:ascii="Arial" w:hAnsi="Arial" w:cs="Arial"/>
          <w:b/>
          <w:bCs/>
        </w:rPr>
        <w:t xml:space="preserve">Ad 10. </w:t>
      </w:r>
      <w:r>
        <w:rPr>
          <w:rFonts w:ascii="Arial" w:hAnsi="Arial" w:cs="Arial"/>
        </w:rPr>
        <w:t xml:space="preserve">Starosta Tomasz Stanisławski przedstawił projekt </w:t>
      </w:r>
      <w:r w:rsidRPr="003B09C2">
        <w:rPr>
          <w:rFonts w:ascii="Arial" w:hAnsi="Arial" w:cs="Arial"/>
          <w:i/>
          <w:iCs/>
        </w:rPr>
        <w:t>uchwały w sprawie zmiany budżetu Powiatu Goleniowskiego na 2026 rok i zmieniająca uchwałę w sprawie uchwalenia budżetu Powiatu Goleniowskiego na rok 2026.</w:t>
      </w:r>
      <w:r>
        <w:rPr>
          <w:rFonts w:ascii="Arial" w:hAnsi="Arial" w:cs="Arial"/>
        </w:rPr>
        <w:t xml:space="preserve"> Projekt uchwały stanowi </w:t>
      </w:r>
      <w:r w:rsidRPr="00EC3B6F">
        <w:rPr>
          <w:rFonts w:ascii="Arial" w:hAnsi="Arial" w:cs="Arial"/>
          <w:b/>
          <w:bCs/>
        </w:rPr>
        <w:t xml:space="preserve">zał. nr </w:t>
      </w:r>
      <w:r w:rsidR="00CF29D0">
        <w:rPr>
          <w:rFonts w:ascii="Arial" w:hAnsi="Arial" w:cs="Arial"/>
          <w:b/>
          <w:bCs/>
        </w:rPr>
        <w:t>11</w:t>
      </w:r>
      <w:r>
        <w:rPr>
          <w:rFonts w:ascii="Arial" w:hAnsi="Arial" w:cs="Arial"/>
        </w:rPr>
        <w:t xml:space="preserve"> do protokołu. </w:t>
      </w:r>
    </w:p>
    <w:p w14:paraId="28CE409E" w14:textId="77777777" w:rsidR="00252585" w:rsidRPr="00EC3B6F" w:rsidRDefault="00252585" w:rsidP="008704D0">
      <w:pPr>
        <w:spacing w:after="0" w:line="360" w:lineRule="auto"/>
        <w:rPr>
          <w:rFonts w:ascii="Arial" w:hAnsi="Arial" w:cs="Arial"/>
        </w:rPr>
      </w:pPr>
    </w:p>
    <w:p w14:paraId="6FEEDF5A" w14:textId="77777777" w:rsidR="00252585" w:rsidRDefault="00252585" w:rsidP="0025258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606C0742" w14:textId="77777777" w:rsidR="007C7032" w:rsidRDefault="007C7032" w:rsidP="00252585">
      <w:pPr>
        <w:spacing w:after="0" w:line="360" w:lineRule="auto"/>
        <w:rPr>
          <w:rFonts w:ascii="Arial" w:hAnsi="Arial" w:cs="Arial"/>
        </w:rPr>
      </w:pPr>
    </w:p>
    <w:p w14:paraId="722F44D0" w14:textId="77777777" w:rsidR="007C7032" w:rsidRDefault="007C7032" w:rsidP="007C703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A6FCA6A" w14:textId="77777777" w:rsidR="007C7032" w:rsidRDefault="007C7032" w:rsidP="007C7032">
      <w:pPr>
        <w:spacing w:after="0" w:line="360" w:lineRule="auto"/>
        <w:rPr>
          <w:rFonts w:ascii="Arial" w:hAnsi="Arial" w:cs="Arial"/>
        </w:rPr>
      </w:pPr>
    </w:p>
    <w:p w14:paraId="4DB50445" w14:textId="77777777" w:rsidR="007C7032" w:rsidRPr="004C5FBC" w:rsidRDefault="007C7032" w:rsidP="007C7032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3471BB03" w14:textId="77777777" w:rsidR="007C7032" w:rsidRPr="004C5FBC" w:rsidRDefault="007C7032" w:rsidP="007C7032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0A2023CE" w14:textId="4225CA85" w:rsidR="007C7032" w:rsidRPr="005F163E" w:rsidRDefault="007C7032" w:rsidP="007C7032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lastRenderedPageBreak/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137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w </w:t>
      </w:r>
      <w:r w:rsidRPr="00417E00">
        <w:rPr>
          <w:rFonts w:ascii="Arial" w:hAnsi="Arial" w:cs="Arial"/>
          <w:i/>
          <w:iCs/>
        </w:rPr>
        <w:t xml:space="preserve">sprawie </w:t>
      </w:r>
      <w:r w:rsidRPr="003B09C2">
        <w:rPr>
          <w:rFonts w:ascii="Arial" w:hAnsi="Arial" w:cs="Arial"/>
          <w:i/>
          <w:iCs/>
        </w:rPr>
        <w:t>zmiany budżetu Powiatu Goleniowskiego na 2026 rok i zmieniająca uchwałę w sprawie uchwalenia budżetu Powiatu Goleniowskiego na rok 2026.</w:t>
      </w:r>
    </w:p>
    <w:p w14:paraId="0E0A54C7" w14:textId="0CDC5561" w:rsidR="007C7032" w:rsidRPr="004C5FBC" w:rsidRDefault="007C7032" w:rsidP="007C70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CF29D0">
        <w:rPr>
          <w:rFonts w:ascii="Arial" w:hAnsi="Arial" w:cs="Arial"/>
          <w:b/>
        </w:rPr>
        <w:t>2</w:t>
      </w:r>
      <w:r w:rsidRPr="004C5FBC">
        <w:rPr>
          <w:rFonts w:ascii="Arial" w:hAnsi="Arial" w:cs="Arial"/>
        </w:rPr>
        <w:t xml:space="preserve"> do protokołu.</w:t>
      </w:r>
    </w:p>
    <w:p w14:paraId="3D631FF3" w14:textId="2C253921" w:rsidR="007C7032" w:rsidRDefault="007C7032" w:rsidP="007C7032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137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CF29D0">
        <w:rPr>
          <w:rFonts w:ascii="Arial" w:hAnsi="Arial" w:cs="Arial"/>
          <w:b/>
          <w:bCs/>
        </w:rPr>
        <w:t>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7C9AD803" w14:textId="3FA11BDC" w:rsidR="00252585" w:rsidRDefault="00252585" w:rsidP="00DE4499">
      <w:pPr>
        <w:spacing w:after="0" w:line="360" w:lineRule="auto"/>
        <w:rPr>
          <w:rFonts w:ascii="Arial" w:hAnsi="Arial" w:cs="Arial"/>
        </w:rPr>
      </w:pPr>
      <w:r w:rsidRPr="00252585">
        <w:rPr>
          <w:rFonts w:ascii="Arial" w:hAnsi="Arial" w:cs="Arial"/>
          <w:b/>
          <w:bCs/>
        </w:rPr>
        <w:t xml:space="preserve">Ad 11. </w:t>
      </w:r>
      <w:r>
        <w:rPr>
          <w:rFonts w:ascii="Arial" w:hAnsi="Arial" w:cs="Arial"/>
        </w:rPr>
        <w:t xml:space="preserve">Starosta Tomasz Stanisławski przedstawił projekt </w:t>
      </w:r>
      <w:r w:rsidRPr="003B09C2">
        <w:rPr>
          <w:rFonts w:ascii="Arial" w:hAnsi="Arial" w:cs="Arial"/>
          <w:i/>
          <w:iCs/>
        </w:rPr>
        <w:t>uchwały zmieniający uchwałę w sprawie uchwalenia wieloletniej prognozy finansowej Powiatu Goleniowskiego na lata 2026-2039.</w:t>
      </w:r>
      <w:r>
        <w:rPr>
          <w:rFonts w:ascii="Arial" w:hAnsi="Arial" w:cs="Arial"/>
        </w:rPr>
        <w:t xml:space="preserve"> Projekt uchwały stanowi </w:t>
      </w:r>
      <w:r w:rsidRPr="00252585">
        <w:rPr>
          <w:rFonts w:ascii="Arial" w:hAnsi="Arial" w:cs="Arial"/>
          <w:b/>
          <w:bCs/>
        </w:rPr>
        <w:t>zał. nr 1</w:t>
      </w:r>
      <w:r w:rsidR="00CF29D0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do protokołu.  </w:t>
      </w:r>
    </w:p>
    <w:p w14:paraId="7BE86154" w14:textId="77777777" w:rsidR="009F24F4" w:rsidRDefault="009F24F4" w:rsidP="00DE4499">
      <w:pPr>
        <w:spacing w:after="0" w:line="360" w:lineRule="auto"/>
        <w:rPr>
          <w:rFonts w:ascii="Arial" w:hAnsi="Arial" w:cs="Arial"/>
        </w:rPr>
      </w:pPr>
    </w:p>
    <w:p w14:paraId="1657A712" w14:textId="77777777" w:rsidR="009F24F4" w:rsidRDefault="009F24F4" w:rsidP="009F24F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 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Komisji </w:t>
      </w:r>
      <w:r>
        <w:rPr>
          <w:rFonts w:ascii="Arial" w:hAnsi="Arial" w:cs="Arial"/>
        </w:rPr>
        <w:t xml:space="preserve">w dniu 24 marca 2026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</w:t>
      </w:r>
      <w:r>
        <w:rPr>
          <w:rFonts w:ascii="Arial" w:hAnsi="Arial" w:cs="Arial"/>
        </w:rPr>
        <w:t>,</w:t>
      </w:r>
      <w:r w:rsidRPr="00C93BD1">
        <w:rPr>
          <w:rFonts w:ascii="Arial" w:hAnsi="Arial" w:cs="Arial"/>
        </w:rPr>
        <w:t xml:space="preserve">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 projekt uchwały.</w:t>
      </w:r>
    </w:p>
    <w:p w14:paraId="749FF2EF" w14:textId="77777777" w:rsidR="007C7032" w:rsidRDefault="007C7032" w:rsidP="009F24F4">
      <w:pPr>
        <w:spacing w:after="0" w:line="360" w:lineRule="auto"/>
        <w:rPr>
          <w:rFonts w:ascii="Arial" w:hAnsi="Arial" w:cs="Arial"/>
        </w:rPr>
      </w:pPr>
    </w:p>
    <w:p w14:paraId="6B4923A5" w14:textId="77777777" w:rsidR="007C7032" w:rsidRDefault="007C7032" w:rsidP="007C703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FE96561" w14:textId="77777777" w:rsidR="007C7032" w:rsidRDefault="007C7032" w:rsidP="007C7032">
      <w:pPr>
        <w:spacing w:after="0" w:line="360" w:lineRule="auto"/>
        <w:rPr>
          <w:rFonts w:ascii="Arial" w:hAnsi="Arial" w:cs="Arial"/>
        </w:rPr>
      </w:pPr>
    </w:p>
    <w:p w14:paraId="67E31E91" w14:textId="77777777" w:rsidR="007C7032" w:rsidRPr="004C5FBC" w:rsidRDefault="007C7032" w:rsidP="007C7032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0F1882E9" w14:textId="77777777" w:rsidR="007C7032" w:rsidRPr="004C5FBC" w:rsidRDefault="007C7032" w:rsidP="007C7032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3A62DD24" w14:textId="4D2A38F2" w:rsidR="007C7032" w:rsidRPr="005F163E" w:rsidRDefault="007C7032" w:rsidP="007C7032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XX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138</w:t>
      </w:r>
      <w:r w:rsidRPr="00E21C4F">
        <w:rPr>
          <w:rFonts w:ascii="Arial" w:hAnsi="Arial" w:cs="Arial"/>
          <w:i/>
          <w:iCs/>
        </w:rPr>
        <w:t>/</w:t>
      </w:r>
      <w:r w:rsidRPr="006A0CFA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6</w:t>
      </w:r>
      <w:r w:rsidRPr="006A0CFA">
        <w:rPr>
          <w:rFonts w:ascii="Arial" w:hAnsi="Arial" w:cs="Arial"/>
          <w:i/>
          <w:iCs/>
        </w:rPr>
        <w:t xml:space="preserve"> </w:t>
      </w:r>
      <w:r w:rsidRPr="003B09C2">
        <w:rPr>
          <w:rFonts w:ascii="Arial" w:hAnsi="Arial" w:cs="Arial"/>
          <w:i/>
          <w:iCs/>
        </w:rPr>
        <w:t xml:space="preserve">zmieniający uchwałę </w:t>
      </w:r>
      <w:r>
        <w:rPr>
          <w:rFonts w:ascii="Arial" w:hAnsi="Arial" w:cs="Arial"/>
          <w:i/>
          <w:iCs/>
        </w:rPr>
        <w:br/>
      </w:r>
      <w:r w:rsidRPr="003B09C2">
        <w:rPr>
          <w:rFonts w:ascii="Arial" w:hAnsi="Arial" w:cs="Arial"/>
          <w:i/>
          <w:iCs/>
        </w:rPr>
        <w:t>w sprawie uchwalenia wieloletniej prognozy finansowej Powiatu Goleniowskiego na lata 2026-2039.</w:t>
      </w:r>
    </w:p>
    <w:p w14:paraId="7DCA8644" w14:textId="54E5D7A1" w:rsidR="007C7032" w:rsidRPr="004C5FBC" w:rsidRDefault="007C7032" w:rsidP="007C70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CF29D0">
        <w:rPr>
          <w:rFonts w:ascii="Arial" w:hAnsi="Arial" w:cs="Arial"/>
          <w:b/>
        </w:rPr>
        <w:t>5</w:t>
      </w:r>
      <w:r w:rsidRPr="004C5FBC">
        <w:rPr>
          <w:rFonts w:ascii="Arial" w:hAnsi="Arial" w:cs="Arial"/>
        </w:rPr>
        <w:t xml:space="preserve"> do protokołu.</w:t>
      </w:r>
    </w:p>
    <w:p w14:paraId="5D8DD6E3" w14:textId="37957503" w:rsidR="007C7032" w:rsidRDefault="007C7032" w:rsidP="007C7032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138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CF29D0"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530FDBF" w14:textId="305A25E0" w:rsidR="009F24F4" w:rsidRDefault="009F24F4" w:rsidP="00DE4499">
      <w:pPr>
        <w:spacing w:after="0" w:line="360" w:lineRule="auto"/>
        <w:rPr>
          <w:rFonts w:ascii="Arial" w:hAnsi="Arial" w:cs="Arial"/>
        </w:rPr>
      </w:pPr>
      <w:r w:rsidRPr="009F24F4">
        <w:rPr>
          <w:rFonts w:ascii="Arial" w:hAnsi="Arial" w:cs="Arial"/>
          <w:b/>
          <w:bCs/>
        </w:rPr>
        <w:lastRenderedPageBreak/>
        <w:t xml:space="preserve">Ad 12. </w:t>
      </w:r>
      <w:r w:rsidR="0053022F" w:rsidRPr="00FA5516">
        <w:rPr>
          <w:rFonts w:ascii="Arial" w:hAnsi="Arial" w:cs="Arial"/>
          <w:i/>
          <w:iCs/>
        </w:rPr>
        <w:t>Sprawozdanie z działalności międzysesyjnej Zarządu Powiatu Goleniowskiego w okresie od 12 lutego 2026 r. do 11 marca 2026 r.</w:t>
      </w:r>
      <w:r w:rsidR="0053022F">
        <w:rPr>
          <w:rFonts w:ascii="Arial" w:hAnsi="Arial" w:cs="Arial"/>
        </w:rPr>
        <w:t xml:space="preserve"> </w:t>
      </w:r>
      <w:r w:rsidR="00F90840">
        <w:rPr>
          <w:rFonts w:ascii="Arial" w:hAnsi="Arial" w:cs="Arial"/>
        </w:rPr>
        <w:t xml:space="preserve">stanowi </w:t>
      </w:r>
      <w:r w:rsidR="00F90840" w:rsidRPr="00F90840">
        <w:rPr>
          <w:rFonts w:ascii="Arial" w:hAnsi="Arial" w:cs="Arial"/>
          <w:b/>
          <w:bCs/>
        </w:rPr>
        <w:t>zał. nr 1</w:t>
      </w:r>
      <w:r w:rsidR="00CF29D0">
        <w:rPr>
          <w:rFonts w:ascii="Arial" w:hAnsi="Arial" w:cs="Arial"/>
          <w:b/>
          <w:bCs/>
        </w:rPr>
        <w:t>7</w:t>
      </w:r>
      <w:r w:rsidR="00F90840">
        <w:rPr>
          <w:rFonts w:ascii="Arial" w:hAnsi="Arial" w:cs="Arial"/>
        </w:rPr>
        <w:t xml:space="preserve"> do protokołu. </w:t>
      </w:r>
    </w:p>
    <w:p w14:paraId="199AE52E" w14:textId="77777777" w:rsidR="008A7605" w:rsidRDefault="008A7605" w:rsidP="00DE4499">
      <w:pPr>
        <w:spacing w:after="0" w:line="360" w:lineRule="auto"/>
        <w:rPr>
          <w:rFonts w:ascii="Arial" w:hAnsi="Arial" w:cs="Arial"/>
        </w:rPr>
      </w:pPr>
    </w:p>
    <w:p w14:paraId="2C87B00E" w14:textId="72BDEC21" w:rsidR="008A7605" w:rsidRDefault="008A7605" w:rsidP="00DE4499">
      <w:pPr>
        <w:spacing w:after="0" w:line="360" w:lineRule="auto"/>
        <w:rPr>
          <w:rFonts w:ascii="Arial" w:hAnsi="Arial" w:cs="Arial"/>
        </w:rPr>
      </w:pPr>
      <w:r w:rsidRPr="008A7605">
        <w:rPr>
          <w:rFonts w:ascii="Arial" w:hAnsi="Arial" w:cs="Arial"/>
          <w:b/>
          <w:bCs/>
        </w:rPr>
        <w:t xml:space="preserve">Ad 13. </w:t>
      </w:r>
      <w:r>
        <w:rPr>
          <w:rFonts w:ascii="Arial" w:hAnsi="Arial" w:cs="Arial"/>
        </w:rPr>
        <w:t>Przewodniczący Rady Witold Kaleczyc poinformował radnych</w:t>
      </w:r>
      <w:r w:rsidR="002A2376">
        <w:rPr>
          <w:rFonts w:ascii="Arial" w:hAnsi="Arial" w:cs="Arial"/>
        </w:rPr>
        <w:t xml:space="preserve"> o tym</w:t>
      </w:r>
      <w:r>
        <w:rPr>
          <w:rFonts w:ascii="Arial" w:hAnsi="Arial" w:cs="Arial"/>
        </w:rPr>
        <w:t xml:space="preserve">, że następna Sesja Rady Powiatu odbędzie się 23.04.2026 r. oraz </w:t>
      </w:r>
      <w:r w:rsidR="002A2376">
        <w:rPr>
          <w:rFonts w:ascii="Arial" w:hAnsi="Arial" w:cs="Arial"/>
        </w:rPr>
        <w:t>przypomniał radnym</w:t>
      </w:r>
      <w:r w:rsidR="002A2376">
        <w:rPr>
          <w:rFonts w:ascii="Arial" w:hAnsi="Arial" w:cs="Arial"/>
        </w:rPr>
        <w:br/>
        <w:t xml:space="preserve">o obowiązku złożenia oświadczeń majątkowych do30.04.2026 r. </w:t>
      </w:r>
    </w:p>
    <w:p w14:paraId="7CABA1DF" w14:textId="77777777" w:rsidR="002A2376" w:rsidRDefault="002A2376" w:rsidP="00DE4499">
      <w:pPr>
        <w:spacing w:after="0" w:line="360" w:lineRule="auto"/>
        <w:rPr>
          <w:rFonts w:ascii="Arial" w:hAnsi="Arial" w:cs="Arial"/>
        </w:rPr>
      </w:pPr>
    </w:p>
    <w:p w14:paraId="1BC05340" w14:textId="77777777" w:rsidR="002A2376" w:rsidRPr="002A2376" w:rsidRDefault="002A2376" w:rsidP="00102AEC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2A2376">
        <w:rPr>
          <w:rFonts w:ascii="Arial" w:hAnsi="Arial" w:cs="Arial"/>
          <w:b/>
          <w:bCs/>
        </w:rPr>
        <w:t xml:space="preserve">Ad 14. </w:t>
      </w:r>
      <w:r w:rsidRPr="002A2376">
        <w:rPr>
          <w:rFonts w:ascii="Arial" w:hAnsi="Arial" w:cs="Arial"/>
          <w:kern w:val="2"/>
          <w14:ligatures w14:val="standardContextual"/>
        </w:rPr>
        <w:t xml:space="preserve">Radny Krzysztof </w:t>
      </w:r>
      <w:proofErr w:type="spellStart"/>
      <w:r w:rsidRPr="002A2376">
        <w:rPr>
          <w:rFonts w:ascii="Arial" w:hAnsi="Arial" w:cs="Arial"/>
          <w:kern w:val="2"/>
          <w14:ligatures w14:val="standardContextual"/>
        </w:rPr>
        <w:t>Zajko</w:t>
      </w:r>
      <w:proofErr w:type="spellEnd"/>
      <w:r w:rsidRPr="002A2376">
        <w:rPr>
          <w:rFonts w:ascii="Arial" w:hAnsi="Arial" w:cs="Arial"/>
          <w:kern w:val="2"/>
          <w14:ligatures w14:val="standardContextual"/>
        </w:rPr>
        <w:t xml:space="preserve"> wniósł do Zarządu Powiatu o przedstawienie radnym informacji z działalności Kompleksu Rekreacyjno-Sportowego „Fala” </w:t>
      </w:r>
      <w:r w:rsidRPr="002A2376">
        <w:rPr>
          <w:rFonts w:ascii="Arial" w:hAnsi="Arial" w:cs="Arial"/>
          <w:kern w:val="2"/>
          <w14:ligatures w14:val="standardContextual"/>
        </w:rPr>
        <w:br/>
        <w:t xml:space="preserve">w Goleniowie za ok 2025. </w:t>
      </w:r>
    </w:p>
    <w:p w14:paraId="3C467EC4" w14:textId="42F711E8" w:rsidR="002A2376" w:rsidRPr="002A2376" w:rsidRDefault="00102AEC" w:rsidP="00102AEC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br/>
      </w:r>
      <w:r w:rsidR="002A2376" w:rsidRPr="002A2376">
        <w:rPr>
          <w:rFonts w:ascii="Arial" w:hAnsi="Arial" w:cs="Arial"/>
          <w:kern w:val="2"/>
          <w14:ligatures w14:val="standardContextual"/>
        </w:rPr>
        <w:t xml:space="preserve">Radna Joanna </w:t>
      </w:r>
      <w:proofErr w:type="spellStart"/>
      <w:r w:rsidR="002A2376" w:rsidRPr="002A2376">
        <w:rPr>
          <w:rFonts w:ascii="Arial" w:hAnsi="Arial" w:cs="Arial"/>
          <w:kern w:val="2"/>
          <w14:ligatures w14:val="standardContextual"/>
        </w:rPr>
        <w:t>Tunkiewicz</w:t>
      </w:r>
      <w:proofErr w:type="spellEnd"/>
      <w:r w:rsidR="002A2376" w:rsidRPr="002A2376">
        <w:rPr>
          <w:rFonts w:ascii="Arial" w:hAnsi="Arial" w:cs="Arial"/>
          <w:kern w:val="2"/>
          <w14:ligatures w14:val="standardContextual"/>
        </w:rPr>
        <w:t xml:space="preserve"> – wniosek </w:t>
      </w:r>
      <w:r w:rsidR="00F500DB">
        <w:rPr>
          <w:rFonts w:ascii="Arial" w:hAnsi="Arial" w:cs="Arial"/>
          <w:kern w:val="2"/>
          <w14:ligatures w14:val="standardContextual"/>
        </w:rPr>
        <w:t xml:space="preserve">stanowi </w:t>
      </w:r>
      <w:r w:rsidR="00F500DB" w:rsidRPr="00F500DB">
        <w:rPr>
          <w:rFonts w:ascii="Arial" w:hAnsi="Arial" w:cs="Arial"/>
          <w:b/>
          <w:bCs/>
          <w:kern w:val="2"/>
          <w14:ligatures w14:val="standardContextual"/>
        </w:rPr>
        <w:t>zał. nr 18</w:t>
      </w:r>
      <w:r w:rsidR="00F500DB">
        <w:rPr>
          <w:rFonts w:ascii="Arial" w:hAnsi="Arial" w:cs="Arial"/>
          <w:kern w:val="2"/>
          <w14:ligatures w14:val="standardContextual"/>
        </w:rPr>
        <w:t xml:space="preserve"> do protokołu</w:t>
      </w:r>
      <w:r w:rsidR="002A2376" w:rsidRPr="002A2376">
        <w:rPr>
          <w:rFonts w:ascii="Arial" w:hAnsi="Arial" w:cs="Arial"/>
          <w:kern w:val="2"/>
          <w14:ligatures w14:val="standardContextual"/>
        </w:rPr>
        <w:t>.</w:t>
      </w:r>
    </w:p>
    <w:p w14:paraId="7779E7BD" w14:textId="3CA2091C" w:rsidR="002A2376" w:rsidRPr="002A2376" w:rsidRDefault="002A2376" w:rsidP="00102AEC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br/>
      </w:r>
      <w:r w:rsidRPr="002A2376">
        <w:rPr>
          <w:rFonts w:ascii="Arial" w:hAnsi="Arial" w:cs="Arial"/>
          <w:kern w:val="2"/>
          <w14:ligatures w14:val="standardContextual"/>
        </w:rPr>
        <w:t xml:space="preserve">Radna Teresa </w:t>
      </w:r>
      <w:proofErr w:type="spellStart"/>
      <w:r w:rsidRPr="002A2376">
        <w:rPr>
          <w:rFonts w:ascii="Arial" w:hAnsi="Arial" w:cs="Arial"/>
          <w:kern w:val="2"/>
          <w14:ligatures w14:val="standardContextual"/>
        </w:rPr>
        <w:t>Chodyko</w:t>
      </w:r>
      <w:proofErr w:type="spellEnd"/>
      <w:r w:rsidRPr="002A2376">
        <w:rPr>
          <w:rFonts w:ascii="Arial" w:hAnsi="Arial" w:cs="Arial"/>
          <w:kern w:val="2"/>
          <w14:ligatures w14:val="standardContextual"/>
        </w:rPr>
        <w:t xml:space="preserve"> – wniosek </w:t>
      </w:r>
      <w:r w:rsidR="00F500DB">
        <w:rPr>
          <w:rFonts w:ascii="Arial" w:hAnsi="Arial" w:cs="Arial"/>
          <w:kern w:val="2"/>
          <w14:ligatures w14:val="standardContextual"/>
        </w:rPr>
        <w:t xml:space="preserve">stanowi </w:t>
      </w:r>
      <w:r w:rsidR="00F500DB" w:rsidRPr="00F500DB">
        <w:rPr>
          <w:rFonts w:ascii="Arial" w:hAnsi="Arial" w:cs="Arial"/>
          <w:b/>
          <w:bCs/>
          <w:kern w:val="2"/>
          <w14:ligatures w14:val="standardContextual"/>
        </w:rPr>
        <w:t>zał. nr 19</w:t>
      </w:r>
      <w:r w:rsidR="00F500DB">
        <w:rPr>
          <w:rFonts w:ascii="Arial" w:hAnsi="Arial" w:cs="Arial"/>
          <w:kern w:val="2"/>
          <w14:ligatures w14:val="standardContextual"/>
        </w:rPr>
        <w:t xml:space="preserve"> do protokołu.</w:t>
      </w:r>
      <w:r w:rsidRPr="002A2376">
        <w:rPr>
          <w:rFonts w:ascii="Arial" w:hAnsi="Arial" w:cs="Arial"/>
          <w:kern w:val="2"/>
          <w14:ligatures w14:val="standardContextual"/>
        </w:rPr>
        <w:t xml:space="preserve"> </w:t>
      </w:r>
    </w:p>
    <w:p w14:paraId="3D102D16" w14:textId="0359CE73" w:rsidR="008D5EAA" w:rsidRPr="00486462" w:rsidRDefault="00102AEC" w:rsidP="008D5EA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/>
          <w:bCs/>
        </w:rPr>
        <w:br/>
        <w:t xml:space="preserve">Ad 15. </w:t>
      </w:r>
      <w:r w:rsidR="008D5EAA">
        <w:rPr>
          <w:rFonts w:ascii="Arial" w:hAnsi="Arial" w:cs="Arial"/>
        </w:rPr>
        <w:t xml:space="preserve">Na zapytania radnej Joanny </w:t>
      </w:r>
      <w:proofErr w:type="spellStart"/>
      <w:r w:rsidR="008D5EAA">
        <w:rPr>
          <w:rFonts w:ascii="Arial" w:hAnsi="Arial" w:cs="Arial"/>
        </w:rPr>
        <w:t>Tunkiewicz</w:t>
      </w:r>
      <w:proofErr w:type="spellEnd"/>
      <w:r w:rsidR="008D5EAA">
        <w:rPr>
          <w:rFonts w:ascii="Arial" w:hAnsi="Arial" w:cs="Arial"/>
        </w:rPr>
        <w:t xml:space="preserve"> odpowiedzi udzielił Skarbnik Powiatu Zbigniew Mazur oraz Wicestarosta Tomasz </w:t>
      </w:r>
      <w:proofErr w:type="spellStart"/>
      <w:r w:rsidR="008D5EAA">
        <w:rPr>
          <w:rFonts w:ascii="Arial" w:hAnsi="Arial" w:cs="Arial"/>
        </w:rPr>
        <w:t>Kulinicz</w:t>
      </w:r>
      <w:proofErr w:type="spellEnd"/>
      <w:r w:rsidR="008D5EAA">
        <w:rPr>
          <w:rFonts w:ascii="Arial" w:hAnsi="Arial" w:cs="Arial"/>
        </w:rPr>
        <w:t xml:space="preserve">. </w:t>
      </w:r>
      <w:r w:rsidR="00BD3C8E">
        <w:rPr>
          <w:rFonts w:ascii="Arial" w:hAnsi="Arial" w:cs="Arial"/>
        </w:rPr>
        <w:t xml:space="preserve">Na pozostałe </w:t>
      </w:r>
      <w:r w:rsidR="008D5EAA">
        <w:rPr>
          <w:rFonts w:ascii="Arial" w:eastAsia="Times New Roman" w:hAnsi="Arial" w:cs="Arial"/>
          <w:lang w:eastAsia="pl-PL"/>
        </w:rPr>
        <w:t xml:space="preserve">wnioski, </w:t>
      </w:r>
      <w:r w:rsidR="00FA5516">
        <w:rPr>
          <w:rFonts w:ascii="Arial" w:eastAsia="Times New Roman" w:hAnsi="Arial" w:cs="Arial"/>
          <w:lang w:eastAsia="pl-PL"/>
        </w:rPr>
        <w:br/>
      </w:r>
      <w:r w:rsidR="00BD3C8E">
        <w:rPr>
          <w:rFonts w:ascii="Arial" w:eastAsia="Times New Roman" w:hAnsi="Arial" w:cs="Arial"/>
          <w:lang w:eastAsia="pl-PL"/>
        </w:rPr>
        <w:t>i i</w:t>
      </w:r>
      <w:r w:rsidR="008D5EAA">
        <w:rPr>
          <w:rFonts w:ascii="Arial" w:eastAsia="Times New Roman" w:hAnsi="Arial" w:cs="Arial"/>
          <w:lang w:eastAsia="pl-PL"/>
        </w:rPr>
        <w:t xml:space="preserve">nterpelacje </w:t>
      </w:r>
      <w:r w:rsidR="00BD3C8E">
        <w:rPr>
          <w:rFonts w:ascii="Arial" w:eastAsia="Times New Roman" w:hAnsi="Arial" w:cs="Arial"/>
          <w:lang w:eastAsia="pl-PL"/>
        </w:rPr>
        <w:t>r</w:t>
      </w:r>
      <w:r w:rsidR="008D5EAA">
        <w:rPr>
          <w:rFonts w:ascii="Arial" w:eastAsia="Times New Roman" w:hAnsi="Arial" w:cs="Arial"/>
          <w:lang w:eastAsia="pl-PL"/>
        </w:rPr>
        <w:t>adn</w:t>
      </w:r>
      <w:r w:rsidR="00BD3C8E">
        <w:rPr>
          <w:rFonts w:ascii="Arial" w:eastAsia="Times New Roman" w:hAnsi="Arial" w:cs="Arial"/>
          <w:lang w:eastAsia="pl-PL"/>
        </w:rPr>
        <w:t>i</w:t>
      </w:r>
      <w:r w:rsidR="008D5EAA">
        <w:rPr>
          <w:rFonts w:ascii="Arial" w:eastAsia="Times New Roman" w:hAnsi="Arial" w:cs="Arial"/>
          <w:lang w:eastAsia="pl-PL"/>
        </w:rPr>
        <w:t xml:space="preserve"> </w:t>
      </w:r>
      <w:r w:rsidR="00BD3C8E">
        <w:rPr>
          <w:rFonts w:ascii="Arial" w:eastAsia="Times New Roman" w:hAnsi="Arial" w:cs="Arial"/>
          <w:lang w:eastAsia="pl-PL"/>
        </w:rPr>
        <w:t xml:space="preserve">otrzymają odpowiedzi </w:t>
      </w:r>
      <w:r w:rsidR="008D5EAA">
        <w:rPr>
          <w:rFonts w:ascii="Arial" w:eastAsia="Times New Roman" w:hAnsi="Arial" w:cs="Arial"/>
          <w:lang w:eastAsia="pl-PL"/>
        </w:rPr>
        <w:t xml:space="preserve">na piśmie. </w:t>
      </w:r>
    </w:p>
    <w:p w14:paraId="309E8653" w14:textId="77777777" w:rsidR="008D5EAA" w:rsidRDefault="008D5EAA" w:rsidP="008D5EAA">
      <w:pPr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4C93F61E" w14:textId="7AC897A4" w:rsidR="008D5EAA" w:rsidRPr="00284CB7" w:rsidRDefault="008D5EAA" w:rsidP="008D5EAA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20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XX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 w:rsidR="00BD3C8E">
        <w:rPr>
          <w:rFonts w:ascii="Arial" w:hAnsi="Arial" w:cs="Arial"/>
        </w:rPr>
        <w:t>3</w:t>
      </w:r>
      <w:r w:rsidR="00BD3C8E">
        <w:rPr>
          <w:rFonts w:ascii="Arial" w:hAnsi="Arial" w:cs="Arial"/>
          <w:vertAlign w:val="superscript"/>
        </w:rPr>
        <w:t>40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XX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 xml:space="preserve">26 </w:t>
      </w:r>
      <w:r w:rsidR="00BD3C8E">
        <w:rPr>
          <w:rFonts w:ascii="Arial" w:hAnsi="Arial" w:cs="Arial"/>
        </w:rPr>
        <w:t>marca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26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 w:rsidR="00F500DB">
        <w:rPr>
          <w:rFonts w:ascii="Arial" w:hAnsi="Arial" w:cs="Arial"/>
          <w:b/>
        </w:rPr>
        <w:t>20</w:t>
      </w:r>
      <w:r w:rsidRPr="00284CB7">
        <w:rPr>
          <w:rFonts w:ascii="Arial" w:hAnsi="Arial" w:cs="Arial"/>
        </w:rPr>
        <w:t xml:space="preserve"> do protokołu. </w:t>
      </w:r>
    </w:p>
    <w:p w14:paraId="6355C02D" w14:textId="77777777" w:rsidR="008D5EAA" w:rsidRPr="00284CB7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6BBA7209" w14:textId="77777777" w:rsidR="008D5EAA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6AB5AE7D" w14:textId="77777777" w:rsidR="008D5EAA" w:rsidRPr="00284CB7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56F3EEEA" w14:textId="77777777" w:rsidR="008D5EAA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7216A5C" w14:textId="77777777" w:rsidR="008D5EAA" w:rsidRPr="00284CB7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07FA4615" w14:textId="77777777" w:rsidR="008D5EAA" w:rsidRPr="00284CB7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275F545E" w14:textId="77777777" w:rsidR="008D5EAA" w:rsidRPr="00284CB7" w:rsidRDefault="008D5EAA" w:rsidP="008D5EAA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0F347198" w14:textId="77777777" w:rsidR="008D5EAA" w:rsidRPr="001E7634" w:rsidRDefault="008D5EAA" w:rsidP="008D5EAA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09520D86" w14:textId="77777777" w:rsidR="008D5EAA" w:rsidRDefault="008D5EAA" w:rsidP="00102AEC">
      <w:pPr>
        <w:spacing w:after="0" w:line="360" w:lineRule="auto"/>
        <w:rPr>
          <w:rFonts w:ascii="Arial" w:hAnsi="Arial" w:cs="Arial"/>
        </w:rPr>
      </w:pPr>
    </w:p>
    <w:p w14:paraId="0ABC4388" w14:textId="77777777" w:rsidR="008D5EAA" w:rsidRPr="00102AEC" w:rsidRDefault="008D5EAA" w:rsidP="00102AEC">
      <w:pPr>
        <w:spacing w:after="0" w:line="360" w:lineRule="auto"/>
        <w:rPr>
          <w:rFonts w:ascii="Arial" w:hAnsi="Arial" w:cs="Arial"/>
        </w:rPr>
      </w:pPr>
    </w:p>
    <w:sectPr w:rsidR="008D5EAA" w:rsidRPr="00102AE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AEA12" w14:textId="77777777" w:rsidR="00587CBC" w:rsidRDefault="00587CBC" w:rsidP="00207374">
      <w:pPr>
        <w:spacing w:after="0" w:line="240" w:lineRule="auto"/>
      </w:pPr>
      <w:r>
        <w:separator/>
      </w:r>
    </w:p>
  </w:endnote>
  <w:endnote w:type="continuationSeparator" w:id="0">
    <w:p w14:paraId="149398DC" w14:textId="77777777" w:rsidR="00587CBC" w:rsidRDefault="00587CBC" w:rsidP="0020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3812890"/>
      <w:docPartObj>
        <w:docPartGallery w:val="Page Numbers (Bottom of Page)"/>
        <w:docPartUnique/>
      </w:docPartObj>
    </w:sdtPr>
    <w:sdtContent>
      <w:p w14:paraId="1DE94F5B" w14:textId="493BF593" w:rsidR="00207374" w:rsidRDefault="002073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D218FC" w14:textId="77777777" w:rsidR="00207374" w:rsidRDefault="002073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E9898" w14:textId="77777777" w:rsidR="00587CBC" w:rsidRDefault="00587CBC" w:rsidP="00207374">
      <w:pPr>
        <w:spacing w:after="0" w:line="240" w:lineRule="auto"/>
      </w:pPr>
      <w:r>
        <w:separator/>
      </w:r>
    </w:p>
  </w:footnote>
  <w:footnote w:type="continuationSeparator" w:id="0">
    <w:p w14:paraId="67EB9320" w14:textId="77777777" w:rsidR="00587CBC" w:rsidRDefault="00587CBC" w:rsidP="00207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C1C7E"/>
    <w:multiLevelType w:val="hybridMultilevel"/>
    <w:tmpl w:val="B5DE9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5C5A58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88832">
    <w:abstractNumId w:val="1"/>
  </w:num>
  <w:num w:numId="2" w16cid:durableId="305429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0F"/>
    <w:rsid w:val="00030E13"/>
    <w:rsid w:val="000428A7"/>
    <w:rsid w:val="00062D8C"/>
    <w:rsid w:val="00085786"/>
    <w:rsid w:val="00102AEC"/>
    <w:rsid w:val="0011360D"/>
    <w:rsid w:val="00131426"/>
    <w:rsid w:val="001A4BE8"/>
    <w:rsid w:val="001C4822"/>
    <w:rsid w:val="001E0E1B"/>
    <w:rsid w:val="001E6CB0"/>
    <w:rsid w:val="00207374"/>
    <w:rsid w:val="00252585"/>
    <w:rsid w:val="002A2376"/>
    <w:rsid w:val="002A69B4"/>
    <w:rsid w:val="002C6FD6"/>
    <w:rsid w:val="003B09C2"/>
    <w:rsid w:val="00512338"/>
    <w:rsid w:val="0053022F"/>
    <w:rsid w:val="00587CBC"/>
    <w:rsid w:val="006A4414"/>
    <w:rsid w:val="007C7032"/>
    <w:rsid w:val="007D60D2"/>
    <w:rsid w:val="008704D0"/>
    <w:rsid w:val="008A7605"/>
    <w:rsid w:val="008D5EAA"/>
    <w:rsid w:val="0090450F"/>
    <w:rsid w:val="0099016F"/>
    <w:rsid w:val="009D1805"/>
    <w:rsid w:val="009F24F4"/>
    <w:rsid w:val="00AB606D"/>
    <w:rsid w:val="00AC0368"/>
    <w:rsid w:val="00BC5C1B"/>
    <w:rsid w:val="00BD3C8E"/>
    <w:rsid w:val="00C17D29"/>
    <w:rsid w:val="00C638A3"/>
    <w:rsid w:val="00CF29D0"/>
    <w:rsid w:val="00D235C2"/>
    <w:rsid w:val="00D85DED"/>
    <w:rsid w:val="00DE4499"/>
    <w:rsid w:val="00E62E85"/>
    <w:rsid w:val="00EC3B6F"/>
    <w:rsid w:val="00F500DB"/>
    <w:rsid w:val="00F90840"/>
    <w:rsid w:val="00FA5516"/>
    <w:rsid w:val="00FE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0B48"/>
  <w15:chartTrackingRefBased/>
  <w15:docId w15:val="{5DEE1396-2808-4A71-B69D-72178C83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D8C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4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5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5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5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5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5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5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5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5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5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5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5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5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5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50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7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7374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07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7374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14354-68C7-4D84-94D0-CE73187C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7</Pages>
  <Words>1450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32</cp:revision>
  <cp:lastPrinted>2026-04-08T07:38:00Z</cp:lastPrinted>
  <dcterms:created xsi:type="dcterms:W3CDTF">2026-04-01T09:40:00Z</dcterms:created>
  <dcterms:modified xsi:type="dcterms:W3CDTF">2026-04-08T08:12:00Z</dcterms:modified>
</cp:coreProperties>
</file>