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B48E" w14:textId="518B885D" w:rsidR="009A7538" w:rsidRPr="00EA6C38" w:rsidRDefault="009A7538" w:rsidP="00DD385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A6C38">
        <w:rPr>
          <w:rFonts w:ascii="Arial" w:hAnsi="Arial" w:cs="Arial"/>
          <w:b/>
          <w:bCs/>
          <w:sz w:val="24"/>
          <w:szCs w:val="24"/>
        </w:rPr>
        <w:t>Uchwała Nr</w:t>
      </w:r>
      <w:r w:rsidR="00314808">
        <w:rPr>
          <w:rFonts w:ascii="Arial" w:hAnsi="Arial" w:cs="Arial"/>
          <w:b/>
          <w:bCs/>
          <w:sz w:val="24"/>
          <w:szCs w:val="24"/>
        </w:rPr>
        <w:t xml:space="preserve"> 1</w:t>
      </w:r>
      <w:r w:rsidRPr="00EA6C38">
        <w:rPr>
          <w:rFonts w:ascii="Arial" w:hAnsi="Arial" w:cs="Arial"/>
          <w:b/>
          <w:bCs/>
          <w:sz w:val="24"/>
          <w:szCs w:val="24"/>
        </w:rPr>
        <w:t>/202</w:t>
      </w:r>
      <w:r w:rsidR="00902260">
        <w:rPr>
          <w:rFonts w:ascii="Arial" w:hAnsi="Arial" w:cs="Arial"/>
          <w:b/>
          <w:bCs/>
          <w:sz w:val="24"/>
          <w:szCs w:val="24"/>
        </w:rPr>
        <w:t>6</w:t>
      </w:r>
    </w:p>
    <w:p w14:paraId="766FA13C" w14:textId="77777777" w:rsidR="00A3470F" w:rsidRPr="00EA6C38" w:rsidRDefault="009A7538" w:rsidP="00DD385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A6C38">
        <w:rPr>
          <w:rFonts w:ascii="Arial" w:hAnsi="Arial" w:cs="Arial"/>
          <w:b/>
          <w:bCs/>
          <w:sz w:val="24"/>
          <w:szCs w:val="24"/>
        </w:rPr>
        <w:t>Komisji Bezpieczeństwa i Porządku (</w:t>
      </w:r>
      <w:proofErr w:type="spellStart"/>
      <w:r w:rsidRPr="00EA6C38">
        <w:rPr>
          <w:rFonts w:ascii="Arial" w:hAnsi="Arial" w:cs="Arial"/>
          <w:b/>
          <w:bCs/>
          <w:sz w:val="24"/>
          <w:szCs w:val="24"/>
        </w:rPr>
        <w:t>KBiP</w:t>
      </w:r>
      <w:proofErr w:type="spellEnd"/>
      <w:r w:rsidRPr="00EA6C38">
        <w:rPr>
          <w:rFonts w:ascii="Arial" w:hAnsi="Arial" w:cs="Arial"/>
          <w:b/>
          <w:bCs/>
          <w:sz w:val="24"/>
          <w:szCs w:val="24"/>
        </w:rPr>
        <w:t>)</w:t>
      </w:r>
    </w:p>
    <w:p w14:paraId="564E0BFB" w14:textId="27F49253" w:rsidR="009A7538" w:rsidRDefault="009A7538" w:rsidP="00DD385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A6C3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B5F01">
        <w:rPr>
          <w:rFonts w:ascii="Arial" w:hAnsi="Arial" w:cs="Arial"/>
          <w:b/>
          <w:bCs/>
          <w:sz w:val="24"/>
          <w:szCs w:val="24"/>
        </w:rPr>
        <w:t>2 stycznia</w:t>
      </w:r>
      <w:r w:rsidRPr="00EA6C38">
        <w:rPr>
          <w:rFonts w:ascii="Arial" w:hAnsi="Arial" w:cs="Arial"/>
          <w:b/>
          <w:bCs/>
          <w:sz w:val="24"/>
          <w:szCs w:val="24"/>
        </w:rPr>
        <w:t xml:space="preserve"> 202</w:t>
      </w:r>
      <w:r w:rsidR="00902260">
        <w:rPr>
          <w:rFonts w:ascii="Arial" w:hAnsi="Arial" w:cs="Arial"/>
          <w:b/>
          <w:bCs/>
          <w:sz w:val="24"/>
          <w:szCs w:val="24"/>
        </w:rPr>
        <w:t>6</w:t>
      </w:r>
      <w:r w:rsidRPr="00EA6C3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EEC25D4" w14:textId="77777777" w:rsidR="00DD385B" w:rsidRPr="00EA6C38" w:rsidRDefault="00DD385B" w:rsidP="00DD385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2E81F1" w14:textId="7A9A3714" w:rsidR="009A7538" w:rsidRPr="00EA6C38" w:rsidRDefault="009A7538" w:rsidP="002018E1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EA6C38">
        <w:rPr>
          <w:rFonts w:ascii="Arial" w:hAnsi="Arial" w:cs="Arial"/>
          <w:i/>
          <w:iCs/>
          <w:sz w:val="24"/>
          <w:szCs w:val="24"/>
        </w:rPr>
        <w:t>w sprawie przyjęcia Sprawozdania Starosty Goleniowskiego z działalności</w:t>
      </w:r>
      <w:r w:rsidR="008174B3" w:rsidRPr="00EA6C3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174B3" w:rsidRPr="00EA6C38">
        <w:rPr>
          <w:rFonts w:ascii="Arial" w:hAnsi="Arial" w:cs="Arial"/>
          <w:i/>
          <w:iCs/>
          <w:sz w:val="24"/>
          <w:szCs w:val="24"/>
        </w:rPr>
        <w:t>KBiP</w:t>
      </w:r>
      <w:proofErr w:type="spellEnd"/>
      <w:r w:rsidR="00A3470F" w:rsidRPr="00EA6C38">
        <w:rPr>
          <w:rFonts w:ascii="Arial" w:hAnsi="Arial" w:cs="Arial"/>
          <w:i/>
          <w:iCs/>
          <w:sz w:val="24"/>
          <w:szCs w:val="24"/>
        </w:rPr>
        <w:t xml:space="preserve"> </w:t>
      </w:r>
      <w:r w:rsidR="00DD385B">
        <w:rPr>
          <w:rFonts w:ascii="Arial" w:hAnsi="Arial" w:cs="Arial"/>
          <w:i/>
          <w:iCs/>
          <w:sz w:val="24"/>
          <w:szCs w:val="24"/>
        </w:rPr>
        <w:br/>
      </w:r>
      <w:r w:rsidR="00A3470F" w:rsidRPr="00EA6C38">
        <w:rPr>
          <w:rFonts w:ascii="Arial" w:hAnsi="Arial" w:cs="Arial"/>
          <w:i/>
          <w:iCs/>
          <w:sz w:val="24"/>
          <w:szCs w:val="24"/>
        </w:rPr>
        <w:t xml:space="preserve">w </w:t>
      </w:r>
      <w:r w:rsidR="002234DA" w:rsidRPr="00EA6C38">
        <w:rPr>
          <w:rFonts w:ascii="Arial" w:hAnsi="Arial" w:cs="Arial"/>
          <w:i/>
          <w:iCs/>
          <w:sz w:val="24"/>
          <w:szCs w:val="24"/>
        </w:rPr>
        <w:t xml:space="preserve"> </w:t>
      </w:r>
      <w:r w:rsidR="00A3470F" w:rsidRPr="00EA6C38">
        <w:rPr>
          <w:rFonts w:ascii="Arial" w:hAnsi="Arial" w:cs="Arial"/>
          <w:i/>
          <w:iCs/>
          <w:sz w:val="24"/>
          <w:szCs w:val="24"/>
        </w:rPr>
        <w:t>20</w:t>
      </w:r>
      <w:r w:rsidR="00D763E9">
        <w:rPr>
          <w:rFonts w:ascii="Arial" w:hAnsi="Arial" w:cs="Arial"/>
          <w:i/>
          <w:iCs/>
          <w:sz w:val="24"/>
          <w:szCs w:val="24"/>
        </w:rPr>
        <w:t>2</w:t>
      </w:r>
      <w:r w:rsidR="00902260">
        <w:rPr>
          <w:rFonts w:ascii="Arial" w:hAnsi="Arial" w:cs="Arial"/>
          <w:i/>
          <w:iCs/>
          <w:sz w:val="24"/>
          <w:szCs w:val="24"/>
        </w:rPr>
        <w:t>5</w:t>
      </w:r>
      <w:r w:rsidR="00A3470F" w:rsidRPr="00EA6C38">
        <w:rPr>
          <w:rFonts w:ascii="Arial" w:hAnsi="Arial" w:cs="Arial"/>
          <w:i/>
          <w:iCs/>
          <w:sz w:val="24"/>
          <w:szCs w:val="24"/>
        </w:rPr>
        <w:t xml:space="preserve"> r.</w:t>
      </w:r>
    </w:p>
    <w:p w14:paraId="123BA14B" w14:textId="77777777" w:rsidR="009A7538" w:rsidRPr="008174B3" w:rsidRDefault="009A7538" w:rsidP="002018E1">
      <w:pPr>
        <w:ind w:left="-142"/>
        <w:jc w:val="both"/>
        <w:rPr>
          <w:rFonts w:ascii="Arial" w:hAnsi="Arial" w:cs="Arial"/>
          <w:b/>
          <w:sz w:val="24"/>
          <w:szCs w:val="24"/>
        </w:rPr>
      </w:pPr>
    </w:p>
    <w:p w14:paraId="53ED7A79" w14:textId="77777777" w:rsidR="001B5F01" w:rsidRDefault="001407BA" w:rsidP="001407BA">
      <w:pPr>
        <w:ind w:left="-142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highlight w:val="lightGray"/>
        </w:rPr>
        <w:t>§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1. 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>Na podstawie Regulaminu K</w:t>
      </w:r>
      <w:r w:rsidR="00A3470F">
        <w:rPr>
          <w:rFonts w:ascii="Arial" w:hAnsi="Arial" w:cs="Arial"/>
          <w:color w:val="000000" w:themeColor="text1"/>
          <w:sz w:val="24"/>
          <w:szCs w:val="24"/>
        </w:rPr>
        <w:t>omisji Bezpieczeństwa i Porządku</w:t>
      </w:r>
      <w:r w:rsidR="001B5F0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powiatu goleniowskiego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 pkt 20 (tryb pracy Komisji), </w:t>
      </w:r>
      <w:r>
        <w:rPr>
          <w:rFonts w:ascii="Arial" w:hAnsi="Arial" w:cs="Arial"/>
          <w:color w:val="000000" w:themeColor="text1"/>
          <w:sz w:val="24"/>
          <w:szCs w:val="24"/>
        </w:rPr>
        <w:t>uchwala się co następuje:</w:t>
      </w:r>
      <w:r w:rsidR="001B5F0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4A76A34" w14:textId="6C9E3425" w:rsidR="009A7538" w:rsidRPr="008174B3" w:rsidRDefault="001B5F01" w:rsidP="001B5F01">
      <w:pPr>
        <w:ind w:left="-142" w:firstLine="36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postanawia się pozytywnie zaopiniować Sprawozdanie Starosty Goleniowskiego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>z działalności Komisji Bezpieczeństwa i Porządku w 20</w:t>
      </w:r>
      <w:r w:rsidR="00D763E9">
        <w:rPr>
          <w:rFonts w:ascii="Arial" w:hAnsi="Arial" w:cs="Arial"/>
          <w:color w:val="000000" w:themeColor="text1"/>
          <w:sz w:val="24"/>
          <w:szCs w:val="24"/>
        </w:rPr>
        <w:t>2</w:t>
      </w:r>
      <w:r w:rsidR="00902260">
        <w:rPr>
          <w:rFonts w:ascii="Arial" w:hAnsi="Arial" w:cs="Arial"/>
          <w:color w:val="000000" w:themeColor="text1"/>
          <w:sz w:val="24"/>
          <w:szCs w:val="24"/>
        </w:rPr>
        <w:t>5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</w:p>
    <w:p w14:paraId="23F3D246" w14:textId="77777777" w:rsidR="001B5F01" w:rsidRDefault="001B5F01" w:rsidP="001B5F01">
      <w:pPr>
        <w:ind w:left="-142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highlight w:val="lightGray"/>
        </w:rPr>
        <w:t>§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2. 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Uchwała Komisji </w:t>
      </w:r>
      <w:r>
        <w:rPr>
          <w:rFonts w:ascii="Arial" w:hAnsi="Arial" w:cs="Arial"/>
          <w:color w:val="000000" w:themeColor="text1"/>
          <w:sz w:val="24"/>
          <w:szCs w:val="24"/>
        </w:rPr>
        <w:t>podlega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 przekazan</w:t>
      </w:r>
      <w:r>
        <w:rPr>
          <w:rFonts w:ascii="Arial" w:hAnsi="Arial" w:cs="Arial"/>
          <w:color w:val="000000" w:themeColor="text1"/>
          <w:sz w:val="24"/>
          <w:szCs w:val="24"/>
        </w:rPr>
        <w:t>iu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 xml:space="preserve"> Radzie Powiatu Goleniowskiego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464D744" w14:textId="09BA0C0C" w:rsidR="009A7538" w:rsidRDefault="001B5F01" w:rsidP="001B5F01">
      <w:pPr>
        <w:ind w:left="-142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§ 3. </w:t>
      </w:r>
      <w:r w:rsidR="009A7538" w:rsidRPr="008174B3">
        <w:rPr>
          <w:rFonts w:ascii="Arial" w:hAnsi="Arial" w:cs="Arial"/>
          <w:color w:val="000000" w:themeColor="text1"/>
          <w:sz w:val="24"/>
          <w:szCs w:val="24"/>
        </w:rPr>
        <w:t>Wykonanie uchwały powierza się Przewodniczącemu Komisji.</w:t>
      </w:r>
    </w:p>
    <w:p w14:paraId="48E626DA" w14:textId="77777777" w:rsidR="00A3470F" w:rsidRDefault="00A3470F" w:rsidP="00A3470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6E879AB" w14:textId="77777777" w:rsidR="00DD385B" w:rsidRDefault="00DD385B" w:rsidP="00A3470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BF99437" w14:textId="77777777" w:rsidR="00DD385B" w:rsidRDefault="00DD385B" w:rsidP="00A3470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F74F075" w14:textId="47BACB00" w:rsidR="009A7538" w:rsidRPr="008174B3" w:rsidRDefault="00DD385B" w:rsidP="00DD385B">
      <w:pPr>
        <w:spacing w:after="0"/>
        <w:ind w:left="2832" w:right="79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</w:t>
      </w:r>
      <w:r w:rsidR="009A7538" w:rsidRPr="008174B3">
        <w:rPr>
          <w:rFonts w:ascii="Arial" w:hAnsi="Arial" w:cs="Arial"/>
          <w:b/>
          <w:sz w:val="24"/>
          <w:szCs w:val="24"/>
        </w:rPr>
        <w:t xml:space="preserve">Przewodniczący </w:t>
      </w:r>
    </w:p>
    <w:p w14:paraId="53FA3316" w14:textId="30168234" w:rsidR="009A7538" w:rsidRPr="008174B3" w:rsidRDefault="008174B3" w:rsidP="00DD385B">
      <w:pPr>
        <w:spacing w:after="0"/>
        <w:ind w:right="794"/>
        <w:jc w:val="right"/>
        <w:rPr>
          <w:rFonts w:ascii="Arial" w:hAnsi="Arial" w:cs="Arial"/>
          <w:b/>
          <w:sz w:val="24"/>
          <w:szCs w:val="24"/>
        </w:rPr>
      </w:pPr>
      <w:r w:rsidRPr="008174B3">
        <w:rPr>
          <w:rFonts w:ascii="Arial" w:hAnsi="Arial" w:cs="Arial"/>
          <w:b/>
          <w:sz w:val="24"/>
          <w:szCs w:val="24"/>
        </w:rPr>
        <w:t xml:space="preserve"> </w:t>
      </w:r>
      <w:r w:rsidR="00DD385B">
        <w:rPr>
          <w:rFonts w:ascii="Arial" w:hAnsi="Arial" w:cs="Arial"/>
          <w:b/>
          <w:sz w:val="24"/>
          <w:szCs w:val="24"/>
        </w:rPr>
        <w:tab/>
      </w:r>
      <w:r w:rsidR="00DD385B">
        <w:rPr>
          <w:rFonts w:ascii="Arial" w:hAnsi="Arial" w:cs="Arial"/>
          <w:b/>
          <w:sz w:val="24"/>
          <w:szCs w:val="24"/>
        </w:rPr>
        <w:tab/>
        <w:t xml:space="preserve">    </w:t>
      </w:r>
      <w:r w:rsidR="00DD385B">
        <w:rPr>
          <w:rFonts w:ascii="Arial" w:hAnsi="Arial" w:cs="Arial"/>
          <w:b/>
          <w:sz w:val="24"/>
          <w:szCs w:val="24"/>
        </w:rPr>
        <w:tab/>
      </w:r>
      <w:r w:rsidR="00DD385B">
        <w:rPr>
          <w:rFonts w:ascii="Arial" w:hAnsi="Arial" w:cs="Arial"/>
          <w:b/>
          <w:sz w:val="24"/>
          <w:szCs w:val="24"/>
        </w:rPr>
        <w:tab/>
      </w:r>
      <w:r w:rsidR="00DD385B">
        <w:rPr>
          <w:rFonts w:ascii="Arial" w:hAnsi="Arial" w:cs="Arial"/>
          <w:b/>
          <w:sz w:val="24"/>
          <w:szCs w:val="24"/>
        </w:rPr>
        <w:tab/>
        <w:t xml:space="preserve">          </w:t>
      </w:r>
      <w:r w:rsidRPr="008174B3">
        <w:rPr>
          <w:rFonts w:ascii="Arial" w:hAnsi="Arial" w:cs="Arial"/>
          <w:b/>
          <w:sz w:val="24"/>
          <w:szCs w:val="24"/>
        </w:rPr>
        <w:t>Komisji Bezpieczeństwa i Porządku</w:t>
      </w:r>
    </w:p>
    <w:p w14:paraId="69A5F971" w14:textId="1F5F57AB" w:rsidR="008174B3" w:rsidRPr="008174B3" w:rsidRDefault="008174B3" w:rsidP="00DD385B">
      <w:pPr>
        <w:spacing w:after="0"/>
        <w:ind w:right="794"/>
        <w:jc w:val="right"/>
        <w:rPr>
          <w:rFonts w:ascii="Arial" w:hAnsi="Arial" w:cs="Arial"/>
          <w:b/>
          <w:sz w:val="24"/>
          <w:szCs w:val="24"/>
        </w:rPr>
      </w:pPr>
    </w:p>
    <w:p w14:paraId="27B2F904" w14:textId="090B6EF6" w:rsidR="008174B3" w:rsidRPr="008174B3" w:rsidRDefault="00DD385B" w:rsidP="00DD385B">
      <w:pPr>
        <w:spacing w:after="0"/>
        <w:ind w:left="2124" w:right="79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</w:t>
      </w:r>
      <w:r w:rsidR="008174B3" w:rsidRPr="008174B3">
        <w:rPr>
          <w:rFonts w:ascii="Arial" w:hAnsi="Arial" w:cs="Arial"/>
          <w:b/>
          <w:sz w:val="24"/>
          <w:szCs w:val="24"/>
        </w:rPr>
        <w:t>Tomasz Stanisławski</w:t>
      </w:r>
    </w:p>
    <w:p w14:paraId="4086B61F" w14:textId="77777777" w:rsidR="009A7538" w:rsidRPr="008174B3" w:rsidRDefault="009A7538" w:rsidP="008174B3">
      <w:pPr>
        <w:rPr>
          <w:rFonts w:ascii="Arial" w:hAnsi="Arial" w:cs="Arial"/>
          <w:sz w:val="24"/>
          <w:szCs w:val="24"/>
        </w:rPr>
      </w:pPr>
    </w:p>
    <w:p w14:paraId="0B05A905" w14:textId="77777777" w:rsidR="009A7538" w:rsidRPr="008174B3" w:rsidRDefault="009A7538" w:rsidP="008174B3">
      <w:pPr>
        <w:tabs>
          <w:tab w:val="left" w:pos="6315"/>
        </w:tabs>
        <w:rPr>
          <w:rFonts w:ascii="Arial" w:hAnsi="Arial" w:cs="Arial"/>
          <w:sz w:val="24"/>
          <w:szCs w:val="24"/>
        </w:rPr>
      </w:pPr>
    </w:p>
    <w:p w14:paraId="585ADCE7" w14:textId="2EA00481" w:rsidR="009A7538" w:rsidRDefault="009A7538" w:rsidP="008174B3">
      <w:pPr>
        <w:rPr>
          <w:rFonts w:ascii="Arial" w:hAnsi="Arial" w:cs="Arial"/>
          <w:sz w:val="24"/>
          <w:szCs w:val="24"/>
        </w:rPr>
      </w:pPr>
    </w:p>
    <w:p w14:paraId="4BD99956" w14:textId="75DC553A" w:rsidR="00A3470F" w:rsidRDefault="00A3470F" w:rsidP="008174B3">
      <w:pPr>
        <w:rPr>
          <w:rFonts w:ascii="Arial" w:hAnsi="Arial" w:cs="Arial"/>
          <w:sz w:val="24"/>
          <w:szCs w:val="24"/>
        </w:rPr>
      </w:pPr>
    </w:p>
    <w:p w14:paraId="20BE7BDF" w14:textId="46A2DFC5" w:rsidR="00A3470F" w:rsidRDefault="00A3470F" w:rsidP="008174B3">
      <w:pPr>
        <w:rPr>
          <w:rFonts w:ascii="Arial" w:hAnsi="Arial" w:cs="Arial"/>
          <w:sz w:val="24"/>
          <w:szCs w:val="24"/>
        </w:rPr>
      </w:pPr>
    </w:p>
    <w:p w14:paraId="46A85897" w14:textId="435B82A8" w:rsidR="00A3470F" w:rsidRDefault="00A3470F" w:rsidP="008174B3">
      <w:pPr>
        <w:rPr>
          <w:rFonts w:ascii="Arial" w:hAnsi="Arial" w:cs="Arial"/>
          <w:sz w:val="24"/>
          <w:szCs w:val="24"/>
        </w:rPr>
      </w:pPr>
    </w:p>
    <w:p w14:paraId="28B02CCB" w14:textId="09B31F59" w:rsidR="00A3470F" w:rsidRDefault="00A3470F" w:rsidP="008174B3">
      <w:pPr>
        <w:rPr>
          <w:rFonts w:ascii="Arial" w:hAnsi="Arial" w:cs="Arial"/>
          <w:sz w:val="24"/>
          <w:szCs w:val="24"/>
        </w:rPr>
      </w:pPr>
    </w:p>
    <w:p w14:paraId="37C64444" w14:textId="4C35C19D" w:rsidR="00A3470F" w:rsidRDefault="00A3470F" w:rsidP="008174B3">
      <w:pPr>
        <w:rPr>
          <w:rFonts w:ascii="Arial" w:hAnsi="Arial" w:cs="Arial"/>
          <w:sz w:val="24"/>
          <w:szCs w:val="24"/>
        </w:rPr>
      </w:pPr>
    </w:p>
    <w:p w14:paraId="455186DE" w14:textId="77777777" w:rsidR="00A3470F" w:rsidRPr="008174B3" w:rsidRDefault="00A3470F" w:rsidP="008174B3">
      <w:pPr>
        <w:rPr>
          <w:rFonts w:ascii="Arial" w:hAnsi="Arial" w:cs="Arial"/>
          <w:sz w:val="24"/>
          <w:szCs w:val="24"/>
        </w:rPr>
      </w:pPr>
    </w:p>
    <w:p w14:paraId="6C64B08D" w14:textId="38CDE127" w:rsidR="009A7538" w:rsidRPr="008174B3" w:rsidRDefault="009A7538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8174B3">
        <w:rPr>
          <w:rFonts w:ascii="Arial" w:hAnsi="Arial" w:cs="Arial"/>
          <w:color w:val="000000" w:themeColor="text1"/>
          <w:sz w:val="24"/>
          <w:szCs w:val="24"/>
        </w:rPr>
        <w:t>W załączeniu:</w:t>
      </w:r>
    </w:p>
    <w:p w14:paraId="6DD5F76C" w14:textId="2EA85F9B" w:rsidR="009A7538" w:rsidRPr="00A3470F" w:rsidRDefault="009A7538" w:rsidP="00A3470F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A3470F">
        <w:rPr>
          <w:rFonts w:ascii="Arial" w:hAnsi="Arial" w:cs="Arial"/>
          <w:color w:val="000000" w:themeColor="text1"/>
          <w:sz w:val="24"/>
          <w:szCs w:val="24"/>
        </w:rPr>
        <w:t xml:space="preserve">Sprawozdanie Starosty Goleniowskiego z działalności </w:t>
      </w:r>
      <w:proofErr w:type="spellStart"/>
      <w:r w:rsidRPr="00A3470F">
        <w:rPr>
          <w:rFonts w:ascii="Arial" w:hAnsi="Arial" w:cs="Arial"/>
          <w:color w:val="000000" w:themeColor="text1"/>
          <w:sz w:val="24"/>
          <w:szCs w:val="24"/>
        </w:rPr>
        <w:t>KBiP</w:t>
      </w:r>
      <w:proofErr w:type="spellEnd"/>
      <w:r w:rsidRPr="00A3470F">
        <w:rPr>
          <w:rFonts w:ascii="Arial" w:hAnsi="Arial" w:cs="Arial"/>
          <w:color w:val="000000" w:themeColor="text1"/>
          <w:sz w:val="24"/>
          <w:szCs w:val="24"/>
        </w:rPr>
        <w:t xml:space="preserve"> w 20</w:t>
      </w:r>
      <w:r w:rsidR="00FC30DC" w:rsidRPr="00A3470F">
        <w:rPr>
          <w:rFonts w:ascii="Arial" w:hAnsi="Arial" w:cs="Arial"/>
          <w:color w:val="000000" w:themeColor="text1"/>
          <w:sz w:val="24"/>
          <w:szCs w:val="24"/>
        </w:rPr>
        <w:t>2</w:t>
      </w:r>
      <w:r w:rsidR="00902260">
        <w:rPr>
          <w:rFonts w:ascii="Arial" w:hAnsi="Arial" w:cs="Arial"/>
          <w:color w:val="000000" w:themeColor="text1"/>
          <w:sz w:val="24"/>
          <w:szCs w:val="24"/>
        </w:rPr>
        <w:t>5</w:t>
      </w:r>
      <w:r w:rsidRPr="00A3470F"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</w:p>
    <w:p w14:paraId="592F819E" w14:textId="0E8C5DF2" w:rsidR="00A3470F" w:rsidRDefault="00A3470F" w:rsidP="00A3470F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052B8450" w14:textId="77777777" w:rsidR="00E54FA8" w:rsidRDefault="00E54FA8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45A72C78" w14:textId="266B8073" w:rsidR="009A7538" w:rsidRPr="008174B3" w:rsidRDefault="009A7538" w:rsidP="008174B3">
      <w:pPr>
        <w:spacing w:after="0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8174B3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Uzasadnienie</w:t>
      </w:r>
      <w:r w:rsidR="009918FC" w:rsidRPr="008174B3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:</w:t>
      </w:r>
    </w:p>
    <w:p w14:paraId="3961E43E" w14:textId="77777777" w:rsidR="009A7538" w:rsidRPr="008174B3" w:rsidRDefault="009A7538" w:rsidP="008174B3">
      <w:pPr>
        <w:spacing w:after="0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CCFD7CF" w14:textId="7D63E757" w:rsidR="00D33778" w:rsidRPr="008174B3" w:rsidRDefault="009A7538" w:rsidP="001B5F01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74B3">
        <w:rPr>
          <w:rFonts w:ascii="Arial" w:hAnsi="Arial" w:cs="Arial"/>
          <w:color w:val="000000" w:themeColor="text1"/>
          <w:sz w:val="24"/>
          <w:szCs w:val="24"/>
        </w:rPr>
        <w:t>Zgodnie z art. 38</w:t>
      </w:r>
      <w:r w:rsidR="00A3470F">
        <w:rPr>
          <w:rFonts w:ascii="Arial" w:hAnsi="Arial" w:cs="Arial"/>
          <w:color w:val="000000" w:themeColor="text1"/>
          <w:sz w:val="24"/>
          <w:szCs w:val="24"/>
        </w:rPr>
        <w:t>b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 xml:space="preserve"> ust.</w:t>
      </w:r>
      <w:r w:rsidR="009918FC" w:rsidRPr="008174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>3 ustawy</w:t>
      </w:r>
      <w:r w:rsidR="001B5F01">
        <w:rPr>
          <w:rFonts w:ascii="Arial" w:hAnsi="Arial" w:cs="Arial"/>
          <w:color w:val="000000" w:themeColor="text1"/>
          <w:sz w:val="24"/>
          <w:szCs w:val="24"/>
        </w:rPr>
        <w:t xml:space="preserve"> z dnia 5 czerwca 1998 r.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 xml:space="preserve"> o samorządzie powiatowym, </w:t>
      </w:r>
      <w:r w:rsidR="00A3470F">
        <w:rPr>
          <w:rFonts w:ascii="Arial" w:hAnsi="Arial" w:cs="Arial"/>
          <w:color w:val="000000" w:themeColor="text1"/>
          <w:sz w:val="24"/>
          <w:szCs w:val="24"/>
        </w:rPr>
        <w:t>S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 xml:space="preserve">tarosta nie później niż do końca stycznia następnego roku kalendarzowego składa </w:t>
      </w:r>
      <w:r w:rsidR="00A3470F">
        <w:rPr>
          <w:rFonts w:ascii="Arial" w:hAnsi="Arial" w:cs="Arial"/>
          <w:color w:val="000000" w:themeColor="text1"/>
          <w:sz w:val="24"/>
          <w:szCs w:val="24"/>
        </w:rPr>
        <w:t>R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 xml:space="preserve">adzie </w:t>
      </w:r>
      <w:r w:rsidR="00A3470F">
        <w:rPr>
          <w:rFonts w:ascii="Arial" w:hAnsi="Arial" w:cs="Arial"/>
          <w:color w:val="000000" w:themeColor="text1"/>
          <w:sz w:val="24"/>
          <w:szCs w:val="24"/>
        </w:rPr>
        <w:t>P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 xml:space="preserve">owiatu sprawozdanie z działalności komisji za rok ubiegły. Sprawozdanie </w:t>
      </w:r>
      <w:r w:rsidR="00D33778" w:rsidRPr="008174B3">
        <w:rPr>
          <w:rFonts w:ascii="Arial" w:hAnsi="Arial" w:cs="Arial"/>
          <w:color w:val="000000" w:themeColor="text1"/>
          <w:sz w:val="24"/>
          <w:szCs w:val="24"/>
        </w:rPr>
        <w:t>S</w:t>
      </w:r>
      <w:r w:rsidRPr="008174B3">
        <w:rPr>
          <w:rFonts w:ascii="Arial" w:hAnsi="Arial" w:cs="Arial"/>
          <w:color w:val="000000" w:themeColor="text1"/>
          <w:sz w:val="24"/>
          <w:szCs w:val="24"/>
        </w:rPr>
        <w:t>tarosty ogłasza się w wojewódzkim dzienniku urzędowym.</w:t>
      </w:r>
    </w:p>
    <w:p w14:paraId="5D79B56B" w14:textId="0C435FEA" w:rsidR="00381140" w:rsidRPr="008174B3" w:rsidRDefault="001B5F01" w:rsidP="001B5F01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Biorąc pod uwagę, iż Posiedzenie Komisji Bezpieczeństwa i Porządku było zaplanowane na dzień 26 stycznia 2026 r. ale z uwagi na złe warunki atmosferyczne zostało odwołane w związku z tym posiedzenie Komisji została przełożone na dzień </w:t>
      </w:r>
      <w:r>
        <w:rPr>
          <w:rFonts w:ascii="Arial" w:hAnsi="Arial" w:cs="Arial"/>
          <w:color w:val="000000" w:themeColor="text1"/>
          <w:sz w:val="24"/>
          <w:szCs w:val="24"/>
        </w:rPr>
        <w:br/>
        <w:t xml:space="preserve">2 lutego 2026 r. </w:t>
      </w:r>
    </w:p>
    <w:p w14:paraId="26DE2208" w14:textId="0A48D9F6" w:rsidR="009918FC" w:rsidRDefault="009918FC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27DE7009" w14:textId="1B7CCF8E" w:rsidR="00A3470F" w:rsidRDefault="00A3470F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1E333C9A" w14:textId="2EA89466" w:rsidR="00A3470F" w:rsidRDefault="00A3470F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1451C63A" w14:textId="202E6940" w:rsidR="00A3470F" w:rsidRDefault="00A3470F" w:rsidP="008174B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2F888F59" w14:textId="717F9DF1" w:rsidR="00A3470F" w:rsidRDefault="00A3470F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7DB1F2F" w14:textId="3C4838FF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39BF7032" w14:textId="003FF4AD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309A4167" w14:textId="28CBDADF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F9865B2" w14:textId="0482187D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0DF21714" w14:textId="1B6C1F6D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1DFE652D" w14:textId="437C3B40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0FF9E02B" w14:textId="001983E7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6DE5E3D2" w14:textId="2761E441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717E678E" w14:textId="1957998A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0AA0CC9" w14:textId="26B96A11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3226C8FF" w14:textId="14F9A8AB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8C86D48" w14:textId="4C152FBC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63D50B33" w14:textId="7F1B7D70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CA830B1" w14:textId="3B60CBA5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0B714E83" w14:textId="14DDBBB4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1976A024" w14:textId="76EA3DF2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135767F3" w14:textId="1B3B92A5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77594B7" w14:textId="54D702FA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79A0A22" w14:textId="4B83A7F9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14CFCB55" w14:textId="02B8477C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729B1E16" w14:textId="43DE1B1E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3AC338AC" w14:textId="6E61F21A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3E91C48F" w14:textId="792E7830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06C5CC44" w14:textId="6D3A05DF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66002C8D" w14:textId="2FBA16D5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110ABBA7" w14:textId="63CDBA13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666864E2" w14:textId="5B1DF0A1" w:rsidR="00E54FA8" w:rsidRDefault="00E54FA8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6A53173" w14:textId="2A66BDE7" w:rsidR="002234DA" w:rsidRDefault="002234DA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2901871" w14:textId="2D067281" w:rsidR="002234DA" w:rsidRDefault="002234DA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6B639554" w14:textId="77777777" w:rsidR="002234DA" w:rsidRPr="00A3470F" w:rsidRDefault="002234DA" w:rsidP="008174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1BC296" w14:textId="0CB8B167" w:rsidR="009A7538" w:rsidRPr="00A3470F" w:rsidRDefault="00FC30DC" w:rsidP="008174B3">
      <w:pPr>
        <w:rPr>
          <w:rFonts w:ascii="Arial" w:hAnsi="Arial" w:cs="Arial"/>
          <w:color w:val="000000" w:themeColor="text1"/>
          <w:sz w:val="20"/>
          <w:szCs w:val="20"/>
        </w:rPr>
      </w:pPr>
      <w:r w:rsidRPr="00A3470F">
        <w:rPr>
          <w:rFonts w:ascii="Arial" w:hAnsi="Arial" w:cs="Arial"/>
          <w:color w:val="000000" w:themeColor="text1"/>
          <w:sz w:val="20"/>
          <w:szCs w:val="20"/>
        </w:rPr>
        <w:t xml:space="preserve">Opracowała: </w:t>
      </w:r>
      <w:r w:rsidR="00D763E9">
        <w:rPr>
          <w:rFonts w:ascii="Arial" w:hAnsi="Arial" w:cs="Arial"/>
          <w:color w:val="000000" w:themeColor="text1"/>
          <w:sz w:val="20"/>
          <w:szCs w:val="20"/>
        </w:rPr>
        <w:t>Banaś Edyta</w:t>
      </w:r>
    </w:p>
    <w:sectPr w:rsidR="009A7538" w:rsidRPr="00A34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CA12" w14:textId="77777777" w:rsidR="00881DDA" w:rsidRDefault="00881DDA" w:rsidP="00902260">
      <w:pPr>
        <w:spacing w:after="0" w:line="240" w:lineRule="auto"/>
      </w:pPr>
      <w:r>
        <w:separator/>
      </w:r>
    </w:p>
  </w:endnote>
  <w:endnote w:type="continuationSeparator" w:id="0">
    <w:p w14:paraId="38E923E8" w14:textId="77777777" w:rsidR="00881DDA" w:rsidRDefault="00881DDA" w:rsidP="0090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C2D9C" w14:textId="77777777" w:rsidR="00881DDA" w:rsidRDefault="00881DDA" w:rsidP="00902260">
      <w:pPr>
        <w:spacing w:after="0" w:line="240" w:lineRule="auto"/>
      </w:pPr>
      <w:r>
        <w:separator/>
      </w:r>
    </w:p>
  </w:footnote>
  <w:footnote w:type="continuationSeparator" w:id="0">
    <w:p w14:paraId="33A56A7D" w14:textId="77777777" w:rsidR="00881DDA" w:rsidRDefault="00881DDA" w:rsidP="00902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37AF"/>
    <w:multiLevelType w:val="hybridMultilevel"/>
    <w:tmpl w:val="DF2EA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2710D"/>
    <w:multiLevelType w:val="hybridMultilevel"/>
    <w:tmpl w:val="EC66A5F6"/>
    <w:lvl w:ilvl="0" w:tplc="629690B4">
      <w:start w:val="1"/>
      <w:numFmt w:val="decimal"/>
      <w:lvlText w:val="%1."/>
      <w:lvlJc w:val="left"/>
      <w:pPr>
        <w:ind w:left="21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5D2C3C99"/>
    <w:multiLevelType w:val="hybridMultilevel"/>
    <w:tmpl w:val="BE787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A33AD"/>
    <w:multiLevelType w:val="hybridMultilevel"/>
    <w:tmpl w:val="843C6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43393">
    <w:abstractNumId w:val="1"/>
  </w:num>
  <w:num w:numId="2" w16cid:durableId="1961296367">
    <w:abstractNumId w:val="2"/>
  </w:num>
  <w:num w:numId="3" w16cid:durableId="1170371894">
    <w:abstractNumId w:val="3"/>
  </w:num>
  <w:num w:numId="4" w16cid:durableId="796023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38"/>
    <w:rsid w:val="001407BA"/>
    <w:rsid w:val="00152839"/>
    <w:rsid w:val="00183A38"/>
    <w:rsid w:val="001B5F01"/>
    <w:rsid w:val="001F1611"/>
    <w:rsid w:val="002018E1"/>
    <w:rsid w:val="002154DE"/>
    <w:rsid w:val="002234DA"/>
    <w:rsid w:val="00227EFE"/>
    <w:rsid w:val="00246FDB"/>
    <w:rsid w:val="002F46F7"/>
    <w:rsid w:val="00314808"/>
    <w:rsid w:val="00381140"/>
    <w:rsid w:val="003849D0"/>
    <w:rsid w:val="004A4AED"/>
    <w:rsid w:val="004F78CF"/>
    <w:rsid w:val="005548E0"/>
    <w:rsid w:val="006B5F49"/>
    <w:rsid w:val="007366E1"/>
    <w:rsid w:val="00790CE8"/>
    <w:rsid w:val="008174B3"/>
    <w:rsid w:val="008777CD"/>
    <w:rsid w:val="00881DDA"/>
    <w:rsid w:val="008F36AF"/>
    <w:rsid w:val="00902260"/>
    <w:rsid w:val="00965300"/>
    <w:rsid w:val="009918FC"/>
    <w:rsid w:val="009A7538"/>
    <w:rsid w:val="009C4067"/>
    <w:rsid w:val="00A3470F"/>
    <w:rsid w:val="00BD31CC"/>
    <w:rsid w:val="00BE2B3D"/>
    <w:rsid w:val="00CD2AD5"/>
    <w:rsid w:val="00D32B4B"/>
    <w:rsid w:val="00D33778"/>
    <w:rsid w:val="00D4126A"/>
    <w:rsid w:val="00D763E9"/>
    <w:rsid w:val="00DA3581"/>
    <w:rsid w:val="00DD385B"/>
    <w:rsid w:val="00E54FA8"/>
    <w:rsid w:val="00E5552A"/>
    <w:rsid w:val="00E9405F"/>
    <w:rsid w:val="00EA6C38"/>
    <w:rsid w:val="00ED6512"/>
    <w:rsid w:val="00FA3D78"/>
    <w:rsid w:val="00FC30DC"/>
    <w:rsid w:val="00FE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7953E"/>
  <w15:chartTrackingRefBased/>
  <w15:docId w15:val="{45F7ADBD-F63D-4F43-BFEA-C519E152A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75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470F"/>
    <w:pPr>
      <w:ind w:left="720"/>
      <w:contextualSpacing/>
    </w:pPr>
  </w:style>
  <w:style w:type="paragraph" w:styleId="Bezodstpw">
    <w:name w:val="No Spacing"/>
    <w:uiPriority w:val="1"/>
    <w:qFormat/>
    <w:rsid w:val="002234DA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02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226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02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2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Chilkiewicz</dc:creator>
  <cp:keywords/>
  <dc:description/>
  <cp:lastModifiedBy>Edyta Banaś</cp:lastModifiedBy>
  <cp:revision>2</cp:revision>
  <cp:lastPrinted>2026-02-02T09:59:00Z</cp:lastPrinted>
  <dcterms:created xsi:type="dcterms:W3CDTF">2026-02-16T11:04:00Z</dcterms:created>
  <dcterms:modified xsi:type="dcterms:W3CDTF">2026-02-16T11:04:00Z</dcterms:modified>
</cp:coreProperties>
</file>