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7D3BC" w14:textId="77777777" w:rsidR="00972707" w:rsidRPr="0067318A" w:rsidRDefault="00972707" w:rsidP="00972707">
      <w:pPr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14:paraId="192EC27D" w14:textId="44EFDCDD" w:rsidR="00972707" w:rsidRPr="0067318A" w:rsidRDefault="0067318A" w:rsidP="0067318A">
      <w:pPr>
        <w:ind w:left="4247" w:firstLine="709"/>
        <w:jc w:val="center"/>
        <w:rPr>
          <w:rFonts w:ascii="Arial" w:hAnsi="Arial" w:cs="Arial"/>
          <w:color w:val="000000"/>
          <w:sz w:val="24"/>
          <w:szCs w:val="24"/>
        </w:rPr>
      </w:pPr>
      <w:r w:rsidRPr="0067318A">
        <w:rPr>
          <w:rFonts w:ascii="Arial" w:hAnsi="Arial" w:cs="Arial"/>
          <w:color w:val="000000"/>
          <w:sz w:val="24"/>
          <w:szCs w:val="24"/>
        </w:rPr>
        <w:t>Załącznik Nr 2</w:t>
      </w:r>
    </w:p>
    <w:p w14:paraId="3F24B928" w14:textId="77777777" w:rsidR="00972707" w:rsidRPr="0067318A" w:rsidRDefault="00972707" w:rsidP="0067318A">
      <w:pPr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14:paraId="3ED0067B" w14:textId="77777777" w:rsidR="0067318A" w:rsidRDefault="00992C68" w:rsidP="0067318A">
      <w:pPr>
        <w:jc w:val="center"/>
        <w:rPr>
          <w:rFonts w:ascii="Arial" w:hAnsi="Arial" w:cs="Arial"/>
          <w:sz w:val="24"/>
          <w:szCs w:val="24"/>
        </w:rPr>
      </w:pPr>
      <w:r w:rsidRPr="0067318A">
        <w:rPr>
          <w:rFonts w:ascii="Arial" w:hAnsi="Arial" w:cs="Arial"/>
          <w:sz w:val="24"/>
          <w:szCs w:val="24"/>
        </w:rPr>
        <w:t>OBJAŚNIENIA</w:t>
      </w:r>
    </w:p>
    <w:p w14:paraId="17C5237C" w14:textId="77777777" w:rsidR="0067318A" w:rsidRDefault="0067318A" w:rsidP="0067318A">
      <w:pPr>
        <w:rPr>
          <w:rFonts w:ascii="Arial" w:hAnsi="Arial" w:cs="Arial"/>
          <w:sz w:val="24"/>
          <w:szCs w:val="24"/>
        </w:rPr>
      </w:pPr>
    </w:p>
    <w:p w14:paraId="1FF575C2" w14:textId="624F6845" w:rsidR="00476AD8" w:rsidRDefault="00992C68" w:rsidP="005011C2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318A">
        <w:rPr>
          <w:rFonts w:ascii="Arial" w:hAnsi="Arial" w:cs="Arial"/>
          <w:sz w:val="24"/>
          <w:szCs w:val="24"/>
        </w:rPr>
        <w:t xml:space="preserve">W Wieloletniej Prognozie Finansowej </w:t>
      </w:r>
      <w:r w:rsidR="008D7606">
        <w:rPr>
          <w:rFonts w:ascii="Arial" w:hAnsi="Arial" w:cs="Arial"/>
          <w:color w:val="000000"/>
          <w:sz w:val="24"/>
          <w:szCs w:val="24"/>
        </w:rPr>
        <w:t>w</w:t>
      </w:r>
      <w:r w:rsidR="00476AD8">
        <w:rPr>
          <w:rFonts w:ascii="Arial" w:hAnsi="Arial" w:cs="Arial"/>
          <w:color w:val="000000"/>
          <w:sz w:val="24"/>
          <w:szCs w:val="24"/>
        </w:rPr>
        <w:t xml:space="preserve"> części dotyczącej</w:t>
      </w:r>
      <w:r w:rsidR="00334C5E">
        <w:rPr>
          <w:rFonts w:ascii="Arial" w:hAnsi="Arial" w:cs="Arial"/>
          <w:color w:val="000000"/>
          <w:sz w:val="24"/>
          <w:szCs w:val="24"/>
        </w:rPr>
        <w:t xml:space="preserve"> dochodów i wydatków dostosowano prognozę do zmian wprowadzonych w budżecie na 202</w:t>
      </w:r>
      <w:r w:rsidR="00D77A17">
        <w:rPr>
          <w:rFonts w:ascii="Arial" w:hAnsi="Arial" w:cs="Arial"/>
          <w:color w:val="000000"/>
          <w:sz w:val="24"/>
          <w:szCs w:val="24"/>
        </w:rPr>
        <w:t>6</w:t>
      </w:r>
      <w:r w:rsidR="00334C5E">
        <w:rPr>
          <w:rFonts w:ascii="Arial" w:hAnsi="Arial" w:cs="Arial"/>
          <w:color w:val="000000"/>
          <w:sz w:val="24"/>
          <w:szCs w:val="24"/>
        </w:rPr>
        <w:t xml:space="preserve"> r.</w:t>
      </w:r>
    </w:p>
    <w:p w14:paraId="50850B17" w14:textId="6F6A7E84" w:rsidR="00D77A17" w:rsidRDefault="000D2046" w:rsidP="00D77A17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 pozycji </w:t>
      </w:r>
      <w:r w:rsidR="00D77A17">
        <w:rPr>
          <w:rFonts w:ascii="Arial" w:hAnsi="Arial" w:cs="Arial"/>
          <w:color w:val="000000"/>
          <w:sz w:val="24"/>
          <w:szCs w:val="24"/>
        </w:rPr>
        <w:t xml:space="preserve">3 dotyczącej przychodów na rok </w:t>
      </w:r>
      <w:r w:rsidR="00D77A17" w:rsidRPr="00D77A17">
        <w:rPr>
          <w:rFonts w:ascii="Arial" w:hAnsi="Arial" w:cs="Arial"/>
          <w:color w:val="000000"/>
          <w:sz w:val="24"/>
          <w:szCs w:val="24"/>
        </w:rPr>
        <w:t xml:space="preserve">2026 źródłem przychodów będą wolne środki finansowe wynikające z rozliczenia z lat ubiegłych w kwocie </w:t>
      </w:r>
      <w:r w:rsidR="00D77A17">
        <w:rPr>
          <w:rFonts w:ascii="Arial" w:hAnsi="Arial" w:cs="Arial"/>
          <w:color w:val="000000"/>
          <w:sz w:val="24"/>
          <w:szCs w:val="24"/>
        </w:rPr>
        <w:t>8.498.875,68</w:t>
      </w:r>
      <w:r w:rsidR="00D77A17" w:rsidRPr="00D77A17">
        <w:rPr>
          <w:rFonts w:ascii="Arial" w:hAnsi="Arial" w:cs="Arial"/>
          <w:color w:val="000000"/>
          <w:sz w:val="24"/>
          <w:szCs w:val="24"/>
        </w:rPr>
        <w:t xml:space="preserve"> zł</w:t>
      </w:r>
      <w:r w:rsidR="00D77A17">
        <w:rPr>
          <w:rFonts w:ascii="Arial" w:hAnsi="Arial" w:cs="Arial"/>
          <w:color w:val="000000"/>
          <w:sz w:val="24"/>
          <w:szCs w:val="24"/>
        </w:rPr>
        <w:t>,</w:t>
      </w:r>
      <w:r w:rsidR="00D77A17" w:rsidRPr="00D77A17">
        <w:rPr>
          <w:rFonts w:ascii="Arial" w:hAnsi="Arial" w:cs="Arial"/>
          <w:color w:val="000000"/>
          <w:sz w:val="24"/>
          <w:szCs w:val="24"/>
        </w:rPr>
        <w:t xml:space="preserve"> planowana emisja obligacji w kwocie 5.000.000,00 zł</w:t>
      </w:r>
      <w:r w:rsidR="00D77A17">
        <w:rPr>
          <w:rFonts w:ascii="Arial" w:hAnsi="Arial" w:cs="Arial"/>
          <w:color w:val="000000"/>
          <w:sz w:val="24"/>
          <w:szCs w:val="24"/>
        </w:rPr>
        <w:t xml:space="preserve"> i p</w:t>
      </w:r>
      <w:r w:rsidR="00D77A17" w:rsidRPr="00D77A17">
        <w:rPr>
          <w:rFonts w:ascii="Arial" w:hAnsi="Arial" w:cs="Arial"/>
          <w:color w:val="000000"/>
          <w:sz w:val="24"/>
          <w:szCs w:val="24"/>
        </w:rPr>
        <w:t>rzychody jednostek samorządu terytorialnego z wynikając</w:t>
      </w:r>
      <w:r w:rsidR="00D77A17">
        <w:rPr>
          <w:rFonts w:ascii="Arial" w:hAnsi="Arial" w:cs="Arial"/>
          <w:color w:val="000000"/>
          <w:sz w:val="24"/>
          <w:szCs w:val="24"/>
        </w:rPr>
        <w:t>e</w:t>
      </w:r>
      <w:r w:rsidR="00D77A17" w:rsidRPr="00D77A17">
        <w:rPr>
          <w:rFonts w:ascii="Arial" w:hAnsi="Arial" w:cs="Arial"/>
          <w:color w:val="000000"/>
          <w:sz w:val="24"/>
          <w:szCs w:val="24"/>
        </w:rPr>
        <w:t xml:space="preserve"> z rozliczenia środków określonych w art. 5 ust. 1 pkt 2 ustawy i dotacji na realizację programu, projektu lub zadania finansowanego z udziałem tych środków</w:t>
      </w:r>
      <w:r w:rsidR="00D77A17">
        <w:rPr>
          <w:rFonts w:ascii="Arial" w:hAnsi="Arial" w:cs="Arial"/>
          <w:color w:val="000000"/>
          <w:sz w:val="24"/>
          <w:szCs w:val="24"/>
        </w:rPr>
        <w:t xml:space="preserve"> w kwocie 482.456,54 zł.</w:t>
      </w:r>
    </w:p>
    <w:p w14:paraId="683B25C7" w14:textId="5A30A74C" w:rsidR="00D77A17" w:rsidRDefault="00D77A17" w:rsidP="00D77A17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 pozycji 4 (wynik budżetu)</w:t>
      </w:r>
    </w:p>
    <w:p w14:paraId="7CAB7224" w14:textId="37375424" w:rsidR="00D77A17" w:rsidRDefault="00D77A17" w:rsidP="00D77A17">
      <w:pPr>
        <w:spacing w:line="360" w:lineRule="auto"/>
        <w:rPr>
          <w:rFonts w:ascii="Arial" w:hAnsi="Arial" w:cs="Arial"/>
          <w:sz w:val="24"/>
          <w:szCs w:val="24"/>
        </w:rPr>
      </w:pPr>
      <w:r w:rsidRPr="00D77A17">
        <w:rPr>
          <w:rFonts w:ascii="Arial" w:hAnsi="Arial" w:cs="Arial"/>
          <w:sz w:val="24"/>
          <w:szCs w:val="24"/>
        </w:rPr>
        <w:t>W 2026 roku planowany jest deficyt budżetowy w kwocie 11.481.332,22 zł. Źródłem jego finansowania będą</w:t>
      </w:r>
      <w:r>
        <w:rPr>
          <w:rFonts w:ascii="Arial" w:hAnsi="Arial" w:cs="Arial"/>
          <w:sz w:val="24"/>
          <w:szCs w:val="24"/>
        </w:rPr>
        <w:t xml:space="preserve"> przychody:</w:t>
      </w:r>
    </w:p>
    <w:p w14:paraId="0E6DE1F2" w14:textId="132D9721" w:rsidR="00D77A17" w:rsidRDefault="00D77A17" w:rsidP="00D77A17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D77A17">
        <w:rPr>
          <w:rFonts w:ascii="Arial" w:hAnsi="Arial" w:cs="Arial"/>
          <w:sz w:val="24"/>
          <w:szCs w:val="24"/>
        </w:rPr>
        <w:t>z wolnych środków finansowych 8.498.875</w:t>
      </w:r>
      <w:r>
        <w:rPr>
          <w:rFonts w:ascii="Arial" w:hAnsi="Arial" w:cs="Arial"/>
          <w:sz w:val="24"/>
          <w:szCs w:val="24"/>
        </w:rPr>
        <w:t>,68 zł,</w:t>
      </w:r>
    </w:p>
    <w:p w14:paraId="60BBC449" w14:textId="77777777" w:rsidR="000C2261" w:rsidRDefault="000C2261" w:rsidP="00D77A17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0C2261">
        <w:rPr>
          <w:rFonts w:ascii="Arial" w:hAnsi="Arial" w:cs="Arial"/>
          <w:sz w:val="24"/>
          <w:szCs w:val="24"/>
        </w:rPr>
        <w:t xml:space="preserve">ze sprzedaży papierów wartościowych wyemitowanych przez jednostkę </w:t>
      </w:r>
      <w:r>
        <w:rPr>
          <w:rFonts w:ascii="Arial" w:hAnsi="Arial" w:cs="Arial"/>
          <w:sz w:val="24"/>
          <w:szCs w:val="24"/>
        </w:rPr>
        <w:t>– 2.500.000,00 zł,</w:t>
      </w:r>
    </w:p>
    <w:p w14:paraId="5D1E8E47" w14:textId="69F593F6" w:rsidR="000C2261" w:rsidRPr="00881E64" w:rsidRDefault="000C2261" w:rsidP="000C2261">
      <w:pPr>
        <w:numPr>
          <w:ilvl w:val="0"/>
          <w:numId w:val="10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z </w:t>
      </w:r>
      <w:r w:rsidRPr="00C00AF1">
        <w:rPr>
          <w:rFonts w:ascii="Arial" w:hAnsi="Arial" w:cs="Arial"/>
          <w:noProof/>
          <w:sz w:val="24"/>
          <w:szCs w:val="24"/>
        </w:rPr>
        <w:t>rozliczenia środków określonych w art. 5 ust. 1 pkt 2 ustawy i dotacji na realizację programu, projektu lub zadania finansowanego z udziałem tych środków</w:t>
      </w:r>
      <w:r>
        <w:rPr>
          <w:rFonts w:ascii="Arial" w:hAnsi="Arial" w:cs="Arial"/>
          <w:noProof/>
          <w:sz w:val="24"/>
          <w:szCs w:val="24"/>
        </w:rPr>
        <w:t xml:space="preserve"> – 482.456,54 zł;</w:t>
      </w:r>
    </w:p>
    <w:p w14:paraId="6D40EB56" w14:textId="77777777" w:rsidR="00D77A17" w:rsidRDefault="00D77A17" w:rsidP="00D77A17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3F7B9695" w14:textId="31798AFD" w:rsidR="008D7606" w:rsidRDefault="008D7606" w:rsidP="008D7606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 xml:space="preserve">Goleniów, dnia </w:t>
      </w:r>
      <w:r w:rsidR="000C2261">
        <w:rPr>
          <w:rFonts w:ascii="Arial" w:hAnsi="Arial" w:cs="Arial"/>
          <w:i/>
          <w:color w:val="000000"/>
          <w:sz w:val="24"/>
          <w:szCs w:val="24"/>
        </w:rPr>
        <w:t>14</w:t>
      </w:r>
      <w:r w:rsidR="00120942">
        <w:rPr>
          <w:rFonts w:ascii="Arial" w:hAnsi="Arial" w:cs="Arial"/>
          <w:i/>
          <w:color w:val="000000"/>
          <w:sz w:val="24"/>
          <w:szCs w:val="24"/>
        </w:rPr>
        <w:t xml:space="preserve"> stycznia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202</w:t>
      </w:r>
      <w:r w:rsidR="000C2261">
        <w:rPr>
          <w:rFonts w:ascii="Arial" w:hAnsi="Arial" w:cs="Arial"/>
          <w:i/>
          <w:color w:val="000000"/>
          <w:sz w:val="24"/>
          <w:szCs w:val="24"/>
        </w:rPr>
        <w:t>6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r.</w:t>
      </w:r>
    </w:p>
    <w:p w14:paraId="15473DAF" w14:textId="0EF4B8B6" w:rsidR="004264B8" w:rsidRDefault="008D7606" w:rsidP="001022CF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hAnsi="Arial" w:cs="Arial"/>
          <w:i/>
          <w:color w:val="000000"/>
          <w:sz w:val="24"/>
          <w:szCs w:val="24"/>
        </w:rPr>
        <w:t>Opracowała: Barbara Bąk</w:t>
      </w:r>
    </w:p>
    <w:p w14:paraId="29A38BF8" w14:textId="77777777" w:rsidR="00972707" w:rsidRPr="0067318A" w:rsidRDefault="00972707" w:rsidP="0067318A">
      <w:pPr>
        <w:spacing w:line="360" w:lineRule="auto"/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sectPr w:rsidR="00972707" w:rsidRPr="0067318A" w:rsidSect="00052678">
      <w:pgSz w:w="11906" w:h="16838"/>
      <w:pgMar w:top="899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E58B6" w14:textId="77777777" w:rsidR="00A50E65" w:rsidRDefault="00A50E65">
      <w:r>
        <w:separator/>
      </w:r>
    </w:p>
  </w:endnote>
  <w:endnote w:type="continuationSeparator" w:id="0">
    <w:p w14:paraId="00E230AC" w14:textId="77777777" w:rsidR="00A50E65" w:rsidRDefault="00A50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949F0" w14:textId="77777777" w:rsidR="00A50E65" w:rsidRDefault="00A50E65">
      <w:r>
        <w:separator/>
      </w:r>
    </w:p>
  </w:footnote>
  <w:footnote w:type="continuationSeparator" w:id="0">
    <w:p w14:paraId="065996B7" w14:textId="77777777" w:rsidR="00A50E65" w:rsidRDefault="00A50E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06390"/>
    <w:multiLevelType w:val="hybridMultilevel"/>
    <w:tmpl w:val="100612E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2600FC"/>
    <w:multiLevelType w:val="hybridMultilevel"/>
    <w:tmpl w:val="5D306B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5313DF"/>
    <w:multiLevelType w:val="hybridMultilevel"/>
    <w:tmpl w:val="0A9A30FA"/>
    <w:lvl w:ilvl="0" w:tplc="0415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19705E3"/>
    <w:multiLevelType w:val="hybridMultilevel"/>
    <w:tmpl w:val="1702F9C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3832E68"/>
    <w:multiLevelType w:val="hybridMultilevel"/>
    <w:tmpl w:val="8708E71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BEE314C"/>
    <w:multiLevelType w:val="hybridMultilevel"/>
    <w:tmpl w:val="D948403C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E8542A6"/>
    <w:multiLevelType w:val="multilevel"/>
    <w:tmpl w:val="D9509126"/>
    <w:styleLink w:val="Biecalista1"/>
    <w:lvl w:ilvl="0">
      <w:start w:val="1"/>
      <w:numFmt w:val="lowerLetter"/>
      <w:lvlText w:val="%1)"/>
      <w:lvlJc w:val="left"/>
      <w:pPr>
        <w:ind w:left="15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280" w:hanging="360"/>
      </w:pPr>
    </w:lvl>
    <w:lvl w:ilvl="2">
      <w:start w:val="1"/>
      <w:numFmt w:val="lowerRoman"/>
      <w:lvlText w:val="%3."/>
      <w:lvlJc w:val="right"/>
      <w:pPr>
        <w:ind w:left="3000" w:hanging="180"/>
      </w:pPr>
    </w:lvl>
    <w:lvl w:ilvl="3">
      <w:start w:val="1"/>
      <w:numFmt w:val="decimal"/>
      <w:lvlText w:val="%4."/>
      <w:lvlJc w:val="left"/>
      <w:pPr>
        <w:ind w:left="3720" w:hanging="360"/>
      </w:pPr>
    </w:lvl>
    <w:lvl w:ilvl="4">
      <w:start w:val="1"/>
      <w:numFmt w:val="lowerLetter"/>
      <w:lvlText w:val="%5."/>
      <w:lvlJc w:val="left"/>
      <w:pPr>
        <w:ind w:left="4440" w:hanging="360"/>
      </w:pPr>
    </w:lvl>
    <w:lvl w:ilvl="5">
      <w:start w:val="1"/>
      <w:numFmt w:val="lowerRoman"/>
      <w:lvlText w:val="%6."/>
      <w:lvlJc w:val="right"/>
      <w:pPr>
        <w:ind w:left="5160" w:hanging="180"/>
      </w:pPr>
    </w:lvl>
    <w:lvl w:ilvl="6">
      <w:start w:val="1"/>
      <w:numFmt w:val="decimal"/>
      <w:lvlText w:val="%7."/>
      <w:lvlJc w:val="left"/>
      <w:pPr>
        <w:ind w:left="5880" w:hanging="360"/>
      </w:pPr>
    </w:lvl>
    <w:lvl w:ilvl="7">
      <w:start w:val="1"/>
      <w:numFmt w:val="lowerLetter"/>
      <w:lvlText w:val="%8."/>
      <w:lvlJc w:val="left"/>
      <w:pPr>
        <w:ind w:left="6600" w:hanging="360"/>
      </w:pPr>
    </w:lvl>
    <w:lvl w:ilvl="8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B595EEC"/>
    <w:multiLevelType w:val="hybridMultilevel"/>
    <w:tmpl w:val="4378E3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8E6FC8"/>
    <w:multiLevelType w:val="hybridMultilevel"/>
    <w:tmpl w:val="A63CF9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0" w15:restartNumberingAfterBreak="0">
    <w:nsid w:val="6BD21A48"/>
    <w:multiLevelType w:val="hybridMultilevel"/>
    <w:tmpl w:val="FCFCDF4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6F001D4F"/>
    <w:multiLevelType w:val="hybridMultilevel"/>
    <w:tmpl w:val="1402EA2C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60376557">
    <w:abstractNumId w:val="8"/>
  </w:num>
  <w:num w:numId="2" w16cid:durableId="1952662138">
    <w:abstractNumId w:val="3"/>
  </w:num>
  <w:num w:numId="3" w16cid:durableId="1318222363">
    <w:abstractNumId w:val="7"/>
  </w:num>
  <w:num w:numId="4" w16cid:durableId="1637293748">
    <w:abstractNumId w:val="5"/>
  </w:num>
  <w:num w:numId="5" w16cid:durableId="1631394280">
    <w:abstractNumId w:val="0"/>
  </w:num>
  <w:num w:numId="6" w16cid:durableId="1046367610">
    <w:abstractNumId w:val="4"/>
  </w:num>
  <w:num w:numId="7" w16cid:durableId="1424958159">
    <w:abstractNumId w:val="2"/>
  </w:num>
  <w:num w:numId="8" w16cid:durableId="1796949629">
    <w:abstractNumId w:val="11"/>
  </w:num>
  <w:num w:numId="9" w16cid:durableId="494566731">
    <w:abstractNumId w:val="6"/>
  </w:num>
  <w:num w:numId="10" w16cid:durableId="1310746469">
    <w:abstractNumId w:val="10"/>
  </w:num>
  <w:num w:numId="11" w16cid:durableId="12098006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5F5A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601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9B0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2035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381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17CF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2261"/>
    <w:rsid w:val="000C3D18"/>
    <w:rsid w:val="000C51FC"/>
    <w:rsid w:val="000C5D4E"/>
    <w:rsid w:val="000C6257"/>
    <w:rsid w:val="000C6336"/>
    <w:rsid w:val="000C6CD9"/>
    <w:rsid w:val="000C73B1"/>
    <w:rsid w:val="000C7B1E"/>
    <w:rsid w:val="000D2046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653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22CF"/>
    <w:rsid w:val="0010300F"/>
    <w:rsid w:val="001043C4"/>
    <w:rsid w:val="001048AA"/>
    <w:rsid w:val="0010615F"/>
    <w:rsid w:val="001063A1"/>
    <w:rsid w:val="00106823"/>
    <w:rsid w:val="00106D8C"/>
    <w:rsid w:val="001075DE"/>
    <w:rsid w:val="001105EB"/>
    <w:rsid w:val="00111163"/>
    <w:rsid w:val="00112509"/>
    <w:rsid w:val="0011343A"/>
    <w:rsid w:val="00114745"/>
    <w:rsid w:val="001173E5"/>
    <w:rsid w:val="00117A1A"/>
    <w:rsid w:val="00120942"/>
    <w:rsid w:val="0012252D"/>
    <w:rsid w:val="001236CF"/>
    <w:rsid w:val="001236DF"/>
    <w:rsid w:val="0012384C"/>
    <w:rsid w:val="00123BA8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571"/>
    <w:rsid w:val="0018497D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63F1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042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931"/>
    <w:rsid w:val="00283A26"/>
    <w:rsid w:val="00284F40"/>
    <w:rsid w:val="0029247C"/>
    <w:rsid w:val="002930D5"/>
    <w:rsid w:val="00293E99"/>
    <w:rsid w:val="002941E3"/>
    <w:rsid w:val="002968F4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5F7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805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4C5E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4830"/>
    <w:rsid w:val="0034589E"/>
    <w:rsid w:val="00345B67"/>
    <w:rsid w:val="00346F3E"/>
    <w:rsid w:val="00347A71"/>
    <w:rsid w:val="00347F3E"/>
    <w:rsid w:val="00350652"/>
    <w:rsid w:val="003517B7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955"/>
    <w:rsid w:val="00387A26"/>
    <w:rsid w:val="00387F10"/>
    <w:rsid w:val="003905E5"/>
    <w:rsid w:val="003913CE"/>
    <w:rsid w:val="003934EA"/>
    <w:rsid w:val="00394980"/>
    <w:rsid w:val="00395237"/>
    <w:rsid w:val="003977FC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4E89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4B8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3E21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AD8"/>
    <w:rsid w:val="00476F7A"/>
    <w:rsid w:val="00477B9B"/>
    <w:rsid w:val="00480A89"/>
    <w:rsid w:val="00481550"/>
    <w:rsid w:val="00482201"/>
    <w:rsid w:val="00482728"/>
    <w:rsid w:val="004835BF"/>
    <w:rsid w:val="0048472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FFF"/>
    <w:rsid w:val="004B79CF"/>
    <w:rsid w:val="004C0A8C"/>
    <w:rsid w:val="004C0C1D"/>
    <w:rsid w:val="004C21D4"/>
    <w:rsid w:val="004C2B6D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1C2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34E9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1B7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199"/>
    <w:rsid w:val="0059489D"/>
    <w:rsid w:val="005966C9"/>
    <w:rsid w:val="00597022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3DB"/>
    <w:rsid w:val="005D05A6"/>
    <w:rsid w:val="005D1F15"/>
    <w:rsid w:val="005D204D"/>
    <w:rsid w:val="005D2084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6E58"/>
    <w:rsid w:val="005E7598"/>
    <w:rsid w:val="005E75AB"/>
    <w:rsid w:val="005F0125"/>
    <w:rsid w:val="005F0706"/>
    <w:rsid w:val="005F101D"/>
    <w:rsid w:val="005F46CB"/>
    <w:rsid w:val="005F4E8C"/>
    <w:rsid w:val="005F51AF"/>
    <w:rsid w:val="005F533C"/>
    <w:rsid w:val="005F60D0"/>
    <w:rsid w:val="005F6933"/>
    <w:rsid w:val="005F6F01"/>
    <w:rsid w:val="00600B44"/>
    <w:rsid w:val="00600FA3"/>
    <w:rsid w:val="00602172"/>
    <w:rsid w:val="00602452"/>
    <w:rsid w:val="006025CA"/>
    <w:rsid w:val="00602982"/>
    <w:rsid w:val="006033B7"/>
    <w:rsid w:val="00603DBE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629F"/>
    <w:rsid w:val="00636A85"/>
    <w:rsid w:val="0063759E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318A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8ED"/>
    <w:rsid w:val="006C78CA"/>
    <w:rsid w:val="006C7F73"/>
    <w:rsid w:val="006D4242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75B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5DFD"/>
    <w:rsid w:val="007265B3"/>
    <w:rsid w:val="00727666"/>
    <w:rsid w:val="00730DE3"/>
    <w:rsid w:val="0073564A"/>
    <w:rsid w:val="0073598B"/>
    <w:rsid w:val="00736349"/>
    <w:rsid w:val="00736D93"/>
    <w:rsid w:val="0074116C"/>
    <w:rsid w:val="00741261"/>
    <w:rsid w:val="00743721"/>
    <w:rsid w:val="00743F1A"/>
    <w:rsid w:val="00744C65"/>
    <w:rsid w:val="0074517E"/>
    <w:rsid w:val="00746D98"/>
    <w:rsid w:val="00746ED4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E2C"/>
    <w:rsid w:val="00763E46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294F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62C"/>
    <w:rsid w:val="00800944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1D16"/>
    <w:rsid w:val="00852DC1"/>
    <w:rsid w:val="0085386A"/>
    <w:rsid w:val="008548A4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50E8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22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3394"/>
    <w:rsid w:val="008C33DF"/>
    <w:rsid w:val="008C4E3F"/>
    <w:rsid w:val="008C64D0"/>
    <w:rsid w:val="008C7096"/>
    <w:rsid w:val="008C7203"/>
    <w:rsid w:val="008C78A2"/>
    <w:rsid w:val="008C7A9E"/>
    <w:rsid w:val="008C7B60"/>
    <w:rsid w:val="008D0C9A"/>
    <w:rsid w:val="008D419C"/>
    <w:rsid w:val="008D447C"/>
    <w:rsid w:val="008D5018"/>
    <w:rsid w:val="008D5D24"/>
    <w:rsid w:val="008D7606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534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01B"/>
    <w:rsid w:val="00947FB8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718"/>
    <w:rsid w:val="009569D8"/>
    <w:rsid w:val="009610DC"/>
    <w:rsid w:val="00961358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07"/>
    <w:rsid w:val="00972731"/>
    <w:rsid w:val="009736C7"/>
    <w:rsid w:val="00973712"/>
    <w:rsid w:val="00973E01"/>
    <w:rsid w:val="0098031C"/>
    <w:rsid w:val="0098051E"/>
    <w:rsid w:val="0098075E"/>
    <w:rsid w:val="00980D5F"/>
    <w:rsid w:val="00982772"/>
    <w:rsid w:val="00985EA8"/>
    <w:rsid w:val="00986424"/>
    <w:rsid w:val="00990333"/>
    <w:rsid w:val="009906B8"/>
    <w:rsid w:val="00990826"/>
    <w:rsid w:val="00991E4F"/>
    <w:rsid w:val="009923D8"/>
    <w:rsid w:val="0099265D"/>
    <w:rsid w:val="00992C68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0E65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1564"/>
    <w:rsid w:val="00A7259F"/>
    <w:rsid w:val="00A73F08"/>
    <w:rsid w:val="00A747CC"/>
    <w:rsid w:val="00A75372"/>
    <w:rsid w:val="00A75DF2"/>
    <w:rsid w:val="00A7722A"/>
    <w:rsid w:val="00A77BF8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353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4EC9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1FCE"/>
    <w:rsid w:val="00B126A9"/>
    <w:rsid w:val="00B1389B"/>
    <w:rsid w:val="00B14322"/>
    <w:rsid w:val="00B14DA3"/>
    <w:rsid w:val="00B14FBF"/>
    <w:rsid w:val="00B15301"/>
    <w:rsid w:val="00B162CA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4A63"/>
    <w:rsid w:val="00B26763"/>
    <w:rsid w:val="00B278F3"/>
    <w:rsid w:val="00B3034D"/>
    <w:rsid w:val="00B319B8"/>
    <w:rsid w:val="00B33B6F"/>
    <w:rsid w:val="00B33C0C"/>
    <w:rsid w:val="00B33CA4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57A6D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702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384D"/>
    <w:rsid w:val="00BF492E"/>
    <w:rsid w:val="00BF4F57"/>
    <w:rsid w:val="00BF515E"/>
    <w:rsid w:val="00BF6123"/>
    <w:rsid w:val="00BF6D61"/>
    <w:rsid w:val="00C00168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17BB8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5F15"/>
    <w:rsid w:val="00D37F7D"/>
    <w:rsid w:val="00D41483"/>
    <w:rsid w:val="00D42BB8"/>
    <w:rsid w:val="00D436A1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5EAF"/>
    <w:rsid w:val="00D57066"/>
    <w:rsid w:val="00D57E91"/>
    <w:rsid w:val="00D6063C"/>
    <w:rsid w:val="00D623E3"/>
    <w:rsid w:val="00D62B03"/>
    <w:rsid w:val="00D63EF7"/>
    <w:rsid w:val="00D663B1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77A17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0BF"/>
    <w:rsid w:val="00DB2318"/>
    <w:rsid w:val="00DB57BA"/>
    <w:rsid w:val="00DB5B60"/>
    <w:rsid w:val="00DB5C02"/>
    <w:rsid w:val="00DB627D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D5D3B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0463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11A0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33C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AF4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4F22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595"/>
    <w:rsid w:val="00F00CDA"/>
    <w:rsid w:val="00F026A8"/>
    <w:rsid w:val="00F03269"/>
    <w:rsid w:val="00F041B7"/>
    <w:rsid w:val="00F043AE"/>
    <w:rsid w:val="00F04FE1"/>
    <w:rsid w:val="00F06F02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247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115"/>
    <w:rsid w:val="00F9239F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AF8"/>
    <w:rsid w:val="00FE6B3C"/>
    <w:rsid w:val="00FE72CA"/>
    <w:rsid w:val="00FE7BFE"/>
    <w:rsid w:val="00FE7E69"/>
    <w:rsid w:val="00FE7F22"/>
    <w:rsid w:val="00FF1A80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uiPriority w:val="99"/>
    <w:rsid w:val="000D2046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2</cp:revision>
  <cp:lastPrinted>2025-01-28T10:47:00Z</cp:lastPrinted>
  <dcterms:created xsi:type="dcterms:W3CDTF">2026-01-15T09:45:00Z</dcterms:created>
  <dcterms:modified xsi:type="dcterms:W3CDTF">2026-01-15T09:45:00Z</dcterms:modified>
</cp:coreProperties>
</file>