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E2040" w14:textId="625B6925" w:rsidR="00FC22F8" w:rsidRDefault="00FC22F8" w:rsidP="00FC22F8">
      <w:pPr>
        <w:jc w:val="center"/>
        <w:rPr>
          <w:rFonts w:ascii="Cambria" w:hAnsi="Cambria"/>
          <w:b/>
          <w:sz w:val="96"/>
          <w:szCs w:val="96"/>
          <w:vertAlign w:val="superscript"/>
        </w:rPr>
      </w:pPr>
      <w:r>
        <w:rPr>
          <w:rFonts w:ascii="Cambria" w:hAnsi="Cambria"/>
          <w:b/>
          <w:sz w:val="96"/>
          <w:szCs w:val="96"/>
          <w:vertAlign w:val="superscript"/>
        </w:rPr>
        <w:t>Przewodnicząc</w:t>
      </w:r>
      <w:r w:rsidR="00E2252F">
        <w:rPr>
          <w:rFonts w:ascii="Cambria" w:hAnsi="Cambria"/>
          <w:b/>
          <w:sz w:val="96"/>
          <w:szCs w:val="96"/>
          <w:vertAlign w:val="superscript"/>
        </w:rPr>
        <w:t>y</w:t>
      </w:r>
      <w:r>
        <w:rPr>
          <w:rFonts w:ascii="Cambria" w:hAnsi="Cambria"/>
          <w:b/>
          <w:sz w:val="96"/>
          <w:szCs w:val="96"/>
          <w:vertAlign w:val="superscript"/>
        </w:rPr>
        <w:t xml:space="preserve"> Rady Powiatu Goleniowskiego</w:t>
      </w:r>
    </w:p>
    <w:p w14:paraId="14182C71" w14:textId="60AB2557" w:rsidR="00FC22F8" w:rsidRPr="00D946B0" w:rsidRDefault="00FC22F8" w:rsidP="00FC22F8">
      <w:pPr>
        <w:jc w:val="center"/>
        <w:rPr>
          <w:rFonts w:ascii="Cambria" w:hAnsi="Cambria"/>
          <w:b/>
          <w:sz w:val="36"/>
          <w:szCs w:val="36"/>
        </w:rPr>
      </w:pPr>
      <w:r w:rsidRPr="00D946B0">
        <w:rPr>
          <w:rFonts w:ascii="Cambria" w:hAnsi="Cambria"/>
          <w:b/>
          <w:sz w:val="36"/>
          <w:szCs w:val="36"/>
        </w:rPr>
        <w:t xml:space="preserve">przyjmuje obywateli w sprawach skarg i wniosków </w:t>
      </w:r>
      <w:r w:rsidRPr="00D946B0">
        <w:rPr>
          <w:rFonts w:ascii="Cambria" w:hAnsi="Cambria"/>
          <w:b/>
          <w:sz w:val="36"/>
          <w:szCs w:val="36"/>
        </w:rPr>
        <w:br/>
        <w:t>w każd</w:t>
      </w:r>
      <w:r>
        <w:rPr>
          <w:rFonts w:ascii="Cambria" w:hAnsi="Cambria"/>
          <w:b/>
          <w:sz w:val="36"/>
          <w:szCs w:val="36"/>
        </w:rPr>
        <w:t>y</w:t>
      </w:r>
      <w:r w:rsidRPr="00D946B0">
        <w:rPr>
          <w:rFonts w:ascii="Cambria" w:hAnsi="Cambria"/>
          <w:b/>
          <w:sz w:val="36"/>
          <w:szCs w:val="36"/>
        </w:rPr>
        <w:t xml:space="preserve"> </w:t>
      </w:r>
      <w:r w:rsidR="00B12D31">
        <w:rPr>
          <w:rFonts w:ascii="Cambria" w:hAnsi="Cambria"/>
          <w:b/>
          <w:sz w:val="36"/>
          <w:szCs w:val="36"/>
        </w:rPr>
        <w:t xml:space="preserve">wtorek </w:t>
      </w:r>
      <w:r w:rsidRPr="00D946B0">
        <w:rPr>
          <w:rFonts w:ascii="Cambria" w:hAnsi="Cambria"/>
          <w:b/>
          <w:sz w:val="36"/>
          <w:szCs w:val="36"/>
        </w:rPr>
        <w:t>w godz. 13</w:t>
      </w:r>
      <w:r w:rsidR="00CE15CE">
        <w:rPr>
          <w:rFonts w:ascii="Cambria" w:hAnsi="Cambria"/>
          <w:b/>
          <w:sz w:val="36"/>
          <w:szCs w:val="36"/>
          <w:vertAlign w:val="superscript"/>
        </w:rPr>
        <w:t>0</w:t>
      </w:r>
      <w:r>
        <w:rPr>
          <w:rFonts w:ascii="Cambria" w:hAnsi="Cambria"/>
          <w:b/>
          <w:sz w:val="36"/>
          <w:szCs w:val="36"/>
          <w:vertAlign w:val="superscript"/>
        </w:rPr>
        <w:t xml:space="preserve">0 </w:t>
      </w:r>
      <w:r>
        <w:rPr>
          <w:rFonts w:ascii="Cambria" w:hAnsi="Cambria"/>
          <w:b/>
          <w:sz w:val="36"/>
          <w:szCs w:val="36"/>
        </w:rPr>
        <w:t>– 1</w:t>
      </w:r>
      <w:r w:rsidR="00791610">
        <w:rPr>
          <w:rFonts w:ascii="Cambria" w:hAnsi="Cambria"/>
          <w:b/>
          <w:sz w:val="36"/>
          <w:szCs w:val="36"/>
        </w:rPr>
        <w:t>5</w:t>
      </w:r>
      <w:r w:rsidR="00E2252F">
        <w:rPr>
          <w:rFonts w:ascii="Cambria" w:hAnsi="Cambria"/>
          <w:b/>
          <w:sz w:val="36"/>
          <w:szCs w:val="36"/>
          <w:vertAlign w:val="superscript"/>
        </w:rPr>
        <w:t>3</w:t>
      </w:r>
      <w:r>
        <w:rPr>
          <w:rFonts w:ascii="Cambria" w:hAnsi="Cambria"/>
          <w:b/>
          <w:sz w:val="36"/>
          <w:szCs w:val="36"/>
          <w:vertAlign w:val="superscript"/>
        </w:rPr>
        <w:t>0</w:t>
      </w:r>
    </w:p>
    <w:p w14:paraId="2543A9B2" w14:textId="77777777" w:rsidR="009D1805" w:rsidRDefault="009D1805"/>
    <w:sectPr w:rsidR="009D1805" w:rsidSect="00303A4A">
      <w:pgSz w:w="11906" w:h="16838" w:code="9"/>
      <w:pgMar w:top="1418" w:right="99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39"/>
    <w:rsid w:val="001C1A74"/>
    <w:rsid w:val="00303A4A"/>
    <w:rsid w:val="00335919"/>
    <w:rsid w:val="00791610"/>
    <w:rsid w:val="00847597"/>
    <w:rsid w:val="009D1805"/>
    <w:rsid w:val="00B12D31"/>
    <w:rsid w:val="00CE15CE"/>
    <w:rsid w:val="00D11E39"/>
    <w:rsid w:val="00E2252F"/>
    <w:rsid w:val="00FC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1B919"/>
  <w15:chartTrackingRefBased/>
  <w15:docId w15:val="{F438C996-4AF6-45B4-9133-7B374647C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22F8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110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Kornelia Maślana</cp:lastModifiedBy>
  <cp:revision>5</cp:revision>
  <dcterms:created xsi:type="dcterms:W3CDTF">2024-05-14T11:19:00Z</dcterms:created>
  <dcterms:modified xsi:type="dcterms:W3CDTF">2025-08-19T11:24:00Z</dcterms:modified>
</cp:coreProperties>
</file>