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6BBA98" w14:textId="77777777" w:rsidR="00C30E08" w:rsidRPr="002778CB" w:rsidRDefault="00C30E08" w:rsidP="00C30E0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 xml:space="preserve">Zał. nr 2 do Uchwały nr </w:t>
      </w:r>
      <w:r>
        <w:rPr>
          <w:rFonts w:ascii="Arial" w:eastAsia="Times New Roman" w:hAnsi="Arial" w:cs="Arial"/>
          <w:lang w:eastAsia="pl-PL"/>
        </w:rPr>
        <w:t>151</w:t>
      </w:r>
      <w:r w:rsidRPr="002778CB">
        <w:rPr>
          <w:rFonts w:ascii="Arial" w:eastAsia="Times New Roman" w:hAnsi="Arial" w:cs="Arial"/>
          <w:lang w:eastAsia="pl-PL"/>
        </w:rPr>
        <w:t>/</w:t>
      </w:r>
      <w:r>
        <w:rPr>
          <w:rFonts w:ascii="Arial" w:eastAsia="Times New Roman" w:hAnsi="Arial" w:cs="Arial"/>
          <w:lang w:eastAsia="pl-PL"/>
        </w:rPr>
        <w:t>53</w:t>
      </w:r>
      <w:r w:rsidRPr="002778CB">
        <w:rPr>
          <w:rFonts w:ascii="Arial" w:eastAsia="Times New Roman" w:hAnsi="Arial" w:cs="Arial"/>
          <w:lang w:eastAsia="pl-PL"/>
        </w:rPr>
        <w:t>/2</w:t>
      </w:r>
      <w:r>
        <w:rPr>
          <w:rFonts w:ascii="Arial" w:eastAsia="Times New Roman" w:hAnsi="Arial" w:cs="Arial"/>
          <w:lang w:eastAsia="pl-PL"/>
        </w:rPr>
        <w:t>5</w:t>
      </w:r>
    </w:p>
    <w:p w14:paraId="61E2132D" w14:textId="77777777" w:rsidR="00C30E08" w:rsidRPr="002778CB" w:rsidRDefault="00C30E08" w:rsidP="00C30E0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>Zarządu Powiatu Goleniowskiego</w:t>
      </w:r>
    </w:p>
    <w:p w14:paraId="39067F26" w14:textId="77777777" w:rsidR="00C30E08" w:rsidRPr="002778CB" w:rsidRDefault="00C30E08" w:rsidP="00C30E08">
      <w:pPr>
        <w:spacing w:line="240" w:lineRule="auto"/>
        <w:jc w:val="right"/>
        <w:rPr>
          <w:rFonts w:ascii="Arial" w:eastAsia="Times New Roman" w:hAnsi="Arial" w:cs="Arial"/>
          <w:lang w:eastAsia="pl-PL"/>
        </w:rPr>
      </w:pPr>
      <w:r w:rsidRPr="002778CB">
        <w:rPr>
          <w:rFonts w:ascii="Arial" w:eastAsia="Times New Roman" w:hAnsi="Arial" w:cs="Arial"/>
          <w:lang w:eastAsia="pl-PL"/>
        </w:rPr>
        <w:t xml:space="preserve">z dnia </w:t>
      </w:r>
      <w:r>
        <w:rPr>
          <w:rFonts w:ascii="Arial" w:eastAsia="Times New Roman" w:hAnsi="Arial" w:cs="Arial"/>
          <w:lang w:eastAsia="pl-PL"/>
        </w:rPr>
        <w:t xml:space="preserve">09 lipca </w:t>
      </w:r>
      <w:r w:rsidRPr="002778CB">
        <w:rPr>
          <w:rFonts w:ascii="Arial" w:eastAsia="Times New Roman" w:hAnsi="Arial" w:cs="Arial"/>
          <w:lang w:eastAsia="pl-PL"/>
        </w:rPr>
        <w:t>202</w:t>
      </w:r>
      <w:r>
        <w:rPr>
          <w:rFonts w:ascii="Arial" w:eastAsia="Times New Roman" w:hAnsi="Arial" w:cs="Arial"/>
          <w:lang w:eastAsia="pl-PL"/>
        </w:rPr>
        <w:t>5</w:t>
      </w:r>
      <w:r w:rsidRPr="002778CB">
        <w:rPr>
          <w:rFonts w:ascii="Arial" w:eastAsia="Times New Roman" w:hAnsi="Arial" w:cs="Arial"/>
          <w:lang w:eastAsia="pl-PL"/>
        </w:rPr>
        <w:t xml:space="preserve"> r.</w:t>
      </w:r>
    </w:p>
    <w:p w14:paraId="4948B636" w14:textId="77777777" w:rsidR="00C30E08" w:rsidRPr="002778CB" w:rsidRDefault="00C30E08" w:rsidP="00C30E08">
      <w:pPr>
        <w:rPr>
          <w:rFonts w:ascii="Arial" w:hAnsi="Arial" w:cs="Arial"/>
        </w:rPr>
      </w:pPr>
    </w:p>
    <w:p w14:paraId="0583148E" w14:textId="77777777" w:rsidR="00C30E08" w:rsidRPr="002778CB" w:rsidRDefault="00C30E08" w:rsidP="00C30E08">
      <w:pPr>
        <w:rPr>
          <w:rFonts w:ascii="Arial" w:hAnsi="Arial" w:cs="Arial"/>
        </w:rPr>
      </w:pPr>
    </w:p>
    <w:p w14:paraId="10B84463" w14:textId="77777777" w:rsidR="00C30E08" w:rsidRPr="002778CB" w:rsidRDefault="00C30E08" w:rsidP="00C30E08">
      <w:pPr>
        <w:jc w:val="center"/>
        <w:rPr>
          <w:rFonts w:ascii="Arial" w:hAnsi="Arial" w:cs="Arial"/>
        </w:rPr>
      </w:pPr>
      <w:r w:rsidRPr="002778CB">
        <w:rPr>
          <w:rFonts w:ascii="Arial" w:hAnsi="Arial" w:cs="Arial"/>
        </w:rPr>
        <w:t xml:space="preserve">REGULAMIN </w:t>
      </w:r>
    </w:p>
    <w:p w14:paraId="0824314E" w14:textId="77777777" w:rsidR="00C30E08" w:rsidRPr="002778CB" w:rsidRDefault="00C30E08" w:rsidP="00C30E08">
      <w:pPr>
        <w:jc w:val="center"/>
        <w:rPr>
          <w:rFonts w:ascii="Arial" w:hAnsi="Arial" w:cs="Arial"/>
        </w:rPr>
      </w:pPr>
      <w:r w:rsidRPr="002778CB">
        <w:rPr>
          <w:rFonts w:ascii="Arial" w:hAnsi="Arial" w:cs="Arial"/>
        </w:rPr>
        <w:t>PRAC KOMISJI REKRUTACYJNEJ DO PR</w:t>
      </w:r>
      <w:r>
        <w:rPr>
          <w:rFonts w:ascii="Arial" w:hAnsi="Arial" w:cs="Arial"/>
        </w:rPr>
        <w:t>Z</w:t>
      </w:r>
      <w:r w:rsidRPr="002778CB">
        <w:rPr>
          <w:rFonts w:ascii="Arial" w:hAnsi="Arial" w:cs="Arial"/>
        </w:rPr>
        <w:t xml:space="preserve">EPROWADZENIA NABORU NA STANOWISKO DYREKTORA </w:t>
      </w:r>
      <w:r>
        <w:rPr>
          <w:rFonts w:ascii="Arial" w:hAnsi="Arial" w:cs="Arial"/>
        </w:rPr>
        <w:t>CENTRUM OBSŁUGI PLACÓWEK OPIEKUŃCZO-WYCHOWAWCZYCH</w:t>
      </w:r>
      <w:r w:rsidRPr="002778CB">
        <w:rPr>
          <w:rFonts w:ascii="Arial" w:hAnsi="Arial" w:cs="Arial"/>
        </w:rPr>
        <w:t xml:space="preserve"> W GOLENIOWIE </w:t>
      </w:r>
    </w:p>
    <w:p w14:paraId="6F843EAC" w14:textId="77777777" w:rsidR="00C30E08" w:rsidRPr="002778CB" w:rsidRDefault="00C30E08" w:rsidP="00C30E08">
      <w:pPr>
        <w:jc w:val="center"/>
        <w:rPr>
          <w:rFonts w:ascii="Arial" w:hAnsi="Arial" w:cs="Arial"/>
        </w:rPr>
      </w:pPr>
    </w:p>
    <w:p w14:paraId="3F65354F" w14:textId="77777777" w:rsidR="00C30E08" w:rsidRPr="002778CB" w:rsidRDefault="00C30E08" w:rsidP="00C30E08">
      <w:pPr>
        <w:jc w:val="center"/>
        <w:rPr>
          <w:rFonts w:ascii="Arial" w:hAnsi="Arial" w:cs="Arial"/>
        </w:rPr>
      </w:pPr>
    </w:p>
    <w:p w14:paraId="28BAF609" w14:textId="77777777" w:rsidR="00C30E08" w:rsidRPr="002778CB" w:rsidRDefault="00C30E08" w:rsidP="00C30E08">
      <w:pPr>
        <w:jc w:val="center"/>
        <w:rPr>
          <w:rFonts w:ascii="Arial" w:hAnsi="Arial" w:cs="Arial"/>
        </w:rPr>
      </w:pPr>
      <w:r w:rsidRPr="002778CB">
        <w:rPr>
          <w:rFonts w:ascii="Arial" w:hAnsi="Arial" w:cs="Arial"/>
        </w:rPr>
        <w:t>Rozdział 1.</w:t>
      </w:r>
    </w:p>
    <w:p w14:paraId="277D850C" w14:textId="77777777" w:rsidR="00C30E08" w:rsidRPr="002778CB" w:rsidRDefault="00C30E08" w:rsidP="00C30E08">
      <w:pPr>
        <w:jc w:val="center"/>
        <w:rPr>
          <w:rFonts w:ascii="Arial" w:hAnsi="Arial" w:cs="Arial"/>
        </w:rPr>
      </w:pPr>
      <w:r w:rsidRPr="002778CB">
        <w:rPr>
          <w:rFonts w:ascii="Arial" w:hAnsi="Arial" w:cs="Arial"/>
        </w:rPr>
        <w:t>Zasady ogólne</w:t>
      </w:r>
    </w:p>
    <w:p w14:paraId="1565E5AB" w14:textId="77777777" w:rsidR="00C30E08" w:rsidRPr="002778CB" w:rsidRDefault="00C30E08" w:rsidP="00C30E08">
      <w:pPr>
        <w:jc w:val="center"/>
        <w:rPr>
          <w:rFonts w:ascii="Arial" w:hAnsi="Arial" w:cs="Arial"/>
        </w:rPr>
      </w:pPr>
      <w:r w:rsidRPr="002778CB">
        <w:rPr>
          <w:rFonts w:ascii="Arial" w:hAnsi="Arial" w:cs="Arial"/>
        </w:rPr>
        <w:t>§1.</w:t>
      </w:r>
    </w:p>
    <w:p w14:paraId="01288F77" w14:textId="77777777" w:rsidR="00C30E08" w:rsidRPr="002778CB" w:rsidRDefault="00C30E08" w:rsidP="00C30E08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 xml:space="preserve">Nabór prowadzony jest w celu wyłonienia kandydata na stanowisko </w:t>
      </w:r>
      <w:bookmarkStart w:id="0" w:name="_Hlk197607128"/>
      <w:r w:rsidRPr="002778CB">
        <w:rPr>
          <w:rFonts w:ascii="Arial" w:hAnsi="Arial" w:cs="Arial"/>
        </w:rPr>
        <w:t xml:space="preserve">dyrektora </w:t>
      </w:r>
      <w:bookmarkStart w:id="1" w:name="_Hlk72396113"/>
      <w:r>
        <w:rPr>
          <w:rFonts w:ascii="Arial" w:hAnsi="Arial" w:cs="Arial"/>
        </w:rPr>
        <w:t>Centrum Obsługi Placówek Opiekuńczo-Wychowawczych</w:t>
      </w:r>
      <w:r w:rsidRPr="002778CB">
        <w:rPr>
          <w:rFonts w:ascii="Arial" w:hAnsi="Arial" w:cs="Arial"/>
        </w:rPr>
        <w:t xml:space="preserve"> w Goleniowie.</w:t>
      </w:r>
      <w:bookmarkEnd w:id="1"/>
    </w:p>
    <w:bookmarkEnd w:id="0"/>
    <w:p w14:paraId="0C148081" w14:textId="77777777" w:rsidR="00C30E08" w:rsidRPr="002778CB" w:rsidRDefault="00C30E08" w:rsidP="00C30E08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>Nabór ma charakter otwarty oraz konkurencyjny i może w nim uczestniczyć każdy, kto odpowiada kryteriom określonym w ogłoszeniu o naborze.</w:t>
      </w:r>
    </w:p>
    <w:p w14:paraId="09929827" w14:textId="77777777" w:rsidR="00C30E08" w:rsidRPr="002778CB" w:rsidRDefault="00C30E08" w:rsidP="00C30E08">
      <w:pPr>
        <w:jc w:val="both"/>
        <w:rPr>
          <w:rFonts w:ascii="Arial" w:hAnsi="Arial" w:cs="Arial"/>
        </w:rPr>
      </w:pPr>
    </w:p>
    <w:p w14:paraId="57E3D37D" w14:textId="77777777" w:rsidR="00C30E08" w:rsidRPr="002778CB" w:rsidRDefault="00C30E08" w:rsidP="00C30E08">
      <w:pPr>
        <w:jc w:val="center"/>
        <w:rPr>
          <w:rFonts w:ascii="Arial" w:hAnsi="Arial" w:cs="Arial"/>
        </w:rPr>
      </w:pPr>
      <w:r w:rsidRPr="002778CB">
        <w:rPr>
          <w:rFonts w:ascii="Arial" w:hAnsi="Arial" w:cs="Arial"/>
        </w:rPr>
        <w:t>Rozdział. 2</w:t>
      </w:r>
    </w:p>
    <w:p w14:paraId="5A355742" w14:textId="77777777" w:rsidR="00C30E08" w:rsidRPr="002778CB" w:rsidRDefault="00C30E08" w:rsidP="00C30E08">
      <w:pPr>
        <w:jc w:val="center"/>
        <w:rPr>
          <w:rFonts w:ascii="Arial" w:hAnsi="Arial" w:cs="Arial"/>
        </w:rPr>
      </w:pPr>
      <w:r w:rsidRPr="002778CB">
        <w:rPr>
          <w:rFonts w:ascii="Arial" w:hAnsi="Arial" w:cs="Arial"/>
        </w:rPr>
        <w:t>Tryb pracy Komisji Rekrutacyjnej</w:t>
      </w:r>
    </w:p>
    <w:p w14:paraId="4B617643" w14:textId="77777777" w:rsidR="00C30E08" w:rsidRPr="002778CB" w:rsidRDefault="00C30E08" w:rsidP="00C30E08">
      <w:pPr>
        <w:jc w:val="center"/>
        <w:rPr>
          <w:rFonts w:ascii="Arial" w:hAnsi="Arial" w:cs="Arial"/>
        </w:rPr>
      </w:pPr>
      <w:r w:rsidRPr="002778CB">
        <w:rPr>
          <w:rFonts w:ascii="Arial" w:hAnsi="Arial" w:cs="Arial"/>
        </w:rPr>
        <w:t>§ 2.</w:t>
      </w:r>
    </w:p>
    <w:p w14:paraId="7502C8C5" w14:textId="77777777" w:rsidR="00C30E08" w:rsidRPr="002778CB" w:rsidRDefault="00C30E08" w:rsidP="00C30E08">
      <w:p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 xml:space="preserve">Nabór przeprowadzi Komisja Rekrutacyjna wskazana w  § 2 niniejszej uchwały, zwana dalej Komisją, która ulega rozwiązaniu z dniem zatrudnienia dyrektora </w:t>
      </w:r>
      <w:r w:rsidRPr="00C17BE0">
        <w:rPr>
          <w:rFonts w:ascii="Arial" w:hAnsi="Arial" w:cs="Arial"/>
        </w:rPr>
        <w:t xml:space="preserve">Centrum </w:t>
      </w:r>
      <w:r>
        <w:rPr>
          <w:rFonts w:ascii="Arial" w:hAnsi="Arial" w:cs="Arial"/>
        </w:rPr>
        <w:t xml:space="preserve">Obsługi </w:t>
      </w:r>
      <w:r w:rsidRPr="00C17BE0">
        <w:rPr>
          <w:rFonts w:ascii="Arial" w:hAnsi="Arial" w:cs="Arial"/>
        </w:rPr>
        <w:t>Placówek Opiekuńczo-Wychowawczych w Goleniowie.</w:t>
      </w:r>
    </w:p>
    <w:p w14:paraId="06DD2502" w14:textId="77777777" w:rsidR="00C30E08" w:rsidRPr="002778CB" w:rsidRDefault="00C30E08" w:rsidP="00C30E08">
      <w:pPr>
        <w:jc w:val="center"/>
        <w:rPr>
          <w:rFonts w:ascii="Arial" w:hAnsi="Arial" w:cs="Arial"/>
        </w:rPr>
      </w:pPr>
      <w:r w:rsidRPr="002778CB">
        <w:rPr>
          <w:rFonts w:ascii="Arial" w:hAnsi="Arial" w:cs="Arial"/>
        </w:rPr>
        <w:t>§ 3.</w:t>
      </w:r>
    </w:p>
    <w:p w14:paraId="6CE15F84" w14:textId="77777777" w:rsidR="00C30E08" w:rsidRPr="002778CB" w:rsidRDefault="00C30E08" w:rsidP="00C30E08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 xml:space="preserve">Członkiem nie może być osoba, która jest małżonkiem lub krewnym albo powinowatym do drugiego stopnia włącznie, osoby której dotyczy postępowanie </w:t>
      </w:r>
      <w:r w:rsidRPr="002778CB">
        <w:rPr>
          <w:rFonts w:ascii="Arial" w:hAnsi="Arial" w:cs="Arial"/>
        </w:rPr>
        <w:br/>
        <w:t xml:space="preserve">o naborze albo pozostaje wobec niej w takim stosunku prawnym lub faktycznym, </w:t>
      </w:r>
      <w:r w:rsidRPr="002778CB">
        <w:rPr>
          <w:rFonts w:ascii="Arial" w:hAnsi="Arial" w:cs="Arial"/>
        </w:rPr>
        <w:br/>
        <w:t>że może to budzić uzasadnione wątpliwości, co do jej bezstronności.</w:t>
      </w:r>
    </w:p>
    <w:p w14:paraId="1D1A4816" w14:textId="77777777" w:rsidR="00C30E08" w:rsidRPr="002778CB" w:rsidRDefault="00C30E08" w:rsidP="00C30E08">
      <w:pPr>
        <w:pStyle w:val="Akapitzlist"/>
        <w:numPr>
          <w:ilvl w:val="0"/>
          <w:numId w:val="2"/>
        </w:num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>Jeżeli okoliczności, o których mowa w ust. 1 zostaną ujawnione w trakcie postępowania o naborze, Starosta dokonuje odpowiedniej zmiany w składzie komisji.</w:t>
      </w:r>
    </w:p>
    <w:p w14:paraId="144C34A9" w14:textId="77777777" w:rsidR="00C30E08" w:rsidRPr="002778CB" w:rsidRDefault="00C30E08" w:rsidP="00C30E08">
      <w:pPr>
        <w:jc w:val="center"/>
        <w:rPr>
          <w:rFonts w:ascii="Arial" w:hAnsi="Arial" w:cs="Arial"/>
        </w:rPr>
      </w:pPr>
    </w:p>
    <w:p w14:paraId="4A8CE181" w14:textId="77777777" w:rsidR="00C30E08" w:rsidRPr="002778CB" w:rsidRDefault="00C30E08" w:rsidP="00C30E08">
      <w:pPr>
        <w:jc w:val="center"/>
        <w:rPr>
          <w:rFonts w:ascii="Arial" w:hAnsi="Arial" w:cs="Arial"/>
        </w:rPr>
      </w:pPr>
      <w:r w:rsidRPr="002778CB">
        <w:rPr>
          <w:rFonts w:ascii="Arial" w:hAnsi="Arial" w:cs="Arial"/>
        </w:rPr>
        <w:t>§ 4.</w:t>
      </w:r>
    </w:p>
    <w:p w14:paraId="19B3EEDA" w14:textId="77777777" w:rsidR="00C30E08" w:rsidRPr="002778CB" w:rsidRDefault="00C30E08" w:rsidP="00C30E08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>Pracami  Komisji kieruje Przewodniczący.</w:t>
      </w:r>
    </w:p>
    <w:p w14:paraId="26DEE4A2" w14:textId="77777777" w:rsidR="00C30E08" w:rsidRPr="002778CB" w:rsidRDefault="00C30E08" w:rsidP="00C30E08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>Komisja może działać w składzie nie mniejszym niż 3 członków, przy obowiązkowym udziale Przewodniczącego lub jego zastępcy.</w:t>
      </w:r>
    </w:p>
    <w:p w14:paraId="4FF5E09C" w14:textId="77777777" w:rsidR="00C30E08" w:rsidRPr="002778CB" w:rsidRDefault="00C30E08" w:rsidP="00C30E08">
      <w:pPr>
        <w:jc w:val="center"/>
        <w:rPr>
          <w:rFonts w:ascii="Arial" w:hAnsi="Arial" w:cs="Arial"/>
        </w:rPr>
      </w:pPr>
    </w:p>
    <w:p w14:paraId="26B69EA2" w14:textId="77777777" w:rsidR="00C30E08" w:rsidRPr="002778CB" w:rsidRDefault="00C30E08" w:rsidP="00C30E08">
      <w:pPr>
        <w:jc w:val="center"/>
        <w:rPr>
          <w:rFonts w:ascii="Arial" w:hAnsi="Arial" w:cs="Arial"/>
        </w:rPr>
      </w:pPr>
      <w:r w:rsidRPr="002778CB">
        <w:rPr>
          <w:rFonts w:ascii="Arial" w:hAnsi="Arial" w:cs="Arial"/>
        </w:rPr>
        <w:t>§ 5.</w:t>
      </w:r>
    </w:p>
    <w:p w14:paraId="46F07E26" w14:textId="77777777" w:rsidR="00C30E08" w:rsidRPr="002778CB" w:rsidRDefault="00C30E08" w:rsidP="00C30E08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>Nabór odbywa się w trzech etapach:</w:t>
      </w:r>
    </w:p>
    <w:p w14:paraId="132454B8" w14:textId="77777777" w:rsidR="00C30E08" w:rsidRPr="002778CB" w:rsidRDefault="00C30E08" w:rsidP="00C30E08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>etap pierwszy - ocena formalna ofert,</w:t>
      </w:r>
    </w:p>
    <w:p w14:paraId="73D2D34F" w14:textId="77777777" w:rsidR="00C30E08" w:rsidRPr="00C17BE0" w:rsidRDefault="00C30E08" w:rsidP="00C30E08">
      <w:pPr>
        <w:pStyle w:val="Akapitzlist"/>
        <w:numPr>
          <w:ilvl w:val="0"/>
          <w:numId w:val="5"/>
        </w:numPr>
        <w:rPr>
          <w:rFonts w:ascii="Arial" w:hAnsi="Arial" w:cs="Arial"/>
        </w:rPr>
      </w:pPr>
      <w:r w:rsidRPr="00C17BE0">
        <w:rPr>
          <w:rFonts w:ascii="Arial" w:hAnsi="Arial" w:cs="Arial"/>
        </w:rPr>
        <w:t xml:space="preserve">etap </w:t>
      </w:r>
      <w:r>
        <w:rPr>
          <w:rFonts w:ascii="Arial" w:hAnsi="Arial" w:cs="Arial"/>
        </w:rPr>
        <w:t>drugi</w:t>
      </w:r>
      <w:r w:rsidRPr="00C17BE0">
        <w:rPr>
          <w:rFonts w:ascii="Arial" w:hAnsi="Arial" w:cs="Arial"/>
        </w:rPr>
        <w:t xml:space="preserve"> -  rozmowa kwalifikacyjna, w tym przedstawienie koncepcji funkcjonowania Centrum Placówek Opiekuńczo-Wychowawczych w Goleniowie.</w:t>
      </w:r>
    </w:p>
    <w:p w14:paraId="7A016DF0" w14:textId="77777777" w:rsidR="00C30E08" w:rsidRDefault="00C30E08" w:rsidP="00C30E08">
      <w:pPr>
        <w:pStyle w:val="Akapitzlist"/>
        <w:ind w:left="1080"/>
        <w:jc w:val="both"/>
        <w:rPr>
          <w:rFonts w:ascii="Arial" w:hAnsi="Arial" w:cs="Arial"/>
        </w:rPr>
      </w:pPr>
    </w:p>
    <w:p w14:paraId="23E3944A" w14:textId="77777777" w:rsidR="00C30E08" w:rsidRPr="002778CB" w:rsidRDefault="00C30E08" w:rsidP="00C30E08">
      <w:pPr>
        <w:jc w:val="center"/>
        <w:rPr>
          <w:rFonts w:ascii="Arial" w:hAnsi="Arial" w:cs="Arial"/>
        </w:rPr>
      </w:pPr>
      <w:r w:rsidRPr="002778CB">
        <w:rPr>
          <w:rFonts w:ascii="Arial" w:hAnsi="Arial" w:cs="Arial"/>
        </w:rPr>
        <w:t>§ 6.</w:t>
      </w:r>
    </w:p>
    <w:p w14:paraId="6CBC9759" w14:textId="77777777" w:rsidR="00C30E08" w:rsidRPr="002778CB" w:rsidRDefault="00C30E08" w:rsidP="00C30E08">
      <w:pPr>
        <w:pStyle w:val="Akapitzlist"/>
        <w:numPr>
          <w:ilvl w:val="0"/>
          <w:numId w:val="6"/>
        </w:num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>W pierwszym etapie, przebiegającym bez udziału kandydatów, Komisja sprawdza złożone dokumenty aplikacyjne pod względem formalnym</w:t>
      </w:r>
      <w:r>
        <w:rPr>
          <w:rFonts w:ascii="Arial" w:hAnsi="Arial" w:cs="Arial"/>
        </w:rPr>
        <w:t>,</w:t>
      </w:r>
      <w:r w:rsidRPr="002778CB">
        <w:rPr>
          <w:rFonts w:ascii="Arial" w:hAnsi="Arial" w:cs="Arial"/>
        </w:rPr>
        <w:t xml:space="preserve"> a także czy potwierdzają one spełnianie przez kandydata Wymagań niezbędnych określonych w pkt 2 </w:t>
      </w:r>
      <w:r w:rsidRPr="002778CB">
        <w:rPr>
          <w:rFonts w:ascii="Arial" w:hAnsi="Arial" w:cs="Arial"/>
        </w:rPr>
        <w:lastRenderedPageBreak/>
        <w:t>Załącznika nr 1 do niniejszej uchwały i w przypadku stwierdzenia pozytywnego decyduje o dopuszczeniu  kandydatów do drugiego etapu naboru.</w:t>
      </w:r>
    </w:p>
    <w:p w14:paraId="1A072194" w14:textId="77777777" w:rsidR="00C30E08" w:rsidRPr="002778CB" w:rsidRDefault="00C30E08" w:rsidP="00C30E08">
      <w:pPr>
        <w:pStyle w:val="Akapitzlist"/>
        <w:numPr>
          <w:ilvl w:val="0"/>
          <w:numId w:val="6"/>
        </w:num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 xml:space="preserve">Rozstrzygnięcie Komisji o dopuszczeniu lub odmowie dopuszczenia kandydata </w:t>
      </w:r>
      <w:r w:rsidRPr="002778CB">
        <w:rPr>
          <w:rFonts w:ascii="Arial" w:hAnsi="Arial" w:cs="Arial"/>
        </w:rPr>
        <w:br/>
        <w:t>do drugiego etapu naboru jest ostateczne.</w:t>
      </w:r>
    </w:p>
    <w:p w14:paraId="1E9FE224" w14:textId="77777777" w:rsidR="00C30E08" w:rsidRPr="002778CB" w:rsidRDefault="00C30E08" w:rsidP="00C30E08">
      <w:pPr>
        <w:pStyle w:val="Akapitzlist"/>
        <w:numPr>
          <w:ilvl w:val="0"/>
          <w:numId w:val="6"/>
        </w:num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 xml:space="preserve">Przewodniczący Komisji sporządza wykaz kandydatów dopuszczonych do drugiego etapu i umieszcza ją w BIP oraz na tablicy informacyjnej Starostwa. </w:t>
      </w:r>
    </w:p>
    <w:p w14:paraId="76B33B78" w14:textId="77777777" w:rsidR="00C30E08" w:rsidRPr="002778CB" w:rsidRDefault="00C30E08" w:rsidP="00C30E08">
      <w:pPr>
        <w:jc w:val="center"/>
        <w:rPr>
          <w:rFonts w:ascii="Arial" w:hAnsi="Arial" w:cs="Arial"/>
        </w:rPr>
      </w:pPr>
    </w:p>
    <w:p w14:paraId="54FD53DE" w14:textId="77777777" w:rsidR="00C30E08" w:rsidRPr="002778CB" w:rsidRDefault="00C30E08" w:rsidP="00C30E08">
      <w:pPr>
        <w:jc w:val="center"/>
        <w:rPr>
          <w:rFonts w:ascii="Arial" w:hAnsi="Arial" w:cs="Arial"/>
        </w:rPr>
      </w:pPr>
      <w:r w:rsidRPr="002778CB">
        <w:rPr>
          <w:rFonts w:ascii="Arial" w:hAnsi="Arial" w:cs="Arial"/>
        </w:rPr>
        <w:t>§ 7.</w:t>
      </w:r>
    </w:p>
    <w:p w14:paraId="15874D6F" w14:textId="77777777" w:rsidR="00C30E08" w:rsidRPr="002778CB" w:rsidRDefault="00C30E08" w:rsidP="00C30E08">
      <w:pPr>
        <w:pStyle w:val="Akapitzlist"/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drugim etapie konkursu kandydaci, w trakcie  </w:t>
      </w:r>
      <w:r w:rsidRPr="00C17BE0">
        <w:rPr>
          <w:rFonts w:ascii="Arial" w:hAnsi="Arial" w:cs="Arial"/>
        </w:rPr>
        <w:t>indywidualne</w:t>
      </w:r>
      <w:r>
        <w:rPr>
          <w:rFonts w:ascii="Arial" w:hAnsi="Arial" w:cs="Arial"/>
        </w:rPr>
        <w:t>j</w:t>
      </w:r>
      <w:r w:rsidRPr="00C17BE0">
        <w:rPr>
          <w:rFonts w:ascii="Arial" w:hAnsi="Arial" w:cs="Arial"/>
        </w:rPr>
        <w:t xml:space="preserve"> rozmowy kwalifikacyjne</w:t>
      </w:r>
      <w:r>
        <w:rPr>
          <w:rFonts w:ascii="Arial" w:hAnsi="Arial" w:cs="Arial"/>
        </w:rPr>
        <w:t>j,</w:t>
      </w:r>
      <w:r w:rsidRPr="00C17BE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przedstawiają m.in. koncepcję funkcjonowania placówki. </w:t>
      </w:r>
    </w:p>
    <w:p w14:paraId="02B25061" w14:textId="77777777" w:rsidR="00C30E08" w:rsidRPr="002778CB" w:rsidRDefault="00C30E08" w:rsidP="00C30E08">
      <w:pPr>
        <w:pStyle w:val="Akapitzlist"/>
        <w:numPr>
          <w:ilvl w:val="0"/>
          <w:numId w:val="7"/>
        </w:num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 xml:space="preserve">Maksymalna ilość punktów do uzyskania w </w:t>
      </w:r>
      <w:r>
        <w:rPr>
          <w:rFonts w:ascii="Arial" w:hAnsi="Arial" w:cs="Arial"/>
        </w:rPr>
        <w:t>drugim</w:t>
      </w:r>
      <w:r w:rsidRPr="002778CB">
        <w:rPr>
          <w:rFonts w:ascii="Arial" w:hAnsi="Arial" w:cs="Arial"/>
        </w:rPr>
        <w:t xml:space="preserve"> etapie wynosi 20. </w:t>
      </w:r>
    </w:p>
    <w:p w14:paraId="0DC23D6F" w14:textId="77777777" w:rsidR="00C30E08" w:rsidRPr="002778CB" w:rsidRDefault="00C30E08" w:rsidP="00C30E08">
      <w:pPr>
        <w:pStyle w:val="Akapitzlist"/>
        <w:numPr>
          <w:ilvl w:val="0"/>
          <w:numId w:val="7"/>
        </w:num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 xml:space="preserve">Po zakończeniu </w:t>
      </w:r>
      <w:r>
        <w:rPr>
          <w:rFonts w:ascii="Arial" w:hAnsi="Arial" w:cs="Arial"/>
        </w:rPr>
        <w:t xml:space="preserve">drugiego etapu </w:t>
      </w:r>
      <w:r w:rsidRPr="002778CB">
        <w:rPr>
          <w:rFonts w:ascii="Arial" w:hAnsi="Arial" w:cs="Arial"/>
        </w:rPr>
        <w:t>Komi</w:t>
      </w:r>
      <w:r>
        <w:rPr>
          <w:rFonts w:ascii="Arial" w:hAnsi="Arial" w:cs="Arial"/>
        </w:rPr>
        <w:t>s</w:t>
      </w:r>
      <w:r w:rsidRPr="002778CB">
        <w:rPr>
          <w:rFonts w:ascii="Arial" w:hAnsi="Arial" w:cs="Arial"/>
        </w:rPr>
        <w:t xml:space="preserve">ja dokona </w:t>
      </w:r>
      <w:r>
        <w:rPr>
          <w:rFonts w:ascii="Arial" w:hAnsi="Arial" w:cs="Arial"/>
        </w:rPr>
        <w:t xml:space="preserve">oceny poprzez przyznanie </w:t>
      </w:r>
      <w:r w:rsidRPr="002778CB">
        <w:rPr>
          <w:rFonts w:ascii="Arial" w:hAnsi="Arial" w:cs="Arial"/>
        </w:rPr>
        <w:t>punktów uzyskanych przez poszczególnych kandydatów</w:t>
      </w:r>
      <w:r>
        <w:rPr>
          <w:rFonts w:ascii="Arial" w:hAnsi="Arial" w:cs="Arial"/>
        </w:rPr>
        <w:t xml:space="preserve">. </w:t>
      </w:r>
      <w:r w:rsidRPr="002778CB">
        <w:rPr>
          <w:rFonts w:ascii="Arial" w:hAnsi="Arial" w:cs="Arial"/>
        </w:rPr>
        <w:t xml:space="preserve"> </w:t>
      </w:r>
    </w:p>
    <w:p w14:paraId="6FBB7489" w14:textId="77777777" w:rsidR="00C30E08" w:rsidRPr="002778CB" w:rsidRDefault="00C30E08" w:rsidP="00C30E08">
      <w:pPr>
        <w:pStyle w:val="Akapitzlist"/>
        <w:numPr>
          <w:ilvl w:val="0"/>
          <w:numId w:val="7"/>
        </w:num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 xml:space="preserve">Komisja ustala listę kandydatów, wyłaniając nie więcej niż pięciu najlepszych uszeregowanych od największej ilości punktów, przy czym przez pojęcie „najlepszych” należy rozumieć kandydatów, którzy uzyskali min. 75% maksymalnej </w:t>
      </w:r>
      <w:r>
        <w:rPr>
          <w:rFonts w:ascii="Arial" w:hAnsi="Arial" w:cs="Arial"/>
        </w:rPr>
        <w:t xml:space="preserve">ilości </w:t>
      </w:r>
      <w:r w:rsidRPr="002778CB">
        <w:rPr>
          <w:rFonts w:ascii="Arial" w:hAnsi="Arial" w:cs="Arial"/>
        </w:rPr>
        <w:t xml:space="preserve">punktów do uzyskania w drugim etapie. </w:t>
      </w:r>
    </w:p>
    <w:p w14:paraId="057298DE" w14:textId="77777777" w:rsidR="00C30E08" w:rsidRPr="002778CB" w:rsidRDefault="00C30E08" w:rsidP="00C30E08">
      <w:pPr>
        <w:jc w:val="center"/>
        <w:rPr>
          <w:rFonts w:ascii="Arial" w:hAnsi="Arial" w:cs="Arial"/>
        </w:rPr>
      </w:pPr>
    </w:p>
    <w:p w14:paraId="185F421C" w14:textId="77777777" w:rsidR="00C30E08" w:rsidRPr="002778CB" w:rsidRDefault="00C30E08" w:rsidP="00C30E08">
      <w:pPr>
        <w:jc w:val="center"/>
        <w:rPr>
          <w:rFonts w:ascii="Arial" w:hAnsi="Arial" w:cs="Arial"/>
        </w:rPr>
      </w:pPr>
      <w:r w:rsidRPr="002778CB">
        <w:rPr>
          <w:rFonts w:ascii="Arial" w:hAnsi="Arial" w:cs="Arial"/>
        </w:rPr>
        <w:t>§ 8.</w:t>
      </w:r>
    </w:p>
    <w:p w14:paraId="1977EE43" w14:textId="77777777" w:rsidR="00C30E08" w:rsidRPr="002778CB" w:rsidRDefault="00C30E08" w:rsidP="00C30E08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 xml:space="preserve">Z czynności wymienionych w § 6 i 7 Komisja sporządza protokół, który </w:t>
      </w:r>
      <w:r w:rsidRPr="002778CB">
        <w:rPr>
          <w:rFonts w:ascii="Arial" w:hAnsi="Arial" w:cs="Arial"/>
        </w:rPr>
        <w:br/>
        <w:t>w szczególności powinien zawierać:</w:t>
      </w:r>
    </w:p>
    <w:p w14:paraId="28FC3BC2" w14:textId="77777777" w:rsidR="00C30E08" w:rsidRPr="002778CB" w:rsidRDefault="00C30E08" w:rsidP="00C30E08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 xml:space="preserve">określenie stanowiska, na które był przeprowadzony nabór, </w:t>
      </w:r>
    </w:p>
    <w:p w14:paraId="6F8D5CE3" w14:textId="77777777" w:rsidR="00C30E08" w:rsidRPr="002778CB" w:rsidRDefault="00C30E08" w:rsidP="00C30E08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>skład Komisji przeprowadzającej nabór,</w:t>
      </w:r>
    </w:p>
    <w:p w14:paraId="1D316162" w14:textId="77777777" w:rsidR="00C30E08" w:rsidRPr="002778CB" w:rsidRDefault="00C30E08" w:rsidP="00C30E08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 xml:space="preserve">liczbę nadesłanych ofert na stanowisko, w tym liczbę ofert spełniających wymagania formalne, </w:t>
      </w:r>
    </w:p>
    <w:p w14:paraId="0A71BC41" w14:textId="77777777" w:rsidR="00C30E08" w:rsidRPr="002778CB" w:rsidRDefault="00C30E08" w:rsidP="00C30E08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 xml:space="preserve">wykaz kandydatów, którzy spełnili wymagania formalne, z podaniem imienia,  nazwiska oraz miejsca zamieszkania, </w:t>
      </w:r>
    </w:p>
    <w:p w14:paraId="484FC050" w14:textId="77777777" w:rsidR="00C30E08" w:rsidRPr="002778CB" w:rsidRDefault="00C30E08" w:rsidP="00C30E08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>informacje o zastosowanych metodach i technikach naboru,</w:t>
      </w:r>
    </w:p>
    <w:p w14:paraId="36918778" w14:textId="77777777" w:rsidR="00C30E08" w:rsidRPr="002778CB" w:rsidRDefault="00C30E08" w:rsidP="00C30E08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>wykaz  nie więcej niż pięciu najlepszych kandydatów uszeregowanych od największej ilości punktów,</w:t>
      </w:r>
    </w:p>
    <w:p w14:paraId="0806C83C" w14:textId="77777777" w:rsidR="00C30E08" w:rsidRPr="002778CB" w:rsidRDefault="00C30E08" w:rsidP="00C30E08">
      <w:pPr>
        <w:pStyle w:val="Akapitzlist"/>
        <w:numPr>
          <w:ilvl w:val="0"/>
          <w:numId w:val="9"/>
        </w:num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 xml:space="preserve">rekomendacja kandydata wraz z uzasadnieniem. </w:t>
      </w:r>
    </w:p>
    <w:p w14:paraId="073C5DC6" w14:textId="77777777" w:rsidR="00C30E08" w:rsidRPr="002778CB" w:rsidRDefault="00C30E08" w:rsidP="00C30E08">
      <w:pPr>
        <w:pStyle w:val="Akapitzlist"/>
        <w:numPr>
          <w:ilvl w:val="0"/>
          <w:numId w:val="8"/>
        </w:num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>Dokumentację protokołu stanowią:</w:t>
      </w:r>
    </w:p>
    <w:p w14:paraId="31E61C58" w14:textId="77777777" w:rsidR="00C30E08" w:rsidRPr="002778CB" w:rsidRDefault="00C30E08" w:rsidP="00C30E08">
      <w:pPr>
        <w:pStyle w:val="Akapitzlist"/>
        <w:numPr>
          <w:ilvl w:val="0"/>
          <w:numId w:val="10"/>
        </w:num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>oferty kandydatów,</w:t>
      </w:r>
    </w:p>
    <w:p w14:paraId="63DA2446" w14:textId="77777777" w:rsidR="00C30E08" w:rsidRPr="002778CB" w:rsidRDefault="00C30E08" w:rsidP="00C30E08">
      <w:pPr>
        <w:pStyle w:val="Akapitzlist"/>
        <w:numPr>
          <w:ilvl w:val="0"/>
          <w:numId w:val="10"/>
        </w:num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 xml:space="preserve">karty punktacji kandydatów – </w:t>
      </w:r>
      <w:r>
        <w:rPr>
          <w:rFonts w:ascii="Arial" w:hAnsi="Arial" w:cs="Arial"/>
        </w:rPr>
        <w:t>drugi</w:t>
      </w:r>
      <w:r w:rsidRPr="002778CB">
        <w:rPr>
          <w:rFonts w:ascii="Arial" w:hAnsi="Arial" w:cs="Arial"/>
        </w:rPr>
        <w:t xml:space="preserve"> etap,</w:t>
      </w:r>
    </w:p>
    <w:p w14:paraId="42AE7622" w14:textId="77777777" w:rsidR="00C30E08" w:rsidRPr="002778CB" w:rsidRDefault="00C30E08" w:rsidP="00C30E08">
      <w:pPr>
        <w:pStyle w:val="Akapitzlist"/>
        <w:numPr>
          <w:ilvl w:val="0"/>
          <w:numId w:val="10"/>
        </w:num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>zastawienie punktacji kandydatów,</w:t>
      </w:r>
    </w:p>
    <w:p w14:paraId="39F6D4FD" w14:textId="77777777" w:rsidR="00C30E08" w:rsidRPr="002778CB" w:rsidRDefault="00C30E08" w:rsidP="00C30E08">
      <w:pPr>
        <w:pStyle w:val="Akapitzlist"/>
        <w:numPr>
          <w:ilvl w:val="0"/>
          <w:numId w:val="10"/>
        </w:num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>Oświadczenia członków Komisji o braku przesłanek do wyłączenia.</w:t>
      </w:r>
    </w:p>
    <w:p w14:paraId="4D55B132" w14:textId="77777777" w:rsidR="00C30E08" w:rsidRPr="002778CB" w:rsidRDefault="00C30E08" w:rsidP="00C30E08">
      <w:pPr>
        <w:jc w:val="both"/>
        <w:rPr>
          <w:rFonts w:ascii="Arial" w:hAnsi="Arial" w:cs="Arial"/>
        </w:rPr>
      </w:pPr>
    </w:p>
    <w:p w14:paraId="6B7BA959" w14:textId="77777777" w:rsidR="00C30E08" w:rsidRPr="002778CB" w:rsidRDefault="00C30E08" w:rsidP="00C30E08">
      <w:pPr>
        <w:jc w:val="center"/>
        <w:rPr>
          <w:rFonts w:ascii="Arial" w:hAnsi="Arial" w:cs="Arial"/>
        </w:rPr>
      </w:pPr>
      <w:r w:rsidRPr="002778CB">
        <w:rPr>
          <w:rFonts w:ascii="Arial" w:hAnsi="Arial" w:cs="Arial"/>
        </w:rPr>
        <w:t>§ 9.</w:t>
      </w:r>
    </w:p>
    <w:p w14:paraId="021CA18A" w14:textId="77777777" w:rsidR="00C30E08" w:rsidRPr="002778CB" w:rsidRDefault="00C30E08" w:rsidP="00C30E08">
      <w:pPr>
        <w:pStyle w:val="Akapitzlist"/>
        <w:numPr>
          <w:ilvl w:val="0"/>
          <w:numId w:val="11"/>
        </w:num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 xml:space="preserve">Przewodniczący Komisji przedstawia Zarządowi Powiatu w Goleniowie protokół celem dokonania wyboru kandydata na dyrektora </w:t>
      </w:r>
      <w:r>
        <w:rPr>
          <w:rFonts w:ascii="Arial" w:hAnsi="Arial" w:cs="Arial"/>
        </w:rPr>
        <w:t>COPOW</w:t>
      </w:r>
      <w:r w:rsidRPr="002778CB">
        <w:rPr>
          <w:rFonts w:ascii="Arial" w:hAnsi="Arial" w:cs="Arial"/>
        </w:rPr>
        <w:t xml:space="preserve"> w Goleniowie.</w:t>
      </w:r>
    </w:p>
    <w:p w14:paraId="1F6DD552" w14:textId="77777777" w:rsidR="00C30E08" w:rsidRPr="002778CB" w:rsidRDefault="00C30E08" w:rsidP="00C30E08">
      <w:pPr>
        <w:pStyle w:val="Akapitzlist"/>
        <w:numPr>
          <w:ilvl w:val="0"/>
          <w:numId w:val="11"/>
        </w:num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>Zarząd Powiatu dokonuje wyboru.</w:t>
      </w:r>
    </w:p>
    <w:p w14:paraId="539D6862" w14:textId="77777777" w:rsidR="00C30E08" w:rsidRDefault="00C30E08" w:rsidP="00C30E08">
      <w:pPr>
        <w:jc w:val="both"/>
        <w:rPr>
          <w:rFonts w:ascii="Arial" w:hAnsi="Arial" w:cs="Arial"/>
        </w:rPr>
      </w:pPr>
    </w:p>
    <w:p w14:paraId="58BA4DEB" w14:textId="77777777" w:rsidR="00C30E08" w:rsidRPr="002778CB" w:rsidRDefault="00C30E08" w:rsidP="00C30E08">
      <w:pPr>
        <w:jc w:val="center"/>
        <w:rPr>
          <w:rFonts w:ascii="Arial" w:hAnsi="Arial" w:cs="Arial"/>
        </w:rPr>
      </w:pPr>
      <w:r w:rsidRPr="002778CB">
        <w:rPr>
          <w:rFonts w:ascii="Arial" w:hAnsi="Arial" w:cs="Arial"/>
        </w:rPr>
        <w:t>§ 10.</w:t>
      </w:r>
    </w:p>
    <w:p w14:paraId="7E4C13CC" w14:textId="77777777" w:rsidR="00C30E08" w:rsidRPr="002778CB" w:rsidRDefault="00C30E08" w:rsidP="00C30E08">
      <w:pPr>
        <w:jc w:val="center"/>
        <w:rPr>
          <w:rFonts w:ascii="Arial" w:hAnsi="Arial" w:cs="Arial"/>
        </w:rPr>
      </w:pPr>
    </w:p>
    <w:p w14:paraId="47A07ABC" w14:textId="77777777" w:rsidR="00C30E08" w:rsidRPr="002778CB" w:rsidRDefault="00C30E08" w:rsidP="00C30E08">
      <w:pPr>
        <w:jc w:val="both"/>
        <w:rPr>
          <w:rFonts w:ascii="Arial" w:hAnsi="Arial" w:cs="Arial"/>
        </w:rPr>
      </w:pPr>
      <w:r w:rsidRPr="002778CB">
        <w:rPr>
          <w:rFonts w:ascii="Arial" w:hAnsi="Arial" w:cs="Arial"/>
        </w:rPr>
        <w:t xml:space="preserve">Informację o wyniku naboru wraz z uzasadnieniem zamieszcza się w Biuletynie Informacji Publicznej i na tablicy informacyjnej przez okres co najmniej 3 miesięcy. </w:t>
      </w:r>
    </w:p>
    <w:p w14:paraId="7291616D" w14:textId="77777777" w:rsidR="00C30E08" w:rsidRPr="002778CB" w:rsidRDefault="00C30E08" w:rsidP="00C30E08">
      <w:pPr>
        <w:jc w:val="both"/>
        <w:rPr>
          <w:rFonts w:ascii="Arial" w:hAnsi="Arial" w:cs="Arial"/>
        </w:rPr>
      </w:pPr>
    </w:p>
    <w:sectPr w:rsidR="00C30E08" w:rsidRPr="002778CB" w:rsidSect="00C30E08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E62BD"/>
    <w:multiLevelType w:val="hybridMultilevel"/>
    <w:tmpl w:val="8A2663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C4A0C"/>
    <w:multiLevelType w:val="hybridMultilevel"/>
    <w:tmpl w:val="2C9CDB28"/>
    <w:lvl w:ilvl="0" w:tplc="1BAE6D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A4017C"/>
    <w:multiLevelType w:val="hybridMultilevel"/>
    <w:tmpl w:val="CE7854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84883"/>
    <w:multiLevelType w:val="hybridMultilevel"/>
    <w:tmpl w:val="873A4E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54606B"/>
    <w:multiLevelType w:val="hybridMultilevel"/>
    <w:tmpl w:val="150A73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1B704E"/>
    <w:multiLevelType w:val="hybridMultilevel"/>
    <w:tmpl w:val="713EB9A4"/>
    <w:lvl w:ilvl="0" w:tplc="C7AA6C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4B26842"/>
    <w:multiLevelType w:val="hybridMultilevel"/>
    <w:tmpl w:val="16AC0E46"/>
    <w:lvl w:ilvl="0" w:tplc="CF568D7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2A35C2"/>
    <w:multiLevelType w:val="hybridMultilevel"/>
    <w:tmpl w:val="0960272A"/>
    <w:lvl w:ilvl="0" w:tplc="AC40A582">
      <w:start w:val="1"/>
      <w:numFmt w:val="decimal"/>
      <w:lvlText w:val="%1)"/>
      <w:lvlJc w:val="left"/>
      <w:pPr>
        <w:ind w:left="114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B4C3A41"/>
    <w:multiLevelType w:val="hybridMultilevel"/>
    <w:tmpl w:val="46B4B9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1D4812"/>
    <w:multiLevelType w:val="hybridMultilevel"/>
    <w:tmpl w:val="5D1EA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B8574E"/>
    <w:multiLevelType w:val="hybridMultilevel"/>
    <w:tmpl w:val="225CAB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1396568">
    <w:abstractNumId w:val="2"/>
  </w:num>
  <w:num w:numId="2" w16cid:durableId="876544459">
    <w:abstractNumId w:val="8"/>
  </w:num>
  <w:num w:numId="3" w16cid:durableId="2126802239">
    <w:abstractNumId w:val="9"/>
  </w:num>
  <w:num w:numId="4" w16cid:durableId="214125845">
    <w:abstractNumId w:val="6"/>
  </w:num>
  <w:num w:numId="5" w16cid:durableId="1696729561">
    <w:abstractNumId w:val="1"/>
  </w:num>
  <w:num w:numId="6" w16cid:durableId="754277678">
    <w:abstractNumId w:val="3"/>
  </w:num>
  <w:num w:numId="7" w16cid:durableId="558126172">
    <w:abstractNumId w:val="4"/>
  </w:num>
  <w:num w:numId="8" w16cid:durableId="207477">
    <w:abstractNumId w:val="10"/>
  </w:num>
  <w:num w:numId="9" w16cid:durableId="334190789">
    <w:abstractNumId w:val="7"/>
  </w:num>
  <w:num w:numId="10" w16cid:durableId="67461680">
    <w:abstractNumId w:val="5"/>
  </w:num>
  <w:num w:numId="11" w16cid:durableId="172837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E08"/>
    <w:rsid w:val="001D02A6"/>
    <w:rsid w:val="00A747EA"/>
    <w:rsid w:val="00B1243B"/>
    <w:rsid w:val="00C30E08"/>
    <w:rsid w:val="00F27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9BFAF"/>
  <w15:chartTrackingRefBased/>
  <w15:docId w15:val="{D64DF280-A060-4CCF-8099-2CA09477F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E08"/>
    <w:pPr>
      <w:spacing w:after="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30E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30E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30E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0E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30E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30E0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30E0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30E0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30E0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30E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30E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30E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0E0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30E0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30E0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30E0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30E0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30E0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30E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30E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30E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30E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30E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30E0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30E0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30E0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30E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30E0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30E0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580</Words>
  <Characters>3481</Characters>
  <Application>Microsoft Office Word</Application>
  <DocSecurity>0</DocSecurity>
  <Lines>29</Lines>
  <Paragraphs>8</Paragraphs>
  <ScaleCrop>false</ScaleCrop>
  <Company/>
  <LinksUpToDate>false</LinksUpToDate>
  <CharactersWithSpaces>4053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Starostwo Powiatowe w Goleniowie</dc:creator>
  <cp:keywords/>
  <dc:description/>
  <cp:lastModifiedBy>Starostwo Powiatowe w Goleniowie</cp:lastModifiedBy>
  <cp:revision>1</cp:revision>
  <dcterms:created xsi:type="dcterms:W3CDTF">2025-07-09T11:57:00Z</dcterms:created>
  <dcterms:modified xsi:type="dcterms:W3CDTF">2025-07-09T11:58:00Z</dcterms:modified>
</cp:coreProperties>
</file>