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91CBE6F" w14:textId="113421BD" w:rsidR="00833497" w:rsidRDefault="00833497" w:rsidP="006E0C58">
      <w:pPr>
        <w:spacing w:after="0" w:line="240" w:lineRule="auto"/>
      </w:pPr>
      <w:r>
        <w:t xml:space="preserve">Załącznik </w:t>
      </w:r>
      <w:r w:rsidR="007D059C">
        <w:t>nr 1</w:t>
      </w:r>
    </w:p>
    <w:p w14:paraId="0EC2871D" w14:textId="7C952228" w:rsidR="00833497" w:rsidRDefault="00833497" w:rsidP="006E0C58">
      <w:pPr>
        <w:spacing w:after="0" w:line="240" w:lineRule="auto"/>
      </w:pPr>
      <w:r>
        <w:t xml:space="preserve"> do uchwały </w:t>
      </w:r>
      <w:r w:rsidR="000B19CD">
        <w:t>N</w:t>
      </w:r>
      <w:r>
        <w:t xml:space="preserve">r </w:t>
      </w:r>
      <w:r w:rsidR="000B19CD">
        <w:t>XII/91</w:t>
      </w:r>
      <w:r>
        <w:t xml:space="preserve">/25 </w:t>
      </w:r>
    </w:p>
    <w:p w14:paraId="57C60E65" w14:textId="77777777" w:rsidR="00833497" w:rsidRDefault="00833497" w:rsidP="006E0C58">
      <w:pPr>
        <w:spacing w:after="0" w:line="240" w:lineRule="auto"/>
      </w:pPr>
      <w:r>
        <w:t xml:space="preserve"> Rady Powiatu Goleniowskiego </w:t>
      </w:r>
    </w:p>
    <w:p w14:paraId="28EE2F6A" w14:textId="0BA5DC3D" w:rsidR="00F2696F" w:rsidRDefault="00833497" w:rsidP="006E0C58">
      <w:pPr>
        <w:spacing w:after="0" w:line="240" w:lineRule="auto"/>
      </w:pPr>
      <w:r>
        <w:t xml:space="preserve">z dnia </w:t>
      </w:r>
      <w:r w:rsidR="000B19CD">
        <w:t>17 czerwca</w:t>
      </w:r>
      <w:r>
        <w:t xml:space="preserve"> 2025 r.</w:t>
      </w:r>
    </w:p>
    <w:p w14:paraId="6ECB65B7" w14:textId="79180A50" w:rsidR="00BB226D" w:rsidRDefault="004B5737">
      <w:r w:rsidRPr="004B5737">
        <w:rPr>
          <w:noProof/>
        </w:rPr>
        <w:drawing>
          <wp:inline distT="0" distB="0" distL="0" distR="0" wp14:anchorId="48AFE374" wp14:editId="197DA750">
            <wp:extent cx="5760720" cy="7855585"/>
            <wp:effectExtent l="38100" t="38100" r="30480" b="31115"/>
            <wp:docPr id="2030493253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30493253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7855585"/>
                    </a:xfrm>
                    <a:prstGeom prst="rect">
                      <a:avLst/>
                    </a:prstGeom>
                    <a:ln w="22225"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sectPr w:rsidR="00BB226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2696F"/>
    <w:rsid w:val="00052923"/>
    <w:rsid w:val="000B19CD"/>
    <w:rsid w:val="004B3B02"/>
    <w:rsid w:val="004B5737"/>
    <w:rsid w:val="00586696"/>
    <w:rsid w:val="005A5D78"/>
    <w:rsid w:val="006E0C58"/>
    <w:rsid w:val="0076480F"/>
    <w:rsid w:val="007D059C"/>
    <w:rsid w:val="00833497"/>
    <w:rsid w:val="00977699"/>
    <w:rsid w:val="00BB226D"/>
    <w:rsid w:val="00C25C01"/>
    <w:rsid w:val="00D91360"/>
    <w:rsid w:val="00E3450D"/>
    <w:rsid w:val="00F269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4A746A3"/>
  <w15:chartTrackingRefBased/>
  <w15:docId w15:val="{088AE450-085B-465D-A547-C6FC7E9C3A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F2696F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F2696F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F2696F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F2696F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F2696F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F2696F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F2696F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F2696F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F2696F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F2696F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F2696F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F2696F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F2696F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F2696F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F2696F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F2696F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F2696F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F2696F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F2696F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F2696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F2696F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F2696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F2696F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F2696F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F2696F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F2696F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F2696F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F2696F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F2696F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14</Words>
  <Characters>85</Characters>
  <Application>Microsoft Office Word</Application>
  <DocSecurity>0</DocSecurity>
  <Lines>1</Lines>
  <Paragraphs>1</Paragraphs>
  <ScaleCrop>false</ScaleCrop>
  <Company/>
  <LinksUpToDate>false</LinksUpToDate>
  <CharactersWithSpaces>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Marta Banaś</dc:creator>
  <cp:keywords/>
  <dc:description/>
  <cp:lastModifiedBy>Agata Ostrowska</cp:lastModifiedBy>
  <cp:revision>4</cp:revision>
  <dcterms:created xsi:type="dcterms:W3CDTF">2025-05-29T10:59:00Z</dcterms:created>
  <dcterms:modified xsi:type="dcterms:W3CDTF">2025-06-26T08:06:00Z</dcterms:modified>
</cp:coreProperties>
</file>