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822F7" w14:textId="77777777" w:rsidR="007326D7" w:rsidRPr="007326D7" w:rsidRDefault="007326D7" w:rsidP="00F66558">
      <w:pPr>
        <w:jc w:val="center"/>
        <w:rPr>
          <w:b/>
          <w:i/>
          <w:sz w:val="24"/>
          <w:szCs w:val="24"/>
        </w:rPr>
      </w:pPr>
      <w:r w:rsidRPr="007326D7">
        <w:rPr>
          <w:b/>
          <w:i/>
          <w:sz w:val="24"/>
          <w:szCs w:val="24"/>
        </w:rPr>
        <w:t>projekt</w:t>
      </w:r>
    </w:p>
    <w:p w14:paraId="727213C0" w14:textId="77777777" w:rsidR="00F66558" w:rsidRDefault="00F66558" w:rsidP="00F6655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Uchwała nr ………..</w:t>
      </w:r>
    </w:p>
    <w:p w14:paraId="1D6CAB88" w14:textId="1FA35130" w:rsidR="00F66558" w:rsidRDefault="00F66558" w:rsidP="00F66558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Rady Powiatu </w:t>
      </w:r>
      <w:r w:rsidR="00BC39B0">
        <w:rPr>
          <w:sz w:val="24"/>
          <w:szCs w:val="24"/>
        </w:rPr>
        <w:t>Goleniowskiego</w:t>
      </w:r>
    </w:p>
    <w:p w14:paraId="6CFD40C4" w14:textId="128E87A7" w:rsidR="00F66558" w:rsidRDefault="005A0E4C" w:rsidP="00F6655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……….. 20</w:t>
      </w:r>
      <w:r w:rsidR="00DA01DD">
        <w:rPr>
          <w:b/>
          <w:sz w:val="24"/>
          <w:szCs w:val="24"/>
        </w:rPr>
        <w:t>25</w:t>
      </w:r>
      <w:r w:rsidR="00F66558">
        <w:rPr>
          <w:b/>
          <w:sz w:val="24"/>
          <w:szCs w:val="24"/>
        </w:rPr>
        <w:t>r.</w:t>
      </w:r>
    </w:p>
    <w:p w14:paraId="4AAAA087" w14:textId="77777777" w:rsidR="00F66558" w:rsidRDefault="00F66558" w:rsidP="00F66558">
      <w:pPr>
        <w:jc w:val="both"/>
        <w:rPr>
          <w:b/>
          <w:sz w:val="24"/>
          <w:szCs w:val="24"/>
        </w:rPr>
      </w:pPr>
    </w:p>
    <w:p w14:paraId="0EDD48AB" w14:textId="77777777" w:rsidR="00F66558" w:rsidRDefault="00F66558" w:rsidP="00F66558">
      <w:pPr>
        <w:jc w:val="both"/>
        <w:rPr>
          <w:b/>
          <w:sz w:val="24"/>
          <w:szCs w:val="24"/>
        </w:rPr>
      </w:pPr>
    </w:p>
    <w:p w14:paraId="5A3971A1" w14:textId="7D2C2F73" w:rsidR="00F66558" w:rsidRDefault="00F66558" w:rsidP="00F66558">
      <w:pPr>
        <w:pStyle w:val="Tekstpodstawowy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sprawie </w:t>
      </w:r>
      <w:r w:rsidR="00BD45FE">
        <w:rPr>
          <w:sz w:val="24"/>
          <w:szCs w:val="24"/>
        </w:rPr>
        <w:t>wprowadzenia zakazu używania jednostek pływających z silnikami spalinowymi na wodach Jeziora Czarnogłowy Duże i Jeziora Czarnogłowy Średnie</w:t>
      </w:r>
    </w:p>
    <w:p w14:paraId="68C91F74" w14:textId="77777777" w:rsidR="00F66558" w:rsidRDefault="00F66558" w:rsidP="00F66558">
      <w:pPr>
        <w:jc w:val="both"/>
        <w:rPr>
          <w:b/>
          <w:sz w:val="24"/>
          <w:szCs w:val="24"/>
        </w:rPr>
      </w:pPr>
    </w:p>
    <w:p w14:paraId="5651829F" w14:textId="2103E8C7" w:rsidR="00F66558" w:rsidRPr="0007718A" w:rsidRDefault="00F66558" w:rsidP="008613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r w:rsidR="00AF6885">
        <w:rPr>
          <w:sz w:val="24"/>
          <w:szCs w:val="24"/>
        </w:rPr>
        <w:t xml:space="preserve">art. </w:t>
      </w:r>
      <w:r w:rsidR="00BD45FE">
        <w:rPr>
          <w:sz w:val="24"/>
          <w:szCs w:val="24"/>
        </w:rPr>
        <w:t>116</w:t>
      </w:r>
      <w:r w:rsidR="00AF6885">
        <w:rPr>
          <w:sz w:val="24"/>
          <w:szCs w:val="24"/>
        </w:rPr>
        <w:t xml:space="preserve"> ust. </w:t>
      </w:r>
      <w:r w:rsidR="00944BC0">
        <w:rPr>
          <w:sz w:val="24"/>
          <w:szCs w:val="24"/>
        </w:rPr>
        <w:t>1</w:t>
      </w:r>
      <w:r w:rsidR="00BD45FE">
        <w:rPr>
          <w:sz w:val="24"/>
          <w:szCs w:val="24"/>
        </w:rPr>
        <w:t xml:space="preserve"> </w:t>
      </w:r>
      <w:r w:rsidR="00AF6885">
        <w:rPr>
          <w:sz w:val="24"/>
          <w:szCs w:val="24"/>
        </w:rPr>
        <w:t>ustawy z </w:t>
      </w:r>
      <w:r w:rsidR="00A05EE9">
        <w:rPr>
          <w:sz w:val="24"/>
          <w:szCs w:val="24"/>
        </w:rPr>
        <w:t>dnia 27 kwietnia 2001r.</w:t>
      </w:r>
      <w:r w:rsidR="002F4A45">
        <w:rPr>
          <w:sz w:val="24"/>
          <w:szCs w:val="24"/>
        </w:rPr>
        <w:t>Pr</w:t>
      </w:r>
      <w:r w:rsidR="00A05EE9">
        <w:rPr>
          <w:sz w:val="24"/>
          <w:szCs w:val="24"/>
        </w:rPr>
        <w:t>awo ochrony śr</w:t>
      </w:r>
      <w:r w:rsidR="003829E2">
        <w:rPr>
          <w:sz w:val="24"/>
          <w:szCs w:val="24"/>
        </w:rPr>
        <w:t xml:space="preserve">odowiska </w:t>
      </w:r>
      <w:r w:rsidR="002F4A45" w:rsidRPr="002F4A45">
        <w:rPr>
          <w:sz w:val="24"/>
          <w:szCs w:val="24"/>
        </w:rPr>
        <w:t>(t.j. Dz. U. z 2024 r. poz. 54 z późn. zm.).</w:t>
      </w:r>
      <w:r w:rsidR="00BD45FE">
        <w:rPr>
          <w:sz w:val="24"/>
          <w:szCs w:val="24"/>
        </w:rPr>
        <w:t>oraz art. 12 pkt 11, art. 40  ust. 1 ustawy z dn</w:t>
      </w:r>
      <w:r w:rsidR="00BC39B0">
        <w:rPr>
          <w:sz w:val="24"/>
          <w:szCs w:val="24"/>
        </w:rPr>
        <w:t>i</w:t>
      </w:r>
      <w:r w:rsidR="00BD45FE">
        <w:rPr>
          <w:sz w:val="24"/>
          <w:szCs w:val="24"/>
        </w:rPr>
        <w:t>a 5 czerwca 1998r. o samorządzie powiatowym</w:t>
      </w:r>
      <w:r w:rsidR="00861318" w:rsidRPr="00861318">
        <w:rPr>
          <w:sz w:val="24"/>
          <w:szCs w:val="24"/>
        </w:rPr>
        <w:t xml:space="preserve"> (t.j. Dz. U. z 2024 r. poz. 107 z późn. zm.)</w:t>
      </w:r>
      <w:r w:rsidR="00BD45FE">
        <w:rPr>
          <w:sz w:val="24"/>
          <w:szCs w:val="24"/>
        </w:rPr>
        <w:t>,</w:t>
      </w:r>
      <w:r w:rsidR="0007718A">
        <w:rPr>
          <w:sz w:val="24"/>
          <w:szCs w:val="24"/>
        </w:rPr>
        <w:t xml:space="preserve"> </w:t>
      </w:r>
      <w:r w:rsidR="008D1521">
        <w:rPr>
          <w:b/>
          <w:sz w:val="24"/>
          <w:szCs w:val="24"/>
        </w:rPr>
        <w:t>uchwala</w:t>
      </w:r>
      <w:r w:rsidR="0007718A">
        <w:rPr>
          <w:b/>
          <w:sz w:val="24"/>
          <w:szCs w:val="24"/>
        </w:rPr>
        <w:t xml:space="preserve"> się</w:t>
      </w:r>
      <w:r w:rsidR="002F4A45">
        <w:rPr>
          <w:b/>
          <w:sz w:val="24"/>
          <w:szCs w:val="24"/>
        </w:rPr>
        <w:t>,</w:t>
      </w:r>
      <w:r w:rsidR="0007718A">
        <w:rPr>
          <w:b/>
          <w:sz w:val="24"/>
          <w:szCs w:val="24"/>
        </w:rPr>
        <w:t xml:space="preserve"> co</w:t>
      </w:r>
      <w:r w:rsidR="002F4A45">
        <w:rPr>
          <w:b/>
          <w:sz w:val="24"/>
          <w:szCs w:val="24"/>
        </w:rPr>
        <w:t xml:space="preserve"> następuje: </w:t>
      </w:r>
      <w:r w:rsidR="0007718A">
        <w:rPr>
          <w:b/>
          <w:sz w:val="24"/>
          <w:szCs w:val="24"/>
        </w:rPr>
        <w:t xml:space="preserve"> </w:t>
      </w:r>
      <w:r w:rsidR="008D1521">
        <w:rPr>
          <w:b/>
          <w:sz w:val="24"/>
          <w:szCs w:val="24"/>
        </w:rPr>
        <w:t xml:space="preserve"> </w:t>
      </w:r>
    </w:p>
    <w:p w14:paraId="100CE189" w14:textId="77777777" w:rsidR="00F66558" w:rsidRDefault="00F66558" w:rsidP="00F66558">
      <w:pPr>
        <w:rPr>
          <w:b/>
          <w:sz w:val="24"/>
          <w:szCs w:val="24"/>
        </w:rPr>
      </w:pPr>
    </w:p>
    <w:p w14:paraId="5934FB17" w14:textId="704C3C28" w:rsidR="00F66558" w:rsidRDefault="00F66558" w:rsidP="008359BA">
      <w:pPr>
        <w:ind w:left="426" w:hanging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§1. </w:t>
      </w:r>
      <w:r w:rsidR="00F724F7">
        <w:rPr>
          <w:sz w:val="24"/>
          <w:szCs w:val="24"/>
        </w:rPr>
        <w:t xml:space="preserve">Wprowadza się zakaz używania jednostek pływających </w:t>
      </w:r>
      <w:r w:rsidR="008D1521">
        <w:rPr>
          <w:sz w:val="24"/>
          <w:szCs w:val="24"/>
        </w:rPr>
        <w:t xml:space="preserve">z silnikami spalinowymi </w:t>
      </w:r>
      <w:r w:rsidR="00F724F7">
        <w:rPr>
          <w:sz w:val="24"/>
          <w:szCs w:val="24"/>
        </w:rPr>
        <w:t xml:space="preserve">na wodach Jeziora Czarnogłowy </w:t>
      </w:r>
      <w:r w:rsidR="008D1521">
        <w:rPr>
          <w:sz w:val="24"/>
          <w:szCs w:val="24"/>
        </w:rPr>
        <w:t>Średnie</w:t>
      </w:r>
      <w:r w:rsidR="00F724F7">
        <w:rPr>
          <w:sz w:val="24"/>
          <w:szCs w:val="24"/>
        </w:rPr>
        <w:t xml:space="preserve"> i Jeziora Czarnogłowy Duże.</w:t>
      </w:r>
    </w:p>
    <w:p w14:paraId="350B76BC" w14:textId="77777777" w:rsid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</w:p>
    <w:p w14:paraId="419C9B43" w14:textId="1A95314E" w:rsid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  <w:r w:rsidRPr="002F4A45">
        <w:rPr>
          <w:b/>
          <w:bCs/>
          <w:sz w:val="24"/>
          <w:szCs w:val="24"/>
        </w:rPr>
        <w:t>§ 2</w:t>
      </w:r>
      <w:r w:rsidRPr="0007718A">
        <w:rPr>
          <w:sz w:val="24"/>
          <w:szCs w:val="24"/>
        </w:rPr>
        <w:t>. Zakaz, o którym mowa w § 1, obowiązuje przez okres całego roku.</w:t>
      </w:r>
    </w:p>
    <w:p w14:paraId="5DD759C1" w14:textId="77777777" w:rsidR="0007718A" w:rsidRP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</w:p>
    <w:p w14:paraId="20A9B17D" w14:textId="036EB7C7" w:rsidR="0007718A" w:rsidRDefault="0007718A" w:rsidP="0007718A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F4A45">
        <w:rPr>
          <w:b/>
          <w:bCs/>
          <w:sz w:val="24"/>
          <w:szCs w:val="24"/>
        </w:rPr>
        <w:t>§ 3.</w:t>
      </w:r>
      <w:r w:rsidRPr="0007718A">
        <w:rPr>
          <w:sz w:val="24"/>
          <w:szCs w:val="24"/>
        </w:rPr>
        <w:t xml:space="preserve"> Zakaz określony w § 1 nie dotyczy jednostek pływających, których użycie jest konieczne</w:t>
      </w:r>
      <w:r>
        <w:rPr>
          <w:sz w:val="24"/>
          <w:szCs w:val="24"/>
        </w:rPr>
        <w:t xml:space="preserve">   </w:t>
      </w:r>
      <w:r w:rsidRPr="0007718A">
        <w:rPr>
          <w:sz w:val="24"/>
          <w:szCs w:val="24"/>
        </w:rPr>
        <w:t>do celów</w:t>
      </w:r>
      <w:r>
        <w:rPr>
          <w:sz w:val="24"/>
          <w:szCs w:val="24"/>
        </w:rPr>
        <w:t xml:space="preserve"> </w:t>
      </w:r>
      <w:r w:rsidRPr="0007718A">
        <w:rPr>
          <w:sz w:val="24"/>
          <w:szCs w:val="24"/>
        </w:rPr>
        <w:t>bezpieczeństwa publicznego lub do utrzymania cieków i zbiorników wodnych.</w:t>
      </w:r>
    </w:p>
    <w:p w14:paraId="1EFF8A14" w14:textId="77777777" w:rsidR="0007718A" w:rsidRP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</w:p>
    <w:p w14:paraId="290ABFEF" w14:textId="3ECBFF48" w:rsidR="0007718A" w:rsidRP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  <w:r w:rsidRPr="002F4A45">
        <w:rPr>
          <w:b/>
          <w:bCs/>
          <w:sz w:val="24"/>
          <w:szCs w:val="24"/>
        </w:rPr>
        <w:t>§ 4</w:t>
      </w:r>
      <w:r w:rsidRPr="0007718A">
        <w:rPr>
          <w:sz w:val="24"/>
          <w:szCs w:val="24"/>
        </w:rPr>
        <w:t xml:space="preserve">. Wykonanie uchwały powierza się Zarządowi Powiatu </w:t>
      </w:r>
      <w:r>
        <w:rPr>
          <w:sz w:val="24"/>
          <w:szCs w:val="24"/>
        </w:rPr>
        <w:t xml:space="preserve">Goleniowskiego </w:t>
      </w:r>
      <w:r w:rsidRPr="0007718A">
        <w:rPr>
          <w:sz w:val="24"/>
          <w:szCs w:val="24"/>
        </w:rPr>
        <w:t>.</w:t>
      </w:r>
    </w:p>
    <w:p w14:paraId="4F03BA62" w14:textId="77777777" w:rsidR="0007718A" w:rsidRDefault="0007718A" w:rsidP="0007718A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14:paraId="5C2FFF33" w14:textId="700A1CE7" w:rsidR="0007718A" w:rsidRPr="0007718A" w:rsidRDefault="0007718A" w:rsidP="0007718A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F4A45">
        <w:rPr>
          <w:b/>
          <w:bCs/>
          <w:sz w:val="24"/>
          <w:szCs w:val="24"/>
        </w:rPr>
        <w:t>§ 5</w:t>
      </w:r>
      <w:r w:rsidRPr="0007718A">
        <w:rPr>
          <w:sz w:val="24"/>
          <w:szCs w:val="24"/>
        </w:rPr>
        <w:t>. Uchwała podlega podaniu do publicznej wiadomości poprzez zamieszczenie w Biuletynie Informacji</w:t>
      </w:r>
      <w:r>
        <w:rPr>
          <w:sz w:val="24"/>
          <w:szCs w:val="24"/>
        </w:rPr>
        <w:t xml:space="preserve"> </w:t>
      </w:r>
      <w:r w:rsidRPr="0007718A">
        <w:rPr>
          <w:sz w:val="24"/>
          <w:szCs w:val="24"/>
        </w:rPr>
        <w:t>Publicznej oraz wywieszenie na tablicy ogłoszeń Starostwa Powiatowego w</w:t>
      </w:r>
      <w:r>
        <w:rPr>
          <w:sz w:val="24"/>
          <w:szCs w:val="24"/>
        </w:rPr>
        <w:t xml:space="preserve"> Goleniowie </w:t>
      </w:r>
      <w:r w:rsidRPr="0007718A">
        <w:rPr>
          <w:sz w:val="24"/>
          <w:szCs w:val="24"/>
        </w:rPr>
        <w:t>.</w:t>
      </w:r>
    </w:p>
    <w:p w14:paraId="1E68250C" w14:textId="77777777" w:rsid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</w:p>
    <w:p w14:paraId="385E29FC" w14:textId="5D12342A" w:rsidR="0007718A" w:rsidRPr="0007718A" w:rsidRDefault="0007718A" w:rsidP="0007718A">
      <w:pPr>
        <w:tabs>
          <w:tab w:val="left" w:pos="426"/>
        </w:tabs>
        <w:jc w:val="both"/>
        <w:rPr>
          <w:sz w:val="24"/>
          <w:szCs w:val="24"/>
        </w:rPr>
      </w:pPr>
      <w:r w:rsidRPr="002F4A45">
        <w:rPr>
          <w:b/>
          <w:bCs/>
          <w:sz w:val="24"/>
          <w:szCs w:val="24"/>
        </w:rPr>
        <w:t>§ 6</w:t>
      </w:r>
      <w:r w:rsidRPr="0007718A">
        <w:rPr>
          <w:sz w:val="24"/>
          <w:szCs w:val="24"/>
        </w:rPr>
        <w:t>. Uchwała wchodzi w życie po upływie 14 dni od dnia ogłoszenia w Dzienniku Urzędowym</w:t>
      </w:r>
    </w:p>
    <w:p w14:paraId="15DFA8FF" w14:textId="0EABCDFD" w:rsidR="0007718A" w:rsidRDefault="0007718A" w:rsidP="0007718A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07718A">
        <w:rPr>
          <w:sz w:val="24"/>
          <w:szCs w:val="24"/>
        </w:rPr>
        <w:t>Województwa</w:t>
      </w:r>
      <w:r>
        <w:rPr>
          <w:sz w:val="24"/>
          <w:szCs w:val="24"/>
        </w:rPr>
        <w:t xml:space="preserve"> Zachodniopomorskiego </w:t>
      </w:r>
      <w:r w:rsidRPr="0007718A">
        <w:rPr>
          <w:sz w:val="24"/>
          <w:szCs w:val="24"/>
        </w:rPr>
        <w:t>.</w:t>
      </w:r>
    </w:p>
    <w:p w14:paraId="2F98AC94" w14:textId="77777777" w:rsidR="0007718A" w:rsidRDefault="0007718A" w:rsidP="00D87282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14:paraId="11C01A22" w14:textId="77777777" w:rsidR="0007718A" w:rsidRDefault="0007718A" w:rsidP="00D87282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14:paraId="5D81FC44" w14:textId="77777777" w:rsidR="00F66558" w:rsidRDefault="00F66558" w:rsidP="00F6655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EB7A6A6" w14:textId="77777777" w:rsidR="00F66558" w:rsidRDefault="00F66558" w:rsidP="00F6655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Przewodniczący Rady Powiatu</w:t>
      </w:r>
    </w:p>
    <w:p w14:paraId="4681285D" w14:textId="77777777" w:rsidR="00F66558" w:rsidRDefault="00F66558" w:rsidP="00F66558">
      <w:pPr>
        <w:jc w:val="right"/>
        <w:rPr>
          <w:b/>
          <w:sz w:val="24"/>
          <w:szCs w:val="24"/>
        </w:rPr>
      </w:pPr>
    </w:p>
    <w:p w14:paraId="63F64D80" w14:textId="37ACAF50" w:rsidR="00F66558" w:rsidRDefault="00F66558" w:rsidP="00F6655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</w:t>
      </w:r>
    </w:p>
    <w:p w14:paraId="7B081FE8" w14:textId="77777777" w:rsidR="00F66558" w:rsidRDefault="00F66558" w:rsidP="00F66558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</w:t>
      </w:r>
    </w:p>
    <w:p w14:paraId="01BD0384" w14:textId="77777777" w:rsidR="00F66558" w:rsidRDefault="00F66558" w:rsidP="00F66558">
      <w:pPr>
        <w:pStyle w:val="Tekstpodstawowy"/>
        <w:jc w:val="center"/>
        <w:rPr>
          <w:b/>
          <w:szCs w:val="24"/>
          <w:u w:val="single"/>
        </w:rPr>
      </w:pPr>
    </w:p>
    <w:p w14:paraId="4B3C98B9" w14:textId="77777777" w:rsidR="00F66558" w:rsidRDefault="00F66558" w:rsidP="00F66558">
      <w:pPr>
        <w:pStyle w:val="Tekstpodstawowy"/>
        <w:jc w:val="right"/>
        <w:rPr>
          <w:szCs w:val="24"/>
        </w:rPr>
      </w:pPr>
    </w:p>
    <w:p w14:paraId="6EBBCCC5" w14:textId="77777777" w:rsidR="00F66558" w:rsidRDefault="00F66558" w:rsidP="00F66558">
      <w:pPr>
        <w:pStyle w:val="Tekstpodstawowy"/>
        <w:jc w:val="right"/>
        <w:rPr>
          <w:sz w:val="26"/>
        </w:rPr>
      </w:pPr>
    </w:p>
    <w:p w14:paraId="35AB9110" w14:textId="77777777" w:rsidR="00F66558" w:rsidRDefault="00F66558" w:rsidP="00F66558">
      <w:pPr>
        <w:pStyle w:val="Tekstpodstawowy"/>
        <w:jc w:val="right"/>
        <w:rPr>
          <w:sz w:val="26"/>
        </w:rPr>
      </w:pPr>
    </w:p>
    <w:p w14:paraId="11E8D115" w14:textId="77777777" w:rsidR="00F66558" w:rsidRDefault="00F66558" w:rsidP="00F66558">
      <w:pPr>
        <w:pStyle w:val="Tekstpodstawowy"/>
        <w:jc w:val="right"/>
        <w:rPr>
          <w:sz w:val="26"/>
        </w:rPr>
      </w:pPr>
    </w:p>
    <w:p w14:paraId="2BA9C3EF" w14:textId="77777777" w:rsidR="00F66558" w:rsidRDefault="00F66558" w:rsidP="00F66558">
      <w:pPr>
        <w:pStyle w:val="Tekstpodstawowy"/>
        <w:rPr>
          <w:sz w:val="26"/>
        </w:rPr>
      </w:pPr>
    </w:p>
    <w:p w14:paraId="2ACE6F3C" w14:textId="77777777" w:rsidR="00F66558" w:rsidRDefault="00F66558" w:rsidP="00F66558">
      <w:pPr>
        <w:pStyle w:val="Tekstpodstawowy"/>
        <w:rPr>
          <w:sz w:val="26"/>
        </w:rPr>
      </w:pPr>
    </w:p>
    <w:p w14:paraId="4C8E083E" w14:textId="77777777" w:rsidR="00F66558" w:rsidRDefault="00F66558" w:rsidP="00F66558">
      <w:pPr>
        <w:pStyle w:val="Tekstpodstawowy"/>
        <w:rPr>
          <w:sz w:val="26"/>
        </w:rPr>
      </w:pPr>
    </w:p>
    <w:p w14:paraId="7FDF1C3E" w14:textId="77777777" w:rsidR="00F66558" w:rsidRDefault="00F66558" w:rsidP="00F66558">
      <w:pPr>
        <w:pStyle w:val="Tekstpodstawowy"/>
        <w:jc w:val="right"/>
        <w:rPr>
          <w:szCs w:val="24"/>
        </w:rPr>
      </w:pPr>
    </w:p>
    <w:p w14:paraId="2D4B820B" w14:textId="77777777" w:rsidR="00F66558" w:rsidRDefault="00F66558" w:rsidP="00F66558">
      <w:pPr>
        <w:pStyle w:val="Tekstpodstawowy"/>
        <w:jc w:val="right"/>
        <w:rPr>
          <w:szCs w:val="24"/>
        </w:rPr>
      </w:pPr>
    </w:p>
    <w:p w14:paraId="7CCFE7D1" w14:textId="77777777" w:rsidR="008D1521" w:rsidRDefault="008D1521" w:rsidP="0081149E">
      <w:pPr>
        <w:pStyle w:val="ng-scope"/>
        <w:rPr>
          <w:rStyle w:val="Pogrubienie"/>
          <w:u w:val="single"/>
        </w:rPr>
      </w:pPr>
    </w:p>
    <w:p w14:paraId="35CA5243" w14:textId="77777777" w:rsidR="0081149E" w:rsidRDefault="0081149E" w:rsidP="0081149E">
      <w:pPr>
        <w:pStyle w:val="ng-scope"/>
        <w:rPr>
          <w:rStyle w:val="Pogrubienie"/>
          <w:u w:val="single"/>
        </w:rPr>
      </w:pPr>
    </w:p>
    <w:p w14:paraId="3E2CD05D" w14:textId="178FA594" w:rsidR="007F4975" w:rsidRDefault="007F4975" w:rsidP="007F4975">
      <w:pPr>
        <w:pStyle w:val="ng-scope"/>
        <w:jc w:val="center"/>
      </w:pPr>
      <w:r>
        <w:rPr>
          <w:rStyle w:val="Pogrubienie"/>
          <w:u w:val="single"/>
        </w:rPr>
        <w:lastRenderedPageBreak/>
        <w:t>UZASADNIENIE</w:t>
      </w:r>
    </w:p>
    <w:p w14:paraId="584244CB" w14:textId="1F06095C" w:rsidR="007F4975" w:rsidRPr="008D1521" w:rsidRDefault="008D1521" w:rsidP="008D1521">
      <w:pPr>
        <w:pStyle w:val="ng-scope"/>
        <w:jc w:val="center"/>
        <w:rPr>
          <w:b/>
        </w:rPr>
      </w:pPr>
      <w:r w:rsidRPr="008D1521">
        <w:rPr>
          <w:b/>
        </w:rPr>
        <w:t xml:space="preserve">do uchwały w sprawie wprowadzenia </w:t>
      </w:r>
      <w:bookmarkStart w:id="0" w:name="_Hlk189579529"/>
      <w:r w:rsidRPr="008D1521">
        <w:rPr>
          <w:b/>
        </w:rPr>
        <w:t>zakazu używania jednostek pływających z silnikami spalinowymi na wodach Jeziora Czarnogłowy Duże i Jeziora Czarnogłowy Średnie</w:t>
      </w:r>
      <w:bookmarkEnd w:id="0"/>
    </w:p>
    <w:p w14:paraId="03C8E09B" w14:textId="77777777" w:rsidR="00662F7F" w:rsidRDefault="00662F7F" w:rsidP="007F4975">
      <w:pPr>
        <w:jc w:val="both"/>
        <w:rPr>
          <w:sz w:val="24"/>
          <w:szCs w:val="24"/>
        </w:rPr>
      </w:pPr>
    </w:p>
    <w:p w14:paraId="34413563" w14:textId="77777777" w:rsidR="00662F7F" w:rsidRDefault="00662F7F" w:rsidP="007F4975">
      <w:pPr>
        <w:jc w:val="both"/>
        <w:rPr>
          <w:sz w:val="24"/>
          <w:szCs w:val="24"/>
        </w:rPr>
      </w:pPr>
    </w:p>
    <w:p w14:paraId="26EF396E" w14:textId="39A62E35" w:rsidR="00662F7F" w:rsidRPr="00662F7F" w:rsidRDefault="00067382" w:rsidP="00662F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FC6929">
        <w:rPr>
          <w:sz w:val="24"/>
          <w:szCs w:val="24"/>
        </w:rPr>
        <w:t>Rady Powiatu Goleniowskiego</w:t>
      </w:r>
      <w:r>
        <w:rPr>
          <w:sz w:val="24"/>
          <w:szCs w:val="24"/>
        </w:rPr>
        <w:t xml:space="preserve"> wpłynął wniosek </w:t>
      </w:r>
      <w:r w:rsidR="002F4A45">
        <w:rPr>
          <w:sz w:val="24"/>
          <w:szCs w:val="24"/>
        </w:rPr>
        <w:t>O</w:t>
      </w:r>
      <w:r>
        <w:rPr>
          <w:sz w:val="24"/>
          <w:szCs w:val="24"/>
        </w:rPr>
        <w:t>kręg</w:t>
      </w:r>
      <w:r w:rsidR="002F4A45">
        <w:rPr>
          <w:sz w:val="24"/>
          <w:szCs w:val="24"/>
        </w:rPr>
        <w:t xml:space="preserve">u Polskiego </w:t>
      </w:r>
      <w:r>
        <w:rPr>
          <w:sz w:val="24"/>
          <w:szCs w:val="24"/>
        </w:rPr>
        <w:t>Związku Wędkarskiego w Szczecinie i Sołectwa Czarnogłowy  dotyczący wprowadzenia</w:t>
      </w:r>
      <w:r w:rsidRPr="00067382">
        <w:t xml:space="preserve"> </w:t>
      </w:r>
      <w:r w:rsidRPr="00067382">
        <w:rPr>
          <w:sz w:val="24"/>
          <w:szCs w:val="24"/>
        </w:rPr>
        <w:t>zakazu używania jednostek pływających z silnikami spalinowymi na wodach Jeziora Czarnogłowy Duże i Jeziora Czarnogłowy Średni</w:t>
      </w:r>
      <w:r w:rsidR="00662F7F">
        <w:rPr>
          <w:sz w:val="24"/>
          <w:szCs w:val="24"/>
        </w:rPr>
        <w:t xml:space="preserve">e </w:t>
      </w:r>
      <w:r w:rsidR="00662F7F" w:rsidRPr="00662F7F">
        <w:rPr>
          <w:sz w:val="24"/>
          <w:szCs w:val="24"/>
        </w:rPr>
        <w:t>z wyłączeniem</w:t>
      </w:r>
      <w:r w:rsidR="00662F7F">
        <w:rPr>
          <w:sz w:val="24"/>
          <w:szCs w:val="24"/>
        </w:rPr>
        <w:t xml:space="preserve"> </w:t>
      </w:r>
      <w:r w:rsidR="00662F7F" w:rsidRPr="00662F7F">
        <w:rPr>
          <w:sz w:val="24"/>
          <w:szCs w:val="24"/>
        </w:rPr>
        <w:t>jednostek służb porządku publicznego</w:t>
      </w:r>
      <w:r w:rsidR="00662F7F">
        <w:rPr>
          <w:sz w:val="24"/>
          <w:szCs w:val="24"/>
        </w:rPr>
        <w:t>.</w:t>
      </w:r>
    </w:p>
    <w:p w14:paraId="1E451EC1" w14:textId="232B3981" w:rsidR="00662F7F" w:rsidRPr="00662F7F" w:rsidRDefault="00662F7F" w:rsidP="00662F7F">
      <w:pPr>
        <w:jc w:val="both"/>
        <w:rPr>
          <w:sz w:val="24"/>
          <w:szCs w:val="24"/>
        </w:rPr>
      </w:pPr>
      <w:r w:rsidRPr="00662F7F">
        <w:rPr>
          <w:sz w:val="24"/>
          <w:szCs w:val="24"/>
        </w:rPr>
        <w:t>Zgodnie z art. 116 ust. 1 ustawy z dnia 27 kwietnia 2001 r. Prawo ochrony środowiska (t.j. Dz. U. z 2022 r.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poz. 2556 i 2687 oraz z 2023 r. poz. 877 i 1506), rada powiatu, w drodze uchwały, może ograniczyć lub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zakazać używania jednostek pływających lub niektórych ich rodzajów na określonych zbiornikach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powierzchniowych wód stojących oraz wodach płynących, jeżeli jest to konieczne do zapewnienia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odpowiednich warunków akustycznych na terenach przeznaczonych na cele rekreacyjno-wypoczynkowe.</w:t>
      </w:r>
    </w:p>
    <w:p w14:paraId="4FD0D2F3" w14:textId="7BB6E9DA" w:rsidR="00662F7F" w:rsidRPr="00662F7F" w:rsidRDefault="00662F7F" w:rsidP="00662F7F">
      <w:pPr>
        <w:jc w:val="both"/>
        <w:rPr>
          <w:sz w:val="24"/>
          <w:szCs w:val="24"/>
        </w:rPr>
      </w:pPr>
      <w:r w:rsidRPr="00662F7F">
        <w:rPr>
          <w:sz w:val="24"/>
          <w:szCs w:val="24"/>
        </w:rPr>
        <w:t>Jednym z istotnych czynników uciążliwych dla środowiska przyrodniczego na terenach wykorzystywanych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na cele rekreacyjno-wypoczynkowe jest hałas. Postanowienia niniejszej uchwały, zgodnie z zapisami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art. 116 ustawy Prawo ochrony środowiska, mają na celu ograniczenie nadmiernego hałasu powodowanego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używaniem sprzętu motorowodnego na jezior</w:t>
      </w:r>
      <w:r>
        <w:rPr>
          <w:sz w:val="24"/>
          <w:szCs w:val="24"/>
        </w:rPr>
        <w:t xml:space="preserve">ach </w:t>
      </w:r>
      <w:r w:rsidRPr="00662F7F">
        <w:rPr>
          <w:sz w:val="24"/>
          <w:szCs w:val="24"/>
        </w:rPr>
        <w:t>wymienionym w § 1 uchwały w celu zapewnienia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odpowiednich warunków akustycznych na terenach wykorzystywanych na cele rekreacyjno-wypoczynkowe.</w:t>
      </w:r>
    </w:p>
    <w:p w14:paraId="0A7501FA" w14:textId="544664A3" w:rsidR="002F4A45" w:rsidRDefault="00662F7F" w:rsidP="002F4A45">
      <w:pPr>
        <w:jc w:val="both"/>
        <w:rPr>
          <w:sz w:val="24"/>
          <w:szCs w:val="24"/>
        </w:rPr>
      </w:pPr>
      <w:r w:rsidRPr="00662F7F">
        <w:rPr>
          <w:sz w:val="24"/>
          <w:szCs w:val="24"/>
        </w:rPr>
        <w:t>Zakaz używania jednostek pływających napędzanych silnikami spalinowymi wprowadz</w:t>
      </w:r>
      <w:r w:rsidR="00CD4450">
        <w:rPr>
          <w:sz w:val="24"/>
          <w:szCs w:val="24"/>
        </w:rPr>
        <w:t>a się</w:t>
      </w:r>
      <w:r w:rsidRPr="00662F7F">
        <w:rPr>
          <w:sz w:val="24"/>
          <w:szCs w:val="24"/>
        </w:rPr>
        <w:t xml:space="preserve"> na jezior</w:t>
      </w:r>
      <w:r>
        <w:rPr>
          <w:sz w:val="24"/>
          <w:szCs w:val="24"/>
        </w:rPr>
        <w:t xml:space="preserve">ach </w:t>
      </w:r>
      <w:r w:rsidRPr="00662F7F">
        <w:rPr>
          <w:sz w:val="24"/>
          <w:szCs w:val="24"/>
        </w:rPr>
        <w:t>położon</w:t>
      </w:r>
      <w:r w:rsidR="000C7303">
        <w:rPr>
          <w:sz w:val="24"/>
          <w:szCs w:val="24"/>
        </w:rPr>
        <w:t>ych</w:t>
      </w:r>
      <w:r w:rsidRPr="00662F7F">
        <w:rPr>
          <w:sz w:val="24"/>
          <w:szCs w:val="24"/>
        </w:rPr>
        <w:t xml:space="preserve"> w gmin</w:t>
      </w:r>
      <w:r>
        <w:rPr>
          <w:sz w:val="24"/>
          <w:szCs w:val="24"/>
        </w:rPr>
        <w:t>ie</w:t>
      </w:r>
      <w:r w:rsidRPr="00662F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Przybiernów. </w:t>
      </w:r>
      <w:r w:rsidRPr="00662F7F">
        <w:rPr>
          <w:sz w:val="24"/>
          <w:szCs w:val="24"/>
        </w:rPr>
        <w:t>Zakaz zawarty w niniejszej uchwale nie dotycz</w:t>
      </w:r>
      <w:r w:rsidR="000C7303">
        <w:rPr>
          <w:sz w:val="24"/>
          <w:szCs w:val="24"/>
        </w:rPr>
        <w:t>y</w:t>
      </w:r>
      <w:r w:rsidRPr="00662F7F">
        <w:rPr>
          <w:sz w:val="24"/>
          <w:szCs w:val="24"/>
        </w:rPr>
        <w:t xml:space="preserve"> jednostek pływających, których użycie jest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konieczne do</w:t>
      </w:r>
      <w:r>
        <w:rPr>
          <w:sz w:val="24"/>
          <w:szCs w:val="24"/>
        </w:rPr>
        <w:t xml:space="preserve"> </w:t>
      </w:r>
      <w:r w:rsidRPr="00662F7F">
        <w:rPr>
          <w:sz w:val="24"/>
          <w:szCs w:val="24"/>
        </w:rPr>
        <w:t>celów bezpieczeństwa publicznego lub do utrzymania wód Jeziora</w:t>
      </w:r>
      <w:r>
        <w:rPr>
          <w:sz w:val="24"/>
          <w:szCs w:val="24"/>
        </w:rPr>
        <w:t xml:space="preserve"> Czarnogłowy Średnie i Jeziora Czarnogłowy Duże.</w:t>
      </w:r>
      <w:r w:rsidR="002F4A45" w:rsidRPr="002F4A45">
        <w:rPr>
          <w:sz w:val="24"/>
          <w:szCs w:val="24"/>
        </w:rPr>
        <w:t xml:space="preserve"> </w:t>
      </w:r>
      <w:r w:rsidR="002F4A45">
        <w:rPr>
          <w:sz w:val="24"/>
          <w:szCs w:val="24"/>
        </w:rPr>
        <w:t>Jak wynika z pisma Wójta Gminy Przybiernów w sąsiedztwie Jeziora Czarnogłowy Duże znajduje się zabudowa turystyki pobytowej która   stanowi około 10 % szacowanej powierzchni.</w:t>
      </w:r>
    </w:p>
    <w:p w14:paraId="76A00DEE" w14:textId="28316824" w:rsidR="00936D00" w:rsidRPr="002F4A45" w:rsidRDefault="00FC6929" w:rsidP="002F4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ostatnim czasie wzrasta liczba użytkowanych jednostek spalinowych – co może stanowić uciążliwość lub zagrożenie dla osób korzystających z </w:t>
      </w:r>
      <w:r w:rsidR="00C92F38">
        <w:rPr>
          <w:sz w:val="24"/>
          <w:szCs w:val="24"/>
        </w:rPr>
        <w:t>pobliskich obszarów turystyki pobytowej</w:t>
      </w:r>
      <w:r w:rsidR="00662F7F">
        <w:rPr>
          <w:sz w:val="24"/>
          <w:szCs w:val="24"/>
        </w:rPr>
        <w:t xml:space="preserve">. </w:t>
      </w:r>
    </w:p>
    <w:p w14:paraId="0E61CBBE" w14:textId="5AABC51A" w:rsidR="002F4A45" w:rsidRPr="002F4A45" w:rsidRDefault="002F4A45" w:rsidP="007F4975">
      <w:pPr>
        <w:rPr>
          <w:sz w:val="24"/>
          <w:szCs w:val="24"/>
        </w:rPr>
      </w:pPr>
      <w:r>
        <w:rPr>
          <w:sz w:val="24"/>
          <w:szCs w:val="24"/>
        </w:rPr>
        <w:t xml:space="preserve">W związku z powyższym podjęcie niniejszej uchwały jest zasadne </w:t>
      </w:r>
    </w:p>
    <w:p w14:paraId="44002D9A" w14:textId="212E7596" w:rsidR="002F4A45" w:rsidRDefault="002F4A45" w:rsidP="007F4975">
      <w:r>
        <w:t xml:space="preserve"> </w:t>
      </w:r>
    </w:p>
    <w:p w14:paraId="650FFB33" w14:textId="77777777" w:rsidR="002F4A45" w:rsidRDefault="002F4A45" w:rsidP="007F4975"/>
    <w:p w14:paraId="679D1B00" w14:textId="77777777" w:rsidR="002F4A45" w:rsidRDefault="002F4A45" w:rsidP="007F4975"/>
    <w:p w14:paraId="543A278F" w14:textId="77777777" w:rsidR="002F4A45" w:rsidRDefault="002F4A45" w:rsidP="007F4975"/>
    <w:p w14:paraId="75434DB5" w14:textId="1121AEC3" w:rsidR="00FF2138" w:rsidRPr="007F4975" w:rsidRDefault="009E5C10" w:rsidP="007F4975">
      <w:r>
        <w:t xml:space="preserve">Opracował: </w:t>
      </w:r>
      <w:r w:rsidR="008D1521">
        <w:t>W. Wańczyk</w:t>
      </w:r>
    </w:p>
    <w:p w14:paraId="32091F67" w14:textId="77777777" w:rsidR="00FF2138" w:rsidRDefault="00FF2138" w:rsidP="00575AA7">
      <w:pPr>
        <w:tabs>
          <w:tab w:val="left" w:pos="360"/>
        </w:tabs>
        <w:ind w:left="5940"/>
        <w:rPr>
          <w:sz w:val="24"/>
          <w:szCs w:val="24"/>
        </w:rPr>
      </w:pPr>
    </w:p>
    <w:p w14:paraId="230675A1" w14:textId="77777777" w:rsidR="00FF2138" w:rsidRDefault="00FF2138" w:rsidP="00575AA7">
      <w:pPr>
        <w:tabs>
          <w:tab w:val="left" w:pos="360"/>
        </w:tabs>
        <w:ind w:left="5940"/>
        <w:rPr>
          <w:sz w:val="24"/>
          <w:szCs w:val="24"/>
        </w:rPr>
      </w:pPr>
    </w:p>
    <w:p w14:paraId="49DB78B4" w14:textId="77777777" w:rsidR="00FF2138" w:rsidRDefault="00FF2138" w:rsidP="00575AA7">
      <w:pPr>
        <w:tabs>
          <w:tab w:val="left" w:pos="360"/>
        </w:tabs>
        <w:ind w:left="5940"/>
        <w:rPr>
          <w:sz w:val="24"/>
          <w:szCs w:val="24"/>
        </w:rPr>
      </w:pPr>
    </w:p>
    <w:p w14:paraId="03B27BB8" w14:textId="77777777" w:rsidR="00FF2138" w:rsidRDefault="00FF2138" w:rsidP="00575AA7">
      <w:pPr>
        <w:tabs>
          <w:tab w:val="left" w:pos="360"/>
        </w:tabs>
        <w:ind w:left="5940"/>
        <w:rPr>
          <w:sz w:val="24"/>
          <w:szCs w:val="24"/>
        </w:rPr>
      </w:pPr>
    </w:p>
    <w:sectPr w:rsidR="00FF2138" w:rsidSect="00573E0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0C49" w14:textId="77777777" w:rsidR="00D52D67" w:rsidRDefault="00D52D67" w:rsidP="00575AA7">
      <w:r>
        <w:separator/>
      </w:r>
    </w:p>
  </w:endnote>
  <w:endnote w:type="continuationSeparator" w:id="0">
    <w:p w14:paraId="6EB7B80D" w14:textId="77777777" w:rsidR="00D52D67" w:rsidRDefault="00D52D67" w:rsidP="00575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76119" w14:textId="77777777" w:rsidR="00D52D67" w:rsidRDefault="00D52D67" w:rsidP="00575AA7">
      <w:r>
        <w:separator/>
      </w:r>
    </w:p>
  </w:footnote>
  <w:footnote w:type="continuationSeparator" w:id="0">
    <w:p w14:paraId="17C1CA4A" w14:textId="77777777" w:rsidR="00D52D67" w:rsidRDefault="00D52D67" w:rsidP="00575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A1103"/>
    <w:multiLevelType w:val="hybridMultilevel"/>
    <w:tmpl w:val="23E69BF4"/>
    <w:lvl w:ilvl="0" w:tplc="853E1F1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06C00"/>
    <w:multiLevelType w:val="hybridMultilevel"/>
    <w:tmpl w:val="200E365E"/>
    <w:lvl w:ilvl="0" w:tplc="EF3E9F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533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3654302">
    <w:abstractNumId w:val="1"/>
  </w:num>
  <w:num w:numId="3" w16cid:durableId="1300694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78"/>
    <w:rsid w:val="00067382"/>
    <w:rsid w:val="0007718A"/>
    <w:rsid w:val="000C7303"/>
    <w:rsid w:val="00117F67"/>
    <w:rsid w:val="00121389"/>
    <w:rsid w:val="00152763"/>
    <w:rsid w:val="00183451"/>
    <w:rsid w:val="001F0BD9"/>
    <w:rsid w:val="00201A76"/>
    <w:rsid w:val="00215813"/>
    <w:rsid w:val="0025123F"/>
    <w:rsid w:val="002E7E8E"/>
    <w:rsid w:val="002F4A45"/>
    <w:rsid w:val="003829E2"/>
    <w:rsid w:val="00470C99"/>
    <w:rsid w:val="004A59CB"/>
    <w:rsid w:val="00573E04"/>
    <w:rsid w:val="00575AA7"/>
    <w:rsid w:val="005A0E4C"/>
    <w:rsid w:val="005D38C4"/>
    <w:rsid w:val="006215CC"/>
    <w:rsid w:val="00662F7F"/>
    <w:rsid w:val="006B3892"/>
    <w:rsid w:val="006D4478"/>
    <w:rsid w:val="00721DF7"/>
    <w:rsid w:val="007326D7"/>
    <w:rsid w:val="00740C42"/>
    <w:rsid w:val="007441B1"/>
    <w:rsid w:val="007B44DD"/>
    <w:rsid w:val="007F4975"/>
    <w:rsid w:val="0081149E"/>
    <w:rsid w:val="008359BA"/>
    <w:rsid w:val="00837E28"/>
    <w:rsid w:val="00845575"/>
    <w:rsid w:val="00861318"/>
    <w:rsid w:val="008968CB"/>
    <w:rsid w:val="008D1521"/>
    <w:rsid w:val="0091789C"/>
    <w:rsid w:val="00936D00"/>
    <w:rsid w:val="00944BC0"/>
    <w:rsid w:val="009757EA"/>
    <w:rsid w:val="009922A8"/>
    <w:rsid w:val="009E5C10"/>
    <w:rsid w:val="00A05EE9"/>
    <w:rsid w:val="00AD7574"/>
    <w:rsid w:val="00AF6885"/>
    <w:rsid w:val="00B21762"/>
    <w:rsid w:val="00B27749"/>
    <w:rsid w:val="00BC39B0"/>
    <w:rsid w:val="00BD45FE"/>
    <w:rsid w:val="00C30775"/>
    <w:rsid w:val="00C31109"/>
    <w:rsid w:val="00C40D9E"/>
    <w:rsid w:val="00C4347D"/>
    <w:rsid w:val="00C92F38"/>
    <w:rsid w:val="00CD4450"/>
    <w:rsid w:val="00D24B2E"/>
    <w:rsid w:val="00D50795"/>
    <w:rsid w:val="00D52D67"/>
    <w:rsid w:val="00D87282"/>
    <w:rsid w:val="00D9783D"/>
    <w:rsid w:val="00DA01DD"/>
    <w:rsid w:val="00E33560"/>
    <w:rsid w:val="00E52218"/>
    <w:rsid w:val="00E94EEA"/>
    <w:rsid w:val="00EB6BFC"/>
    <w:rsid w:val="00ED5560"/>
    <w:rsid w:val="00F10A2E"/>
    <w:rsid w:val="00F63F1D"/>
    <w:rsid w:val="00F66558"/>
    <w:rsid w:val="00F724F7"/>
    <w:rsid w:val="00FC5222"/>
    <w:rsid w:val="00FC6929"/>
    <w:rsid w:val="00FE5BEF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8D2C9"/>
  <w15:docId w15:val="{BC5004BD-2414-40BA-AE6C-2AB43E39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5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6558"/>
    <w:pPr>
      <w:keepNext/>
      <w:jc w:val="center"/>
      <w:outlineLvl w:val="0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6558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6655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665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66558"/>
    <w:pPr>
      <w:jc w:val="both"/>
    </w:pPr>
    <w:rPr>
      <w:b/>
      <w:sz w:val="2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66558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5A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5A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5A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AA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575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57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7EA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94EEA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94E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g-scope">
    <w:name w:val="ng-scope"/>
    <w:basedOn w:val="Normalny"/>
    <w:rsid w:val="007F49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F4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0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C38A7-813D-4E74-A1A4-9D92F1C8C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p.gregorowicz</dc:creator>
  <cp:lastModifiedBy>Agata Ostrowska</cp:lastModifiedBy>
  <cp:revision>2</cp:revision>
  <cp:lastPrinted>2025-02-11T10:00:00Z</cp:lastPrinted>
  <dcterms:created xsi:type="dcterms:W3CDTF">2025-02-13T11:30:00Z</dcterms:created>
  <dcterms:modified xsi:type="dcterms:W3CDTF">2025-02-13T11:30:00Z</dcterms:modified>
</cp:coreProperties>
</file>