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E5F62D" w14:textId="77777777" w:rsidR="00484D63" w:rsidRDefault="00484D63" w:rsidP="00484D63">
      <w:pPr>
        <w:suppressAutoHyphens/>
        <w:autoSpaceDE w:val="0"/>
        <w:autoSpaceDN w:val="0"/>
        <w:adjustRightInd w:val="0"/>
        <w:spacing w:after="0" w:line="276" w:lineRule="auto"/>
        <w:ind w:left="6372"/>
        <w:contextualSpacing/>
        <w:rPr>
          <w:rFonts w:ascii="Arial" w:eastAsia="NSimSun" w:hAnsi="Arial" w:cs="Arial"/>
          <w:kern w:val="1"/>
          <w:sz w:val="16"/>
          <w:szCs w:val="16"/>
          <w:lang w:eastAsia="zh-CN" w:bidi="hi-IN"/>
        </w:rPr>
      </w:pPr>
      <w:r>
        <w:rPr>
          <w:rFonts w:ascii="Arial" w:eastAsia="Times New Roman" w:hAnsi="Arial" w:cs="Arial"/>
          <w:kern w:val="0"/>
          <w:sz w:val="16"/>
          <w:szCs w:val="16"/>
          <w:lang w:eastAsia="pl-PL"/>
          <w14:ligatures w14:val="none"/>
        </w:rPr>
        <w:t xml:space="preserve">            Z</w:t>
      </w:r>
      <w:r w:rsidR="00D055DF" w:rsidRPr="003A35A0">
        <w:rPr>
          <w:rFonts w:ascii="Arial" w:eastAsia="Times New Roman" w:hAnsi="Arial" w:cs="Arial"/>
          <w:kern w:val="0"/>
          <w:sz w:val="16"/>
          <w:szCs w:val="16"/>
          <w:lang w:eastAsia="pl-PL"/>
          <w14:ligatures w14:val="none"/>
        </w:rPr>
        <w:t>ałącznik nr 1 do</w:t>
      </w:r>
      <w:r>
        <w:rPr>
          <w:rFonts w:ascii="Arial" w:eastAsia="Times New Roman" w:hAnsi="Arial" w:cs="Arial"/>
          <w:kern w:val="0"/>
          <w:sz w:val="16"/>
          <w:szCs w:val="16"/>
          <w:lang w:eastAsia="pl-PL"/>
          <w14:ligatures w14:val="none"/>
        </w:rPr>
        <w:t xml:space="preserve"> </w:t>
      </w:r>
      <w:bookmarkStart w:id="0" w:name="_Hlk184126916"/>
      <w:r w:rsidR="000C0794" w:rsidRPr="000C0794">
        <w:rPr>
          <w:rFonts w:ascii="Arial" w:eastAsia="NSimSun" w:hAnsi="Arial" w:cs="Arial"/>
          <w:kern w:val="1"/>
          <w:sz w:val="16"/>
          <w:szCs w:val="16"/>
          <w:lang w:eastAsia="zh-CN" w:bidi="hi-IN"/>
        </w:rPr>
        <w:t>P</w:t>
      </w:r>
      <w:r w:rsidR="000C0794">
        <w:rPr>
          <w:rFonts w:ascii="Arial" w:eastAsia="NSimSun" w:hAnsi="Arial" w:cs="Arial"/>
          <w:kern w:val="1"/>
          <w:sz w:val="16"/>
          <w:szCs w:val="16"/>
          <w:lang w:eastAsia="zh-CN" w:bidi="hi-IN"/>
        </w:rPr>
        <w:t xml:space="preserve">rocedury </w:t>
      </w:r>
      <w:r>
        <w:rPr>
          <w:rFonts w:ascii="Arial" w:eastAsia="NSimSun" w:hAnsi="Arial" w:cs="Arial"/>
          <w:kern w:val="1"/>
          <w:sz w:val="16"/>
          <w:szCs w:val="16"/>
          <w:lang w:eastAsia="zh-CN" w:bidi="hi-IN"/>
        </w:rPr>
        <w:t xml:space="preserve">          </w:t>
      </w:r>
    </w:p>
    <w:p w14:paraId="61395D16" w14:textId="1CA596CA" w:rsidR="000C0794" w:rsidRDefault="00484D63" w:rsidP="00484D63">
      <w:pPr>
        <w:suppressAutoHyphens/>
        <w:autoSpaceDE w:val="0"/>
        <w:autoSpaceDN w:val="0"/>
        <w:adjustRightInd w:val="0"/>
        <w:spacing w:after="0" w:line="276" w:lineRule="auto"/>
        <w:ind w:left="6372"/>
        <w:contextualSpacing/>
        <w:rPr>
          <w:rFonts w:ascii="Arial" w:eastAsia="NSimSun" w:hAnsi="Arial" w:cs="Arial"/>
          <w:kern w:val="1"/>
          <w:sz w:val="16"/>
          <w:szCs w:val="16"/>
          <w:lang w:eastAsia="zh-CN" w:bidi="hi-IN"/>
        </w:rPr>
      </w:pPr>
      <w:r>
        <w:rPr>
          <w:rFonts w:ascii="Arial" w:eastAsia="NSimSun" w:hAnsi="Arial" w:cs="Arial"/>
          <w:kern w:val="1"/>
          <w:sz w:val="16"/>
          <w:szCs w:val="16"/>
          <w:lang w:eastAsia="zh-CN" w:bidi="hi-IN"/>
        </w:rPr>
        <w:t xml:space="preserve">            p</w:t>
      </w:r>
      <w:r w:rsidR="000C0794">
        <w:rPr>
          <w:rFonts w:ascii="Arial" w:eastAsia="NSimSun" w:hAnsi="Arial" w:cs="Arial"/>
          <w:kern w:val="1"/>
          <w:sz w:val="16"/>
          <w:szCs w:val="16"/>
          <w:lang w:eastAsia="zh-CN" w:bidi="hi-IN"/>
        </w:rPr>
        <w:t>rzyjmowania zewnętrznych</w:t>
      </w:r>
    </w:p>
    <w:p w14:paraId="462B46E3" w14:textId="77777777" w:rsidR="00484D63" w:rsidRDefault="00484D63" w:rsidP="000C0794">
      <w:pPr>
        <w:suppressAutoHyphens/>
        <w:autoSpaceDE w:val="0"/>
        <w:autoSpaceDN w:val="0"/>
        <w:adjustRightInd w:val="0"/>
        <w:spacing w:after="0" w:line="276" w:lineRule="auto"/>
        <w:ind w:left="5664" w:firstLine="708"/>
        <w:contextualSpacing/>
        <w:jc w:val="center"/>
        <w:rPr>
          <w:rFonts w:ascii="Arial" w:eastAsia="NSimSun" w:hAnsi="Arial" w:cs="Arial"/>
          <w:kern w:val="1"/>
          <w:sz w:val="16"/>
          <w:szCs w:val="16"/>
          <w:lang w:eastAsia="zh-CN" w:bidi="hi-IN"/>
        </w:rPr>
      </w:pPr>
      <w:r>
        <w:rPr>
          <w:rFonts w:ascii="Arial" w:eastAsia="NSimSun" w:hAnsi="Arial" w:cs="Arial"/>
          <w:kern w:val="1"/>
          <w:sz w:val="16"/>
          <w:szCs w:val="16"/>
          <w:lang w:eastAsia="zh-CN" w:bidi="hi-IN"/>
        </w:rPr>
        <w:t xml:space="preserve">         </w:t>
      </w:r>
      <w:r w:rsidR="000C0794">
        <w:rPr>
          <w:rFonts w:ascii="Arial" w:eastAsia="NSimSun" w:hAnsi="Arial" w:cs="Arial"/>
          <w:kern w:val="1"/>
          <w:sz w:val="16"/>
          <w:szCs w:val="16"/>
          <w:lang w:eastAsia="zh-CN" w:bidi="hi-IN"/>
        </w:rPr>
        <w:t xml:space="preserve">zgłoszeń naruszeń  prawa </w:t>
      </w:r>
      <w:r w:rsidR="000C0794" w:rsidRPr="000C0794">
        <w:rPr>
          <w:rFonts w:ascii="Arial" w:eastAsia="NSimSun" w:hAnsi="Arial" w:cs="Arial"/>
          <w:kern w:val="1"/>
          <w:sz w:val="16"/>
          <w:szCs w:val="16"/>
          <w:lang w:eastAsia="zh-CN" w:bidi="hi-IN"/>
        </w:rPr>
        <w:t xml:space="preserve">przez </w:t>
      </w:r>
    </w:p>
    <w:p w14:paraId="0917EED0" w14:textId="75967323" w:rsidR="000C0794" w:rsidRPr="00582D46" w:rsidRDefault="00484D63" w:rsidP="000C0794">
      <w:pPr>
        <w:suppressAutoHyphens/>
        <w:autoSpaceDE w:val="0"/>
        <w:autoSpaceDN w:val="0"/>
        <w:adjustRightInd w:val="0"/>
        <w:spacing w:after="0" w:line="276" w:lineRule="auto"/>
        <w:ind w:left="5664" w:firstLine="708"/>
        <w:contextualSpacing/>
        <w:jc w:val="center"/>
        <w:rPr>
          <w:rFonts w:ascii="Arial" w:eastAsia="NSimSun" w:hAnsi="Arial" w:cs="Arial"/>
          <w:b/>
          <w:bCs/>
          <w:kern w:val="1"/>
          <w:lang w:eastAsia="zh-CN" w:bidi="hi-IN"/>
        </w:rPr>
      </w:pPr>
      <w:r>
        <w:rPr>
          <w:rFonts w:ascii="Arial" w:eastAsia="NSimSun" w:hAnsi="Arial" w:cs="Arial"/>
          <w:kern w:val="1"/>
          <w:sz w:val="16"/>
          <w:szCs w:val="16"/>
          <w:lang w:eastAsia="zh-CN" w:bidi="hi-IN"/>
        </w:rPr>
        <w:t xml:space="preserve">          </w:t>
      </w:r>
      <w:r w:rsidR="000C0794" w:rsidRPr="000C0794">
        <w:rPr>
          <w:rFonts w:ascii="Arial" w:eastAsia="NSimSun" w:hAnsi="Arial" w:cs="Arial"/>
          <w:kern w:val="1"/>
          <w:sz w:val="16"/>
          <w:szCs w:val="16"/>
          <w:lang w:eastAsia="zh-CN" w:bidi="hi-IN"/>
        </w:rPr>
        <w:t>Radę Powiatu Goleniowskiego</w:t>
      </w:r>
    </w:p>
    <w:bookmarkEnd w:id="0"/>
    <w:p w14:paraId="0CE885B3" w14:textId="763149F2" w:rsidR="00D055DF" w:rsidRPr="00287B60" w:rsidRDefault="00D055DF" w:rsidP="000C0794">
      <w:pPr>
        <w:spacing w:after="0" w:line="240" w:lineRule="auto"/>
        <w:jc w:val="right"/>
        <w:rPr>
          <w:rFonts w:ascii="Arial" w:eastAsia="Times New Roman" w:hAnsi="Arial" w:cs="Arial"/>
          <w:kern w:val="0"/>
          <w:sz w:val="16"/>
          <w:szCs w:val="16"/>
          <w:lang w:eastAsia="pl-PL"/>
          <w14:ligatures w14:val="none"/>
        </w:rPr>
      </w:pPr>
    </w:p>
    <w:p w14:paraId="4F5DD208" w14:textId="77777777" w:rsidR="00D055DF" w:rsidRPr="003A35A0" w:rsidRDefault="00D055DF" w:rsidP="00D055DF">
      <w:pPr>
        <w:spacing w:after="0" w:line="240" w:lineRule="auto"/>
        <w:jc w:val="right"/>
        <w:rPr>
          <w:rFonts w:ascii="Arial" w:eastAsia="Times New Roman" w:hAnsi="Arial" w:cs="Arial"/>
          <w:kern w:val="0"/>
          <w:sz w:val="16"/>
          <w:szCs w:val="16"/>
          <w:lang w:eastAsia="pl-PL"/>
          <w14:ligatures w14:val="none"/>
        </w:rPr>
      </w:pPr>
      <w:r w:rsidRPr="003A35A0">
        <w:rPr>
          <w:rFonts w:ascii="Arial" w:eastAsia="Times New Roman" w:hAnsi="Arial" w:cs="Arial"/>
          <w:kern w:val="0"/>
          <w:sz w:val="16"/>
          <w:szCs w:val="16"/>
          <w:lang w:eastAsia="pl-PL"/>
          <w14:ligatures w14:val="none"/>
        </w:rPr>
        <w:br/>
      </w:r>
    </w:p>
    <w:p w14:paraId="5D4F6AF9" w14:textId="77777777" w:rsidR="00D055DF" w:rsidRDefault="00D055DF" w:rsidP="00D055DF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4AC7CC24" w14:textId="77777777" w:rsidR="00D055DF" w:rsidRDefault="00D055DF" w:rsidP="00D055DF">
      <w:pPr>
        <w:spacing w:after="0"/>
        <w:ind w:left="720"/>
        <w:jc w:val="center"/>
        <w:rPr>
          <w:rFonts w:cs="Calibri"/>
          <w:b/>
          <w:sz w:val="28"/>
        </w:rPr>
      </w:pPr>
      <w:r>
        <w:rPr>
          <w:rFonts w:cs="Calibri"/>
          <w:b/>
          <w:sz w:val="28"/>
        </w:rPr>
        <w:t>FORMULARZ ZGŁOSZENIA NIEPRAWIDŁOWOŚCI</w:t>
      </w:r>
    </w:p>
    <w:p w14:paraId="6DEF5A51" w14:textId="3130E28A" w:rsidR="00D055DF" w:rsidRPr="0047497B" w:rsidRDefault="00484D63" w:rsidP="00D055DF">
      <w:pPr>
        <w:ind w:left="720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>Do Rady Powiatu Goleniowskiego</w:t>
      </w:r>
    </w:p>
    <w:p w14:paraId="1268BC15" w14:textId="77777777" w:rsidR="00D055DF" w:rsidRPr="0047497B" w:rsidRDefault="00D055DF" w:rsidP="00D055DF">
      <w:pPr>
        <w:rPr>
          <w:rFonts w:cs="Calibri"/>
          <w:b/>
          <w:u w:val="single"/>
        </w:rPr>
      </w:pPr>
      <w:r>
        <w:rPr>
          <w:rFonts w:cs="Calibri"/>
          <w:b/>
          <w:u w:val="single"/>
        </w:rPr>
        <w:t>Wypełnia osoba zgłaszająca nieprawidłowość: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77"/>
        <w:gridCol w:w="5777"/>
      </w:tblGrid>
      <w:tr w:rsidR="00D055DF" w:rsidRPr="00C41233" w14:paraId="30B82E62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041F69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 xml:space="preserve">Imię 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5D84F" w14:textId="77777777" w:rsidR="00D055DF" w:rsidRPr="00C41233" w:rsidRDefault="00D055DF" w:rsidP="009026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0C70461D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D83DB8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 xml:space="preserve">Nazwisko 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486B3" w14:textId="77777777" w:rsidR="00D055DF" w:rsidRPr="00C41233" w:rsidRDefault="00D055DF" w:rsidP="009026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16C3A9C6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3E8C25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>Numer telefonu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33777" w14:textId="77777777" w:rsidR="00D055DF" w:rsidRPr="00C41233" w:rsidRDefault="00D055DF" w:rsidP="009026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1C825D38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54C6BA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 xml:space="preserve">Adres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lub adres </w:t>
            </w:r>
            <w:r w:rsidRPr="00C41233">
              <w:rPr>
                <w:rFonts w:ascii="Arial" w:hAnsi="Arial" w:cs="Arial"/>
                <w:b/>
                <w:sz w:val="20"/>
                <w:szCs w:val="20"/>
              </w:rPr>
              <w:t>email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8B772" w14:textId="77777777" w:rsidR="00D055DF" w:rsidRPr="00C41233" w:rsidRDefault="00D055DF" w:rsidP="009026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4A57B7ED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3EE7CA" w14:textId="77777777" w:rsidR="00D055DF" w:rsidRPr="00C41233" w:rsidRDefault="00D055DF" w:rsidP="009026A5">
            <w:pPr>
              <w:rPr>
                <w:rFonts w:ascii="Arial" w:hAnsi="Arial" w:cs="Arial"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>Informacja dotyczące zgłaszającego</w:t>
            </w:r>
            <w:r w:rsidRPr="00C4123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41233">
              <w:rPr>
                <w:rFonts w:ascii="Arial" w:hAnsi="Arial" w:cs="Arial"/>
                <w:i/>
                <w:sz w:val="20"/>
                <w:szCs w:val="20"/>
              </w:rPr>
              <w:t>(należy zaznaczyć właściwy kwadrat)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4EFDF0" w14:textId="77777777" w:rsidR="00D055DF" w:rsidRPr="00C41233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C41233">
              <w:rPr>
                <w:rFonts w:ascii="Arial" w:hAnsi="Arial" w:cs="Arial"/>
                <w:sz w:val="20"/>
                <w:szCs w:val="20"/>
              </w:rPr>
              <w:t>Pracownik</w:t>
            </w:r>
          </w:p>
          <w:p w14:paraId="29709397" w14:textId="77777777" w:rsidR="00D055DF" w:rsidRPr="00C41233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C41233">
              <w:rPr>
                <w:rFonts w:ascii="Arial" w:hAnsi="Arial" w:cs="Arial"/>
                <w:sz w:val="20"/>
                <w:szCs w:val="20"/>
              </w:rPr>
              <w:t xml:space="preserve">Osoba świadcząca pracę </w:t>
            </w:r>
            <w:r>
              <w:rPr>
                <w:rFonts w:ascii="Arial" w:hAnsi="Arial" w:cs="Arial"/>
                <w:sz w:val="20"/>
                <w:szCs w:val="20"/>
              </w:rPr>
              <w:t>na innej podstawie niż stosunek pracy, w tym na podstawie umowy cywilnoprawnej</w:t>
            </w:r>
            <w:r w:rsidRPr="00C4123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EDAD28F" w14:textId="77777777" w:rsidR="00D055DF" w:rsidRPr="00C41233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przedsiębiorca</w:t>
            </w:r>
          </w:p>
          <w:p w14:paraId="0BCC9577" w14:textId="77777777" w:rsidR="00D055DF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prokurent</w:t>
            </w:r>
          </w:p>
          <w:p w14:paraId="428E9DB8" w14:textId="77777777" w:rsidR="00D055DF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akcjonariusz lub wspólnik</w:t>
            </w:r>
          </w:p>
          <w:p w14:paraId="74456B1D" w14:textId="77777777" w:rsidR="00D055DF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członek organu osoby prawnej lub jednostki organizacyjnej nieposiadającej osobowości prawnej</w:t>
            </w:r>
          </w:p>
          <w:p w14:paraId="262B3E7C" w14:textId="77777777" w:rsidR="00D055DF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osoba świadcząca pracę pod nadzorem i kierownictwem wykonawcy, podwykonawcy lub dostawcy</w:t>
            </w:r>
          </w:p>
          <w:p w14:paraId="6408D3C4" w14:textId="77777777" w:rsidR="00D055DF" w:rsidRPr="00C41233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wolontariusz</w:t>
            </w:r>
          </w:p>
          <w:p w14:paraId="41B0F34D" w14:textId="77777777" w:rsidR="00D055DF" w:rsidRPr="00C41233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C41233">
              <w:rPr>
                <w:rFonts w:ascii="Arial" w:hAnsi="Arial" w:cs="Arial"/>
                <w:sz w:val="20"/>
                <w:szCs w:val="20"/>
              </w:rPr>
              <w:t>Praktykant/stażysta</w:t>
            </w:r>
          </w:p>
          <w:p w14:paraId="3C72966F" w14:textId="77777777" w:rsidR="00D055DF" w:rsidRPr="00C41233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Funkcjonariusz/żołnierz</w:t>
            </w:r>
          </w:p>
          <w:p w14:paraId="1301E26A" w14:textId="77777777" w:rsidR="00D055DF" w:rsidRPr="00C41233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C41233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D055DF" w:rsidRPr="00C41233" w14:paraId="21AD9506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7DA83" w14:textId="77777777" w:rsidR="00D055DF" w:rsidRPr="00F368B4" w:rsidRDefault="00D055DF" w:rsidP="009026A5">
            <w:pPr>
              <w:rPr>
                <w:rFonts w:cs="Calibri"/>
                <w:b/>
              </w:rPr>
            </w:pPr>
            <w:r w:rsidRPr="00F368B4">
              <w:rPr>
                <w:rFonts w:cs="Calibri"/>
                <w:b/>
              </w:rPr>
              <w:t>Jakiego obszaru nieprawidłowości dotyczy zgłoszenie?</w:t>
            </w:r>
          </w:p>
          <w:p w14:paraId="53C69E25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CBFBC" w14:textId="3E86110C" w:rsidR="00484D63" w:rsidRDefault="00484D63" w:rsidP="00D055DF">
            <w:pPr>
              <w:pStyle w:val="Akapitzlist"/>
              <w:numPr>
                <w:ilvl w:val="0"/>
                <w:numId w:val="2"/>
              </w:numPr>
              <w:ind w:left="347"/>
              <w:rPr>
                <w:rFonts w:cs="Calibri"/>
                <w:bCs/>
                <w:u w:val="single"/>
              </w:rPr>
            </w:pPr>
            <w:r>
              <w:rPr>
                <w:rFonts w:cs="Calibri"/>
                <w:bCs/>
                <w:u w:val="single"/>
              </w:rPr>
              <w:t>korupcji</w:t>
            </w:r>
          </w:p>
          <w:p w14:paraId="05ADC105" w14:textId="1C09A572" w:rsidR="00D055DF" w:rsidRPr="00C41233" w:rsidRDefault="00D055DF" w:rsidP="00D055DF">
            <w:pPr>
              <w:pStyle w:val="Akapitzlist"/>
              <w:numPr>
                <w:ilvl w:val="0"/>
                <w:numId w:val="2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t>zamówień publicznych,</w:t>
            </w:r>
          </w:p>
          <w:p w14:paraId="5E2E1014" w14:textId="77777777" w:rsidR="00484D6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484D63">
              <w:rPr>
                <w:rFonts w:cs="Calibri"/>
                <w:bCs/>
                <w:u w:val="single"/>
              </w:rPr>
              <w:t xml:space="preserve">usług, produktów i rynków finansowych </w:t>
            </w:r>
          </w:p>
          <w:p w14:paraId="2966A563" w14:textId="4634E178" w:rsidR="00D055DF" w:rsidRPr="00484D6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484D63">
              <w:rPr>
                <w:rFonts w:cs="Calibri"/>
                <w:bCs/>
                <w:u w:val="single"/>
              </w:rPr>
              <w:t>zapobieganiu praniu brudnych</w:t>
            </w:r>
            <w:r w:rsidR="00484D63" w:rsidRPr="00484D63">
              <w:rPr>
                <w:rFonts w:cs="Calibri"/>
                <w:bCs/>
                <w:u w:val="single"/>
              </w:rPr>
              <w:t xml:space="preserve"> </w:t>
            </w:r>
            <w:r w:rsidRPr="00484D63">
              <w:rPr>
                <w:rFonts w:cs="Calibri"/>
                <w:bCs/>
                <w:u w:val="single"/>
              </w:rPr>
              <w:t>pieniędzy i finansowaniu terroryzmu,</w:t>
            </w:r>
          </w:p>
          <w:p w14:paraId="61E3883A" w14:textId="77777777" w:rsidR="00D055DF" w:rsidRPr="00C4123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t>bezpieczeństwa produktów i ich zgodności z wymogami,</w:t>
            </w:r>
          </w:p>
          <w:p w14:paraId="70EDFAED" w14:textId="77777777" w:rsidR="00D055DF" w:rsidRPr="00C4123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t>bezpieczeństwa transportu,</w:t>
            </w:r>
          </w:p>
          <w:p w14:paraId="74C0387A" w14:textId="77777777" w:rsidR="00D055DF" w:rsidRPr="00C4123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t>ochrony środowiska,</w:t>
            </w:r>
          </w:p>
          <w:p w14:paraId="0D438D32" w14:textId="77777777" w:rsidR="00D055DF" w:rsidRPr="00C4123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t>ochrony radiologicznej i bezpieczeństwa jądrowego,</w:t>
            </w:r>
          </w:p>
          <w:p w14:paraId="0F2399EF" w14:textId="77777777" w:rsidR="00484D6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t xml:space="preserve">bezpieczeństwa żywności i pasz, </w:t>
            </w:r>
          </w:p>
          <w:p w14:paraId="738C67CA" w14:textId="75BA823F" w:rsidR="00D055DF" w:rsidRPr="00C4123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t>zdrowia i dobrostanu zwierząt,</w:t>
            </w:r>
          </w:p>
          <w:p w14:paraId="6C76AC29" w14:textId="77777777" w:rsidR="00D055DF" w:rsidRPr="00C4123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lastRenderedPageBreak/>
              <w:t>zdrowia publicznego,</w:t>
            </w:r>
          </w:p>
          <w:p w14:paraId="1FB7A3CC" w14:textId="77777777" w:rsidR="00D055DF" w:rsidRPr="00C4123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t>ochrony konsumentów,</w:t>
            </w:r>
          </w:p>
          <w:p w14:paraId="0257E3B7" w14:textId="77777777" w:rsidR="00484D6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t>ochrony prywatności i danych osobowych</w:t>
            </w:r>
          </w:p>
          <w:p w14:paraId="7F82426F" w14:textId="33289043" w:rsidR="00D055DF" w:rsidRPr="00484D63" w:rsidRDefault="00D055DF" w:rsidP="009026A5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484D63">
              <w:rPr>
                <w:rFonts w:cs="Calibri"/>
                <w:bCs/>
                <w:u w:val="single"/>
              </w:rPr>
              <w:t>bezpieczeństwa sieci i systemów</w:t>
            </w:r>
            <w:r w:rsidR="00484D63" w:rsidRPr="00484D63">
              <w:rPr>
                <w:rFonts w:cs="Calibri"/>
                <w:bCs/>
                <w:u w:val="single"/>
              </w:rPr>
              <w:t xml:space="preserve"> </w:t>
            </w:r>
            <w:r w:rsidR="00484D63">
              <w:rPr>
                <w:rFonts w:cs="Calibri"/>
                <w:bCs/>
                <w:u w:val="single"/>
              </w:rPr>
              <w:t>tele</w:t>
            </w:r>
            <w:r w:rsidRPr="00484D63">
              <w:rPr>
                <w:rFonts w:cs="Calibri"/>
                <w:bCs/>
                <w:u w:val="single"/>
              </w:rPr>
              <w:t>informa</w:t>
            </w:r>
            <w:r w:rsidR="00484D63">
              <w:rPr>
                <w:rFonts w:cs="Calibri"/>
                <w:bCs/>
                <w:u w:val="single"/>
              </w:rPr>
              <w:t>tycznych</w:t>
            </w:r>
            <w:r w:rsidRPr="00484D63">
              <w:rPr>
                <w:rFonts w:cs="Calibri"/>
                <w:bCs/>
                <w:u w:val="single"/>
              </w:rPr>
              <w:t>,</w:t>
            </w:r>
          </w:p>
          <w:p w14:paraId="433B9A47" w14:textId="4ED6BEB1" w:rsidR="00D055DF" w:rsidRPr="00484D63" w:rsidRDefault="00484D63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484D63">
              <w:rPr>
                <w:rFonts w:cs="Calibri"/>
                <w:bCs/>
                <w:u w:val="single"/>
              </w:rPr>
              <w:t xml:space="preserve">interesów finansowych Skarbu Państwa RP, jednostek samorządu terytorialnego oraz </w:t>
            </w:r>
            <w:r w:rsidR="00D055DF" w:rsidRPr="00484D63">
              <w:rPr>
                <w:rFonts w:cs="Calibri"/>
                <w:bCs/>
                <w:u w:val="single"/>
              </w:rPr>
              <w:t>U</w:t>
            </w:r>
            <w:r>
              <w:rPr>
                <w:rFonts w:cs="Calibri"/>
                <w:bCs/>
                <w:u w:val="single"/>
              </w:rPr>
              <w:t>E</w:t>
            </w:r>
            <w:r w:rsidR="00D055DF" w:rsidRPr="00484D63">
              <w:rPr>
                <w:rFonts w:cs="Calibri"/>
                <w:bCs/>
                <w:u w:val="single"/>
              </w:rPr>
              <w:t>,</w:t>
            </w:r>
          </w:p>
          <w:p w14:paraId="31C1E7D7" w14:textId="77777777" w:rsidR="00D055DF" w:rsidRPr="00484D63" w:rsidRDefault="00D055DF" w:rsidP="00D055DF">
            <w:pPr>
              <w:pStyle w:val="Akapitzlist"/>
              <w:numPr>
                <w:ilvl w:val="0"/>
                <w:numId w:val="4"/>
              </w:numPr>
              <w:ind w:left="347"/>
              <w:rPr>
                <w:rFonts w:ascii="Arial" w:hAnsi="Arial" w:cs="Arial"/>
                <w:sz w:val="20"/>
                <w:szCs w:val="20"/>
              </w:rPr>
            </w:pPr>
            <w:r w:rsidRPr="00C41233">
              <w:rPr>
                <w:rFonts w:cs="Calibri"/>
                <w:bCs/>
                <w:u w:val="single"/>
              </w:rPr>
              <w:t>rynku wewnętrznego</w:t>
            </w:r>
            <w:r w:rsidR="00484D63">
              <w:rPr>
                <w:rFonts w:cs="Calibri"/>
                <w:bCs/>
                <w:u w:val="single"/>
              </w:rPr>
              <w:t xml:space="preserve"> UE</w:t>
            </w:r>
            <w:r w:rsidRPr="00C41233">
              <w:rPr>
                <w:rFonts w:cs="Calibri"/>
                <w:bCs/>
                <w:u w:val="single"/>
              </w:rPr>
              <w:t xml:space="preserve">, w tym </w:t>
            </w:r>
            <w:r w:rsidR="00484D63">
              <w:rPr>
                <w:rFonts w:cs="Calibri"/>
                <w:bCs/>
                <w:u w:val="single"/>
              </w:rPr>
              <w:t xml:space="preserve">publicznoprawnych zasad </w:t>
            </w:r>
            <w:r w:rsidRPr="00C41233">
              <w:rPr>
                <w:rFonts w:cs="Calibri"/>
                <w:bCs/>
                <w:u w:val="single"/>
              </w:rPr>
              <w:t>konkurencji i pomocy</w:t>
            </w:r>
            <w:r>
              <w:rPr>
                <w:rFonts w:cs="Calibri"/>
                <w:bCs/>
                <w:u w:val="single"/>
              </w:rPr>
              <w:t xml:space="preserve"> </w:t>
            </w:r>
            <w:r w:rsidRPr="00C41233">
              <w:rPr>
                <w:rFonts w:cs="Calibri"/>
                <w:bCs/>
                <w:u w:val="single"/>
              </w:rPr>
              <w:t>państwa</w:t>
            </w:r>
            <w:r w:rsidR="00484D63">
              <w:rPr>
                <w:rFonts w:cs="Calibri"/>
                <w:bCs/>
                <w:u w:val="single"/>
              </w:rPr>
              <w:t xml:space="preserve"> oraz opodatkowania</w:t>
            </w:r>
            <w:r w:rsidRPr="00C41233">
              <w:rPr>
                <w:rFonts w:cs="Calibri"/>
                <w:bCs/>
                <w:u w:val="single"/>
              </w:rPr>
              <w:t xml:space="preserve"> osób prawnych</w:t>
            </w:r>
          </w:p>
          <w:p w14:paraId="609A7CAB" w14:textId="619DB615" w:rsidR="00484D63" w:rsidRPr="00484D63" w:rsidRDefault="00484D63" w:rsidP="00D055DF">
            <w:pPr>
              <w:pStyle w:val="Akapitzlist"/>
              <w:numPr>
                <w:ilvl w:val="0"/>
                <w:numId w:val="4"/>
              </w:numPr>
              <w:ind w:left="347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84D63">
              <w:rPr>
                <w:rFonts w:ascii="Arial" w:hAnsi="Arial" w:cs="Arial"/>
                <w:sz w:val="20"/>
                <w:szCs w:val="20"/>
                <w:u w:val="single"/>
              </w:rPr>
              <w:t>konstytucyjnych wolności i praw człowieka i obywatela</w:t>
            </w:r>
          </w:p>
        </w:tc>
      </w:tr>
      <w:tr w:rsidR="00D055DF" w:rsidRPr="00C41233" w14:paraId="6DEDBFB3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AC60C" w14:textId="77777777" w:rsidR="00D055DF" w:rsidRDefault="00D055DF" w:rsidP="009026A5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lastRenderedPageBreak/>
              <w:t>Opis zgłaszanej nieprawidłowości</w:t>
            </w:r>
            <w:r w:rsidRPr="00C41233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C41233">
              <w:rPr>
                <w:rFonts w:ascii="Arial" w:hAnsi="Arial" w:cs="Arial"/>
                <w:i/>
                <w:sz w:val="20"/>
                <w:szCs w:val="20"/>
              </w:rPr>
              <w:t>dokładny opis)</w:t>
            </w:r>
          </w:p>
          <w:p w14:paraId="38CC7D0C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6022A" w14:textId="77777777" w:rsidR="00D055DF" w:rsidRPr="00C41233" w:rsidRDefault="00D055DF" w:rsidP="009026A5">
            <w:pPr>
              <w:spacing w:line="25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79D4B9FF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029F1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>Dane osoby/osób, której działania lub zaniechania działania zgłoszenie dotyczy (imię i nazwisko oraz stanowisko służbowe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5DC64" w14:textId="77777777" w:rsidR="00D055DF" w:rsidRPr="00C41233" w:rsidRDefault="00D055DF" w:rsidP="009026A5">
            <w:pPr>
              <w:spacing w:line="25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14FC5849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06B63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>Kiedy miała miejsce nieprawidłowość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4A9A1" w14:textId="77777777" w:rsidR="00D055DF" w:rsidRPr="00C41233" w:rsidRDefault="00D055DF" w:rsidP="009026A5">
            <w:pPr>
              <w:spacing w:line="25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35CB452F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3B758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 xml:space="preserve">Dowody potwierdzające zgłoszenie nieprawidłowości 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D881A" w14:textId="77777777" w:rsidR="00D055DF" w:rsidRPr="00C41233" w:rsidRDefault="00D055DF" w:rsidP="009026A5">
            <w:pPr>
              <w:spacing w:line="25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0AF208EF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9D997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>Świadek zgłoszenia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D5491" w14:textId="77777777" w:rsidR="00D055DF" w:rsidRPr="00C41233" w:rsidRDefault="00D055DF" w:rsidP="009026A5">
            <w:pPr>
              <w:spacing w:line="25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66D9AC01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D6C87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>Dane osoby, która została pokrzywdzona na skutek nieprawidłowości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93741" w14:textId="77777777" w:rsidR="00D055DF" w:rsidRPr="00C41233" w:rsidRDefault="00D055DF" w:rsidP="009026A5">
            <w:pPr>
              <w:spacing w:line="25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09D1F356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888CA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>Dodatkowe informacje udzielane przez zgłaszającego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492D6" w14:textId="77777777" w:rsidR="00D055DF" w:rsidRPr="00C41233" w:rsidRDefault="00D055DF" w:rsidP="009026A5">
            <w:pPr>
              <w:spacing w:line="25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1201096E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0EAAE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497B">
              <w:rPr>
                <w:rFonts w:cs="Calibri"/>
                <w:b/>
              </w:rPr>
              <w:t xml:space="preserve">Data i miejsce </w:t>
            </w:r>
            <w:r>
              <w:rPr>
                <w:rFonts w:cs="Calibri"/>
                <w:b/>
              </w:rPr>
              <w:t xml:space="preserve">zgłoszenia 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7F724" w14:textId="77777777" w:rsidR="00D055DF" w:rsidRPr="00C41233" w:rsidRDefault="00D055DF" w:rsidP="009026A5">
            <w:pPr>
              <w:spacing w:line="25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1ED78F2A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38346" w14:textId="77777777" w:rsidR="00D055DF" w:rsidRPr="0047497B" w:rsidRDefault="00D055DF" w:rsidP="009026A5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Podpis zgłaszającego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FE4C0" w14:textId="77777777" w:rsidR="00D055DF" w:rsidRPr="00C41233" w:rsidRDefault="00D055DF" w:rsidP="009026A5">
            <w:pPr>
              <w:spacing w:line="25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9C09EF" w14:textId="77777777" w:rsidR="00D055DF" w:rsidRPr="00C41233" w:rsidRDefault="00D055DF" w:rsidP="00D055DF">
      <w:pPr>
        <w:ind w:left="720"/>
        <w:rPr>
          <w:rFonts w:ascii="Arial" w:eastAsia="Times New Roman" w:hAnsi="Arial" w:cs="Arial"/>
          <w:sz w:val="20"/>
          <w:szCs w:val="20"/>
          <w:lang w:eastAsia="zh-TW"/>
        </w:rPr>
      </w:pPr>
    </w:p>
    <w:p w14:paraId="53360132" w14:textId="77777777" w:rsidR="00D055DF" w:rsidRPr="00C41233" w:rsidRDefault="00D055DF" w:rsidP="00D055DF">
      <w:pPr>
        <w:ind w:left="720"/>
        <w:rPr>
          <w:rFonts w:ascii="Arial" w:hAnsi="Arial" w:cs="Arial"/>
          <w:b/>
          <w:sz w:val="20"/>
          <w:szCs w:val="20"/>
          <w:u w:val="single"/>
        </w:rPr>
      </w:pPr>
      <w:r w:rsidRPr="00C41233">
        <w:rPr>
          <w:rFonts w:ascii="Arial" w:hAnsi="Arial" w:cs="Arial"/>
          <w:b/>
          <w:sz w:val="20"/>
          <w:szCs w:val="20"/>
          <w:u w:val="single"/>
        </w:rPr>
        <w:t>Wypełnia osoba przyjmująca nieprawidłowość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10"/>
        <w:gridCol w:w="5744"/>
      </w:tblGrid>
      <w:tr w:rsidR="00D055DF" w:rsidRPr="00C41233" w14:paraId="1E57095F" w14:textId="77777777" w:rsidTr="009026A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D8C02B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 xml:space="preserve">Imię i nazwisko przyjmującego zgłoszenie </w:t>
            </w: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105C3" w14:textId="77777777" w:rsidR="00D055DF" w:rsidRPr="00C41233" w:rsidRDefault="00D055DF" w:rsidP="009026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77A807C5" w14:textId="77777777" w:rsidTr="009026A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0F3AFC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>Data przyjęcia zgłoszenia</w:t>
            </w: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6953C" w14:textId="77777777" w:rsidR="00D055DF" w:rsidRPr="00C41233" w:rsidRDefault="00D055DF" w:rsidP="009026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3EFCC4" w14:textId="77777777" w:rsidR="00D055DF" w:rsidRPr="009B36D6" w:rsidRDefault="00D055DF" w:rsidP="00D055DF">
      <w:pPr>
        <w:ind w:left="720"/>
        <w:rPr>
          <w:rFonts w:ascii="Arial" w:hAnsi="Arial" w:cs="Arial"/>
          <w:sz w:val="16"/>
          <w:szCs w:val="16"/>
        </w:rPr>
      </w:pPr>
    </w:p>
    <w:p w14:paraId="7F73A9C4" w14:textId="77777777" w:rsidR="00D055DF" w:rsidRPr="009B36D6" w:rsidRDefault="00D055DF" w:rsidP="00D055DF">
      <w:pPr>
        <w:spacing w:after="0"/>
        <w:jc w:val="both"/>
        <w:rPr>
          <w:rFonts w:ascii="Arial" w:hAnsi="Arial" w:cs="Arial"/>
          <w:i/>
          <w:sz w:val="16"/>
          <w:szCs w:val="16"/>
        </w:rPr>
      </w:pPr>
      <w:r w:rsidRPr="009B36D6">
        <w:rPr>
          <w:rFonts w:ascii="Arial" w:hAnsi="Arial" w:cs="Arial"/>
          <w:i/>
          <w:sz w:val="16"/>
          <w:szCs w:val="16"/>
          <w:u w:val="single"/>
        </w:rPr>
        <w:t>Instrukcja wypełniania formularza</w:t>
      </w:r>
      <w:r w:rsidRPr="009B36D6">
        <w:rPr>
          <w:rFonts w:ascii="Arial" w:hAnsi="Arial" w:cs="Arial"/>
          <w:i/>
          <w:sz w:val="16"/>
          <w:szCs w:val="16"/>
        </w:rPr>
        <w:t xml:space="preserve">: </w:t>
      </w:r>
    </w:p>
    <w:p w14:paraId="1344B7BF" w14:textId="77777777" w:rsidR="00D055DF" w:rsidRPr="009B36D6" w:rsidRDefault="00D055DF" w:rsidP="00D055DF">
      <w:pPr>
        <w:spacing w:after="0"/>
        <w:jc w:val="both"/>
        <w:rPr>
          <w:rFonts w:ascii="Arial" w:hAnsi="Arial" w:cs="Arial"/>
          <w:i/>
          <w:sz w:val="16"/>
          <w:szCs w:val="16"/>
        </w:rPr>
      </w:pPr>
      <w:r w:rsidRPr="009B36D6">
        <w:rPr>
          <w:rFonts w:ascii="Arial" w:hAnsi="Arial" w:cs="Arial"/>
          <w:i/>
          <w:sz w:val="16"/>
          <w:szCs w:val="16"/>
        </w:rPr>
        <w:t xml:space="preserve">Niniejszy formularz służy zgłoszeniu nieprawidłowości w Starostwie Powiatowym w Goleniowie. Zgłoszenie może dotyczyć naruszeń, które miały już miejsce oraz naruszeń, których nie popełniono,           ale istnieje bardzo duże ryzyko ich popełnienia lub prób zatarcia śladów i ukrycia naruszeń. Formularz należy wypełnić czytelnie (najlepiej komputerowo) i opatrzyć własnoręcznym podpisem. </w:t>
      </w:r>
    </w:p>
    <w:p w14:paraId="5C65AEB6" w14:textId="77777777" w:rsidR="00247BB8" w:rsidRDefault="00247BB8"/>
    <w:sectPr w:rsidR="00247B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9801B3"/>
    <w:multiLevelType w:val="hybridMultilevel"/>
    <w:tmpl w:val="C14C1F6A"/>
    <w:lvl w:ilvl="0" w:tplc="F6EEAA40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DA23718"/>
    <w:multiLevelType w:val="hybridMultilevel"/>
    <w:tmpl w:val="5AF273EC"/>
    <w:lvl w:ilvl="0" w:tplc="F6EEAA40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19B1C72"/>
    <w:multiLevelType w:val="hybridMultilevel"/>
    <w:tmpl w:val="D7BE2D8E"/>
    <w:lvl w:ilvl="0" w:tplc="F6EEAA40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E379E4"/>
    <w:multiLevelType w:val="hybridMultilevel"/>
    <w:tmpl w:val="E696C876"/>
    <w:lvl w:ilvl="0" w:tplc="F6EEAA40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34524552">
    <w:abstractNumId w:val="2"/>
  </w:num>
  <w:num w:numId="2" w16cid:durableId="1175144253">
    <w:abstractNumId w:val="1"/>
  </w:num>
  <w:num w:numId="3" w16cid:durableId="1417169809">
    <w:abstractNumId w:val="0"/>
  </w:num>
  <w:num w:numId="4" w16cid:durableId="1201938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5DF"/>
    <w:rsid w:val="000C0794"/>
    <w:rsid w:val="000E648C"/>
    <w:rsid w:val="00247BB8"/>
    <w:rsid w:val="00484D63"/>
    <w:rsid w:val="004B1CB0"/>
    <w:rsid w:val="006B1EDB"/>
    <w:rsid w:val="00771D8A"/>
    <w:rsid w:val="00C87336"/>
    <w:rsid w:val="00CE5F92"/>
    <w:rsid w:val="00D05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0A67C"/>
  <w15:chartTrackingRefBased/>
  <w15:docId w15:val="{0EE7AB0F-EC19-432B-8A04-A3F7BE424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5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Stępień-Buryszek</dc:creator>
  <cp:keywords/>
  <dc:description/>
  <cp:lastModifiedBy>Agata Ostrowska</cp:lastModifiedBy>
  <cp:revision>2</cp:revision>
  <cp:lastPrinted>2024-12-04T12:44:00Z</cp:lastPrinted>
  <dcterms:created xsi:type="dcterms:W3CDTF">2024-12-04T13:29:00Z</dcterms:created>
  <dcterms:modified xsi:type="dcterms:W3CDTF">2024-12-04T13:29:00Z</dcterms:modified>
</cp:coreProperties>
</file>