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127D90" w14:textId="4318D107" w:rsidR="00124855" w:rsidRDefault="00124855" w:rsidP="00124855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Porządek posiedzenia </w:t>
      </w:r>
      <w:r>
        <w:rPr>
          <w:rFonts w:ascii="Arial" w:hAnsi="Arial" w:cs="Arial"/>
          <w:b/>
          <w:sz w:val="24"/>
          <w:szCs w:val="24"/>
        </w:rPr>
        <w:br/>
        <w:t xml:space="preserve">Komisji Skarg, Wniosków i Petycji </w:t>
      </w:r>
      <w:r>
        <w:rPr>
          <w:rFonts w:ascii="Arial" w:hAnsi="Arial" w:cs="Arial"/>
          <w:b/>
          <w:sz w:val="24"/>
          <w:szCs w:val="24"/>
        </w:rPr>
        <w:br/>
        <w:t>w dniu 17 grudnia 2024 r. /godz. 9</w:t>
      </w:r>
      <w:r>
        <w:rPr>
          <w:rFonts w:ascii="Arial" w:hAnsi="Arial" w:cs="Arial"/>
          <w:b/>
          <w:sz w:val="24"/>
          <w:szCs w:val="24"/>
          <w:vertAlign w:val="superscript"/>
        </w:rPr>
        <w:t>30</w:t>
      </w:r>
      <w:r>
        <w:rPr>
          <w:rFonts w:ascii="Arial" w:hAnsi="Arial" w:cs="Arial"/>
          <w:b/>
          <w:sz w:val="24"/>
          <w:szCs w:val="24"/>
        </w:rPr>
        <w:t xml:space="preserve">/ </w:t>
      </w:r>
      <w:r>
        <w:rPr>
          <w:rFonts w:ascii="Arial" w:hAnsi="Arial" w:cs="Arial"/>
          <w:b/>
          <w:sz w:val="24"/>
          <w:szCs w:val="24"/>
        </w:rPr>
        <w:br/>
      </w:r>
    </w:p>
    <w:p w14:paraId="5D67CE29" w14:textId="77777777" w:rsidR="00124855" w:rsidRDefault="00124855" w:rsidP="00124855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bCs/>
        </w:rPr>
      </w:pPr>
      <w:r>
        <w:rPr>
          <w:rFonts w:ascii="Arial" w:hAnsi="Arial" w:cs="Arial"/>
          <w:bCs/>
          <w:sz w:val="24"/>
          <w:szCs w:val="24"/>
        </w:rPr>
        <w:t>Otwarcie posiedzenia i stwierdzenie quorum.</w:t>
      </w:r>
    </w:p>
    <w:p w14:paraId="725CD45B" w14:textId="77777777" w:rsidR="00124855" w:rsidRDefault="00124855" w:rsidP="00124855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bCs/>
        </w:rPr>
      </w:pPr>
      <w:r>
        <w:rPr>
          <w:rFonts w:ascii="Arial" w:hAnsi="Arial" w:cs="Arial"/>
          <w:bCs/>
          <w:sz w:val="24"/>
          <w:szCs w:val="24"/>
        </w:rPr>
        <w:t xml:space="preserve">Przedstawienie porządku posiedzenia i zgłaszanie wniosków o jego zmianę lub uzupełninie. </w:t>
      </w:r>
    </w:p>
    <w:p w14:paraId="6E4BA29D" w14:textId="66188CB0" w:rsidR="00124855" w:rsidRDefault="00124855" w:rsidP="00124855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bCs/>
        </w:rPr>
      </w:pPr>
      <w:r>
        <w:rPr>
          <w:rFonts w:ascii="Arial" w:hAnsi="Arial" w:cs="Arial"/>
          <w:bCs/>
          <w:sz w:val="24"/>
          <w:szCs w:val="24"/>
        </w:rPr>
        <w:t>Rozpatrzenie skargi mieszkanki Powiatu Goleniowskiego</w:t>
      </w:r>
      <w:r w:rsidR="00ED48DB">
        <w:rPr>
          <w:rFonts w:ascii="Arial" w:hAnsi="Arial" w:cs="Arial"/>
          <w:bCs/>
          <w:sz w:val="24"/>
          <w:szCs w:val="24"/>
        </w:rPr>
        <w:t xml:space="preserve"> na Dyrektora Powiatowego Urzędu Pracy w Goleniowie</w:t>
      </w:r>
      <w:r>
        <w:rPr>
          <w:rFonts w:ascii="Arial" w:hAnsi="Arial" w:cs="Arial"/>
          <w:bCs/>
          <w:sz w:val="24"/>
          <w:szCs w:val="24"/>
        </w:rPr>
        <w:t xml:space="preserve">, która wpłynęła </w:t>
      </w:r>
      <w:r>
        <w:rPr>
          <w:rFonts w:ascii="Arial" w:hAnsi="Arial" w:cs="Arial"/>
          <w:bCs/>
          <w:sz w:val="24"/>
          <w:szCs w:val="24"/>
        </w:rPr>
        <w:br/>
        <w:t xml:space="preserve">18 października 2024 r. </w:t>
      </w:r>
    </w:p>
    <w:p w14:paraId="66AA4F1A" w14:textId="77777777" w:rsidR="00124855" w:rsidRDefault="00124855" w:rsidP="00124855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bCs/>
        </w:rPr>
      </w:pPr>
      <w:r>
        <w:rPr>
          <w:rFonts w:ascii="Arial" w:hAnsi="Arial" w:cs="Arial"/>
          <w:bCs/>
          <w:sz w:val="24"/>
          <w:szCs w:val="24"/>
        </w:rPr>
        <w:t xml:space="preserve">Wolne wnioski. </w:t>
      </w:r>
    </w:p>
    <w:p w14:paraId="2EA99235" w14:textId="77777777" w:rsidR="00124855" w:rsidRDefault="00124855" w:rsidP="00124855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bCs/>
        </w:rPr>
      </w:pPr>
      <w:r>
        <w:rPr>
          <w:rFonts w:ascii="Arial" w:hAnsi="Arial" w:cs="Arial"/>
          <w:bCs/>
          <w:sz w:val="24"/>
          <w:szCs w:val="24"/>
        </w:rPr>
        <w:t>Zamknięcie posiedzenia komisji.</w:t>
      </w:r>
    </w:p>
    <w:p w14:paraId="3A5AB519" w14:textId="77777777" w:rsidR="00124855" w:rsidRDefault="00124855" w:rsidP="00124855"/>
    <w:p w14:paraId="44E2629D" w14:textId="77777777" w:rsidR="00124855" w:rsidRDefault="00124855" w:rsidP="00124855"/>
    <w:p w14:paraId="4E4A43A0" w14:textId="77777777" w:rsidR="009D1805" w:rsidRDefault="009D1805"/>
    <w:sectPr w:rsidR="009D18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582918"/>
    <w:multiLevelType w:val="hybridMultilevel"/>
    <w:tmpl w:val="D58853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295075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992"/>
    <w:rsid w:val="00113992"/>
    <w:rsid w:val="00124855"/>
    <w:rsid w:val="006079D8"/>
    <w:rsid w:val="009D1805"/>
    <w:rsid w:val="00D77BC5"/>
    <w:rsid w:val="00ED4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0E130"/>
  <w15:chartTrackingRefBased/>
  <w15:docId w15:val="{5DD390A5-0917-4BDB-8EE9-79D65468E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4855"/>
    <w:pPr>
      <w:spacing w:line="252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490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368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3</cp:revision>
  <dcterms:created xsi:type="dcterms:W3CDTF">2024-12-06T08:59:00Z</dcterms:created>
  <dcterms:modified xsi:type="dcterms:W3CDTF">2024-12-06T10:20:00Z</dcterms:modified>
</cp:coreProperties>
</file>