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BD67E1" w14:textId="77777777" w:rsidR="005765BC" w:rsidRDefault="00000000">
      <w:pPr>
        <w:spacing w:after="420" w:line="294" w:lineRule="auto"/>
        <w:ind w:left="41" w:right="10" w:hanging="10"/>
        <w:jc w:val="center"/>
      </w:pPr>
      <w:r>
        <w:rPr>
          <w:sz w:val="28"/>
        </w:rPr>
        <w:t>UWAGA ZMIANA TERMINU!</w:t>
      </w:r>
    </w:p>
    <w:p w14:paraId="24470618" w14:textId="77777777" w:rsidR="005765BC" w:rsidRDefault="00000000">
      <w:pPr>
        <w:pStyle w:val="Nagwek1"/>
      </w:pPr>
      <w:r>
        <w:t>OGŁOSZENIE</w:t>
      </w:r>
    </w:p>
    <w:p w14:paraId="53C19B03" w14:textId="77777777" w:rsidR="005765BC" w:rsidRDefault="00000000">
      <w:pPr>
        <w:spacing w:after="535" w:line="216" w:lineRule="auto"/>
        <w:ind w:left="-10" w:firstLine="702"/>
        <w:jc w:val="both"/>
      </w:pPr>
      <w:r>
        <w:rPr>
          <w:sz w:val="26"/>
        </w:rPr>
        <w:t>Informujemy, że od dnia 23.09.2024 roku na obszarze powiatu goleniowskiego będzie obowiązywać układ wysokościowy PL-EVRF2007-NH.</w:t>
      </w:r>
    </w:p>
    <w:p w14:paraId="4564A931" w14:textId="77777777" w:rsidR="005765BC" w:rsidRDefault="00000000">
      <w:pPr>
        <w:spacing w:after="232" w:line="216" w:lineRule="auto"/>
        <w:ind w:left="-10" w:firstLine="702"/>
        <w:jc w:val="both"/>
      </w:pPr>
      <w:r>
        <w:rPr>
          <w:sz w:val="26"/>
        </w:rPr>
        <w:t>Operaty techniczne i pliki służące do aktualizacji baz złożone do weryfikacji do dnia 19.09.2024 do godz. 15.30 należy opracować i przekazać w dotychczasowym układzie wysokościowym, czyli PL„KRON86-NH, natomiast operaty techniczne złożone od dnia 23.09.2024 należy składać w układzie PL-EVRF2007- NI-l.</w:t>
      </w:r>
    </w:p>
    <w:p w14:paraId="41BB943E" w14:textId="77777777" w:rsidR="005765BC" w:rsidRDefault="00000000">
      <w:pPr>
        <w:spacing w:after="239" w:line="216" w:lineRule="auto"/>
        <w:ind w:left="5" w:right="697" w:firstLine="697"/>
        <w:jc w:val="both"/>
      </w:pPr>
      <w:r>
        <w:rPr>
          <w:sz w:val="28"/>
        </w:rPr>
        <w:t>W przypadku zgłoszeń prac geodezyjnych sprzed 19.09.2024 a realizowanych po tym terminie należy pobrać nowe pliki dotyczące baz danych BDOT500 oraz GESUT.</w:t>
      </w:r>
    </w:p>
    <w:p w14:paraId="5432E763" w14:textId="77777777" w:rsidR="005765BC" w:rsidRDefault="00000000">
      <w:pPr>
        <w:spacing w:after="701" w:line="216" w:lineRule="auto"/>
        <w:ind w:left="-10" w:firstLine="702"/>
        <w:jc w:val="both"/>
      </w:pPr>
      <w:r>
        <w:rPr>
          <w:sz w:val="26"/>
        </w:rPr>
        <w:t>W dniach od 20.09.2024 do dnia 22.09.2024 (włącznie) przekazywanie operatów wraz z zawiadomieniami będzie niemożliwe.</w:t>
      </w:r>
    </w:p>
    <w:p w14:paraId="3FE3AB23" w14:textId="77777777" w:rsidR="005765BC" w:rsidRDefault="00000000">
      <w:pPr>
        <w:spacing w:after="770" w:line="294" w:lineRule="auto"/>
        <w:ind w:left="41" w:hanging="10"/>
        <w:jc w:val="center"/>
      </w:pPr>
      <w:r>
        <w:rPr>
          <w:sz w:val="28"/>
        </w:rPr>
        <w:t>Za utrudnienia przepraszamy.</w:t>
      </w:r>
    </w:p>
    <w:p w14:paraId="1C294651" w14:textId="3180592A" w:rsidR="005765BC" w:rsidRDefault="005765BC">
      <w:pPr>
        <w:spacing w:after="0"/>
        <w:ind w:left="4290"/>
      </w:pPr>
    </w:p>
    <w:sectPr w:rsidR="005765BC">
      <w:pgSz w:w="11909" w:h="16841"/>
      <w:pgMar w:top="1440" w:right="1440" w:bottom="1440" w:left="143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65BC"/>
    <w:rsid w:val="002F0BCF"/>
    <w:rsid w:val="00423148"/>
    <w:rsid w:val="005765BC"/>
    <w:rsid w:val="006E18C5"/>
    <w:rsid w:val="00B0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5DBB0"/>
  <w15:docId w15:val="{ACC1B873-1417-47BF-A49F-BE8B625AA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16"/>
      <w:ind w:left="31"/>
      <w:jc w:val="center"/>
      <w:outlineLvl w:val="0"/>
    </w:pPr>
    <w:rPr>
      <w:rFonts w:ascii="Calibri" w:eastAsia="Calibri" w:hAnsi="Calibri" w:cs="Calibri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659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Jagiełło</dc:creator>
  <cp:keywords/>
  <cp:lastModifiedBy>Marzena Karmazyn-Kanonowicz</cp:lastModifiedBy>
  <cp:revision>2</cp:revision>
  <dcterms:created xsi:type="dcterms:W3CDTF">2024-09-12T12:47:00Z</dcterms:created>
  <dcterms:modified xsi:type="dcterms:W3CDTF">2024-09-12T12:47:00Z</dcterms:modified>
</cp:coreProperties>
</file>