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DBD3C5" w14:textId="5F30CC9E" w:rsidR="007C4FCC" w:rsidRPr="00D5021F" w:rsidRDefault="008E6F4C" w:rsidP="00DC67AD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5021F">
        <w:rPr>
          <w:rFonts w:ascii="Arial" w:hAnsi="Arial" w:cs="Arial"/>
          <w:b/>
          <w:bCs/>
          <w:sz w:val="24"/>
          <w:szCs w:val="24"/>
        </w:rPr>
        <w:t xml:space="preserve">Uchwała </w:t>
      </w:r>
      <w:r w:rsidR="00D5021F">
        <w:rPr>
          <w:rFonts w:ascii="Arial" w:hAnsi="Arial" w:cs="Arial"/>
          <w:b/>
          <w:bCs/>
          <w:sz w:val="24"/>
          <w:szCs w:val="24"/>
        </w:rPr>
        <w:t>N</w:t>
      </w:r>
      <w:r w:rsidRPr="00D5021F">
        <w:rPr>
          <w:rFonts w:ascii="Arial" w:hAnsi="Arial" w:cs="Arial"/>
          <w:b/>
          <w:bCs/>
          <w:sz w:val="24"/>
          <w:szCs w:val="24"/>
        </w:rPr>
        <w:t>r</w:t>
      </w:r>
      <w:r w:rsidR="00D5021F">
        <w:rPr>
          <w:rFonts w:ascii="Arial" w:hAnsi="Arial" w:cs="Arial"/>
          <w:b/>
          <w:bCs/>
          <w:sz w:val="24"/>
          <w:szCs w:val="24"/>
        </w:rPr>
        <w:t xml:space="preserve"> I</w:t>
      </w:r>
      <w:r w:rsidRPr="00D5021F">
        <w:rPr>
          <w:rFonts w:ascii="Arial" w:hAnsi="Arial" w:cs="Arial"/>
          <w:b/>
          <w:bCs/>
          <w:sz w:val="24"/>
          <w:szCs w:val="24"/>
        </w:rPr>
        <w:t>/</w:t>
      </w:r>
      <w:r w:rsidR="00D5021F">
        <w:rPr>
          <w:rFonts w:ascii="Arial" w:hAnsi="Arial" w:cs="Arial"/>
          <w:b/>
          <w:bCs/>
          <w:sz w:val="24"/>
          <w:szCs w:val="24"/>
        </w:rPr>
        <w:t>18</w:t>
      </w:r>
      <w:r w:rsidRPr="00D5021F">
        <w:rPr>
          <w:rFonts w:ascii="Arial" w:hAnsi="Arial" w:cs="Arial"/>
          <w:b/>
          <w:bCs/>
          <w:sz w:val="24"/>
          <w:szCs w:val="24"/>
        </w:rPr>
        <w:t>/2</w:t>
      </w:r>
      <w:r w:rsidR="007B7B46" w:rsidRPr="00D5021F">
        <w:rPr>
          <w:rFonts w:ascii="Arial" w:hAnsi="Arial" w:cs="Arial"/>
          <w:b/>
          <w:bCs/>
          <w:sz w:val="24"/>
          <w:szCs w:val="24"/>
        </w:rPr>
        <w:t>4</w:t>
      </w:r>
    </w:p>
    <w:p w14:paraId="1A1A18EC" w14:textId="1FD05330" w:rsidR="008E6F4C" w:rsidRPr="00D5021F" w:rsidRDefault="008E6F4C" w:rsidP="00DC67AD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5021F">
        <w:rPr>
          <w:rFonts w:ascii="Arial" w:hAnsi="Arial" w:cs="Arial"/>
          <w:b/>
          <w:bCs/>
          <w:sz w:val="24"/>
          <w:szCs w:val="24"/>
        </w:rPr>
        <w:t>Rady Powiatu Goleniowskiego</w:t>
      </w:r>
    </w:p>
    <w:p w14:paraId="16142A30" w14:textId="455C595B" w:rsidR="008E6F4C" w:rsidRPr="00D5021F" w:rsidRDefault="008E6F4C" w:rsidP="00DC67AD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5021F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7B7B46" w:rsidRPr="00D5021F">
        <w:rPr>
          <w:rFonts w:ascii="Arial" w:hAnsi="Arial" w:cs="Arial"/>
          <w:b/>
          <w:bCs/>
          <w:sz w:val="24"/>
          <w:szCs w:val="24"/>
        </w:rPr>
        <w:t>07 maja</w:t>
      </w:r>
      <w:r w:rsidRPr="00D5021F">
        <w:rPr>
          <w:rFonts w:ascii="Arial" w:hAnsi="Arial" w:cs="Arial"/>
          <w:b/>
          <w:bCs/>
          <w:sz w:val="24"/>
          <w:szCs w:val="24"/>
        </w:rPr>
        <w:t xml:space="preserve"> 202</w:t>
      </w:r>
      <w:r w:rsidR="007B7B46" w:rsidRPr="00D5021F">
        <w:rPr>
          <w:rFonts w:ascii="Arial" w:hAnsi="Arial" w:cs="Arial"/>
          <w:b/>
          <w:bCs/>
          <w:sz w:val="24"/>
          <w:szCs w:val="24"/>
        </w:rPr>
        <w:t>4</w:t>
      </w:r>
      <w:r w:rsidRPr="00D5021F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3DE3FA81" w14:textId="6E0DFE4D" w:rsidR="008E6F4C" w:rsidRPr="006208A3" w:rsidRDefault="008E6F4C" w:rsidP="008E6F4C">
      <w:pPr>
        <w:jc w:val="center"/>
        <w:rPr>
          <w:rFonts w:ascii="Arial" w:hAnsi="Arial" w:cs="Arial"/>
          <w:sz w:val="24"/>
          <w:szCs w:val="24"/>
        </w:rPr>
      </w:pPr>
    </w:p>
    <w:p w14:paraId="29E1CF34" w14:textId="22B52412" w:rsidR="008E6F4C" w:rsidRPr="00BB4023" w:rsidRDefault="008E6F4C" w:rsidP="008E6F4C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B4023">
        <w:rPr>
          <w:rFonts w:ascii="Arial" w:hAnsi="Arial" w:cs="Arial"/>
          <w:b/>
          <w:bCs/>
          <w:sz w:val="24"/>
          <w:szCs w:val="24"/>
        </w:rPr>
        <w:t>w sprawie ustalenia wysokości wynagrodzenia Starosty Goleniowskiego</w:t>
      </w:r>
    </w:p>
    <w:p w14:paraId="1A35955E" w14:textId="14AFEDED" w:rsidR="008E6F4C" w:rsidRPr="006208A3" w:rsidRDefault="008E6F4C" w:rsidP="008E6F4C">
      <w:pPr>
        <w:jc w:val="both"/>
        <w:rPr>
          <w:rFonts w:ascii="Arial" w:hAnsi="Arial" w:cs="Arial"/>
          <w:sz w:val="24"/>
          <w:szCs w:val="24"/>
        </w:rPr>
      </w:pPr>
    </w:p>
    <w:p w14:paraId="4C9E45F6" w14:textId="063DC45E" w:rsidR="003A56D2" w:rsidRPr="006208A3" w:rsidRDefault="008E6F4C" w:rsidP="006208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208A3">
        <w:rPr>
          <w:rFonts w:ascii="Arial" w:hAnsi="Arial" w:cs="Arial"/>
          <w:sz w:val="24"/>
          <w:szCs w:val="24"/>
        </w:rPr>
        <w:tab/>
        <w:t xml:space="preserve">Na podstawie art. 12 pkt. 2 ustawy z dnia 5 czerwca 1998 r. o samorządzie </w:t>
      </w:r>
      <w:r w:rsidR="003C2B8F" w:rsidRPr="006208A3">
        <w:rPr>
          <w:rFonts w:ascii="Arial" w:hAnsi="Arial" w:cs="Arial"/>
          <w:sz w:val="24"/>
          <w:szCs w:val="24"/>
        </w:rPr>
        <w:t>powiatowym (Dz.U. z 202</w:t>
      </w:r>
      <w:r w:rsidR="00341D7E" w:rsidRPr="006208A3">
        <w:rPr>
          <w:rFonts w:ascii="Arial" w:hAnsi="Arial" w:cs="Arial"/>
          <w:sz w:val="24"/>
          <w:szCs w:val="24"/>
        </w:rPr>
        <w:t>4</w:t>
      </w:r>
      <w:r w:rsidR="003C2B8F" w:rsidRPr="006208A3">
        <w:rPr>
          <w:rFonts w:ascii="Arial" w:hAnsi="Arial" w:cs="Arial"/>
          <w:sz w:val="24"/>
          <w:szCs w:val="24"/>
        </w:rPr>
        <w:t xml:space="preserve"> r. poz. </w:t>
      </w:r>
      <w:r w:rsidR="00341D7E" w:rsidRPr="006208A3">
        <w:rPr>
          <w:rFonts w:ascii="Arial" w:hAnsi="Arial" w:cs="Arial"/>
          <w:sz w:val="24"/>
          <w:szCs w:val="24"/>
        </w:rPr>
        <w:t>107</w:t>
      </w:r>
      <w:r w:rsidR="00581539" w:rsidRPr="006208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1539" w:rsidRPr="006208A3">
        <w:rPr>
          <w:rFonts w:ascii="Arial" w:hAnsi="Arial" w:cs="Arial"/>
          <w:sz w:val="24"/>
          <w:szCs w:val="24"/>
        </w:rPr>
        <w:t>t.j</w:t>
      </w:r>
      <w:proofErr w:type="spellEnd"/>
      <w:r w:rsidR="00581539" w:rsidRPr="006208A3">
        <w:rPr>
          <w:rFonts w:ascii="Arial" w:hAnsi="Arial" w:cs="Arial"/>
          <w:sz w:val="24"/>
          <w:szCs w:val="24"/>
        </w:rPr>
        <w:t>.</w:t>
      </w:r>
      <w:r w:rsidR="003C2B8F" w:rsidRPr="006208A3">
        <w:rPr>
          <w:rFonts w:ascii="Arial" w:hAnsi="Arial" w:cs="Arial"/>
          <w:sz w:val="24"/>
          <w:szCs w:val="24"/>
        </w:rPr>
        <w:t xml:space="preserve">), art. 9 ust. 2 , art. 36 ust. 2 i 3, art. 37 ust. 3 i 4, art. 38 ust. 1 ustawy z dnia 21 listopada 2002 r. o pracownikach samorządowych </w:t>
      </w:r>
      <w:r w:rsidR="00425505" w:rsidRPr="006208A3">
        <w:rPr>
          <w:rFonts w:ascii="Arial" w:hAnsi="Arial" w:cs="Arial"/>
          <w:sz w:val="24"/>
          <w:szCs w:val="24"/>
        </w:rPr>
        <w:t xml:space="preserve">(Dz. U. z </w:t>
      </w:r>
      <w:r w:rsidR="00581539" w:rsidRPr="006208A3">
        <w:rPr>
          <w:rFonts w:ascii="Arial" w:hAnsi="Arial" w:cs="Arial"/>
          <w:sz w:val="24"/>
          <w:szCs w:val="24"/>
        </w:rPr>
        <w:t>2022</w:t>
      </w:r>
      <w:r w:rsidR="00425505" w:rsidRPr="006208A3">
        <w:rPr>
          <w:rFonts w:ascii="Arial" w:hAnsi="Arial" w:cs="Arial"/>
          <w:sz w:val="24"/>
          <w:szCs w:val="24"/>
        </w:rPr>
        <w:t xml:space="preserve"> r. poz. </w:t>
      </w:r>
      <w:r w:rsidR="00581539" w:rsidRPr="006208A3">
        <w:rPr>
          <w:rFonts w:ascii="Arial" w:hAnsi="Arial" w:cs="Arial"/>
          <w:sz w:val="24"/>
          <w:szCs w:val="24"/>
        </w:rPr>
        <w:t xml:space="preserve">530 </w:t>
      </w:r>
      <w:proofErr w:type="spellStart"/>
      <w:r w:rsidR="00581539" w:rsidRPr="006208A3">
        <w:rPr>
          <w:rFonts w:ascii="Arial" w:hAnsi="Arial" w:cs="Arial"/>
          <w:sz w:val="24"/>
          <w:szCs w:val="24"/>
        </w:rPr>
        <w:t>t.j</w:t>
      </w:r>
      <w:proofErr w:type="spellEnd"/>
      <w:r w:rsidR="00581539" w:rsidRPr="006208A3">
        <w:rPr>
          <w:rFonts w:ascii="Arial" w:hAnsi="Arial" w:cs="Arial"/>
          <w:sz w:val="24"/>
          <w:szCs w:val="24"/>
        </w:rPr>
        <w:t>.</w:t>
      </w:r>
      <w:r w:rsidR="00425505" w:rsidRPr="006208A3">
        <w:rPr>
          <w:rFonts w:ascii="Arial" w:hAnsi="Arial" w:cs="Arial"/>
          <w:sz w:val="24"/>
          <w:szCs w:val="24"/>
        </w:rPr>
        <w:t>) w związku z rozporządzeniem Rady Ministrów z dnia 25 października 2021 r. w sprawie wynagradzania pracowników samorządowych (Dz.U. z 2021 r. poz. 1960</w:t>
      </w:r>
      <w:r w:rsidR="00581539" w:rsidRPr="006208A3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581539" w:rsidRPr="006208A3">
        <w:rPr>
          <w:rFonts w:ascii="Arial" w:hAnsi="Arial" w:cs="Arial"/>
          <w:sz w:val="24"/>
          <w:szCs w:val="24"/>
        </w:rPr>
        <w:t>późn</w:t>
      </w:r>
      <w:proofErr w:type="spellEnd"/>
      <w:r w:rsidR="00581539" w:rsidRPr="006208A3">
        <w:rPr>
          <w:rFonts w:ascii="Arial" w:hAnsi="Arial" w:cs="Arial"/>
          <w:sz w:val="24"/>
          <w:szCs w:val="24"/>
        </w:rPr>
        <w:t>. zm.</w:t>
      </w:r>
      <w:r w:rsidR="00425505" w:rsidRPr="006208A3">
        <w:rPr>
          <w:rFonts w:ascii="Arial" w:hAnsi="Arial" w:cs="Arial"/>
          <w:sz w:val="24"/>
          <w:szCs w:val="24"/>
        </w:rPr>
        <w:t xml:space="preserve">) </w:t>
      </w:r>
    </w:p>
    <w:p w14:paraId="46D4E86D" w14:textId="77777777" w:rsidR="003A56D2" w:rsidRDefault="003A56D2" w:rsidP="00BB4023">
      <w:pPr>
        <w:spacing w:after="0" w:line="36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BB4023">
        <w:rPr>
          <w:rFonts w:ascii="Arial" w:hAnsi="Arial" w:cs="Arial"/>
          <w:b/>
          <w:bCs/>
          <w:i/>
          <w:iCs/>
          <w:sz w:val="24"/>
          <w:szCs w:val="24"/>
        </w:rPr>
        <w:t>Rada Powiatu Goleniowskiego uchwala, co następuje:</w:t>
      </w:r>
    </w:p>
    <w:p w14:paraId="379F45CE" w14:textId="77777777" w:rsidR="00BB4023" w:rsidRPr="00BB4023" w:rsidRDefault="00BB4023" w:rsidP="00BB4023">
      <w:pPr>
        <w:spacing w:after="0" w:line="36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2C543690" w14:textId="73ED0321" w:rsidR="003A56D2" w:rsidRPr="006208A3" w:rsidRDefault="003A56D2" w:rsidP="006208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B4023">
        <w:rPr>
          <w:rFonts w:ascii="Arial" w:hAnsi="Arial" w:cs="Arial"/>
          <w:b/>
          <w:bCs/>
          <w:sz w:val="24"/>
          <w:szCs w:val="24"/>
        </w:rPr>
        <w:t>§ 1.</w:t>
      </w:r>
      <w:r w:rsidRPr="006208A3">
        <w:rPr>
          <w:rFonts w:ascii="Arial" w:hAnsi="Arial" w:cs="Arial"/>
          <w:sz w:val="24"/>
          <w:szCs w:val="24"/>
        </w:rPr>
        <w:t xml:space="preserve"> Ustala się, </w:t>
      </w:r>
      <w:r w:rsidRPr="008B61D9">
        <w:rPr>
          <w:rFonts w:ascii="Arial" w:hAnsi="Arial" w:cs="Arial"/>
          <w:b/>
          <w:bCs/>
          <w:sz w:val="24"/>
          <w:szCs w:val="24"/>
        </w:rPr>
        <w:t>Staroście Goleniowskiemu –</w:t>
      </w:r>
      <w:r w:rsidRPr="006208A3">
        <w:rPr>
          <w:rFonts w:ascii="Arial" w:hAnsi="Arial" w:cs="Arial"/>
          <w:sz w:val="24"/>
          <w:szCs w:val="24"/>
        </w:rPr>
        <w:t xml:space="preserve"> </w:t>
      </w:r>
      <w:r w:rsidRPr="008B61D9">
        <w:rPr>
          <w:rFonts w:ascii="Arial" w:hAnsi="Arial" w:cs="Arial"/>
          <w:b/>
          <w:bCs/>
          <w:sz w:val="24"/>
          <w:szCs w:val="24"/>
        </w:rPr>
        <w:t>Tomaszowi Stanisławskiemu</w:t>
      </w:r>
      <w:r w:rsidRPr="006208A3">
        <w:rPr>
          <w:rFonts w:ascii="Arial" w:hAnsi="Arial" w:cs="Arial"/>
          <w:sz w:val="24"/>
          <w:szCs w:val="24"/>
        </w:rPr>
        <w:t>, następujące wynagrodzenie miesięczne:</w:t>
      </w:r>
    </w:p>
    <w:p w14:paraId="4117F944" w14:textId="31736668" w:rsidR="003A56D2" w:rsidRPr="006208A3" w:rsidRDefault="003A56D2" w:rsidP="006208A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208A3">
        <w:rPr>
          <w:rFonts w:ascii="Arial" w:hAnsi="Arial" w:cs="Arial"/>
          <w:b/>
          <w:bCs/>
          <w:sz w:val="24"/>
          <w:szCs w:val="24"/>
        </w:rPr>
        <w:t>wynagrodzenie zasadnicze</w:t>
      </w:r>
      <w:r w:rsidRPr="006208A3">
        <w:rPr>
          <w:rFonts w:ascii="Arial" w:hAnsi="Arial" w:cs="Arial"/>
          <w:sz w:val="24"/>
          <w:szCs w:val="24"/>
        </w:rPr>
        <w:t xml:space="preserve"> w kwocie 10.430,00 zł. brutto (słownie: dziesięć tysięcy czterysta trzydzieści złotych);</w:t>
      </w:r>
    </w:p>
    <w:p w14:paraId="69C38FBC" w14:textId="01B6DC4F" w:rsidR="003A56D2" w:rsidRPr="006208A3" w:rsidRDefault="003A56D2" w:rsidP="006208A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208A3">
        <w:rPr>
          <w:rFonts w:ascii="Arial" w:hAnsi="Arial" w:cs="Arial"/>
          <w:b/>
          <w:bCs/>
          <w:sz w:val="24"/>
          <w:szCs w:val="24"/>
        </w:rPr>
        <w:t>dodatek funkcyjny</w:t>
      </w:r>
      <w:r w:rsidRPr="006208A3">
        <w:rPr>
          <w:rFonts w:ascii="Arial" w:hAnsi="Arial" w:cs="Arial"/>
          <w:sz w:val="24"/>
          <w:szCs w:val="24"/>
        </w:rPr>
        <w:t xml:space="preserve"> w kwocie 3.3</w:t>
      </w:r>
      <w:r w:rsidR="007B7B46" w:rsidRPr="006208A3">
        <w:rPr>
          <w:rFonts w:ascii="Arial" w:hAnsi="Arial" w:cs="Arial"/>
          <w:sz w:val="24"/>
          <w:szCs w:val="24"/>
        </w:rPr>
        <w:t>81,92</w:t>
      </w:r>
      <w:r w:rsidRPr="006208A3">
        <w:rPr>
          <w:rFonts w:ascii="Arial" w:hAnsi="Arial" w:cs="Arial"/>
          <w:sz w:val="24"/>
          <w:szCs w:val="24"/>
        </w:rPr>
        <w:t xml:space="preserve"> zł. brutto (słownie: trzy tysiące trzysta </w:t>
      </w:r>
      <w:r w:rsidR="007B7B46" w:rsidRPr="006208A3">
        <w:rPr>
          <w:rFonts w:ascii="Arial" w:hAnsi="Arial" w:cs="Arial"/>
          <w:sz w:val="24"/>
          <w:szCs w:val="24"/>
        </w:rPr>
        <w:t>osiemdziesiąt jeden złotych 92/100</w:t>
      </w:r>
      <w:r w:rsidRPr="006208A3">
        <w:rPr>
          <w:rFonts w:ascii="Arial" w:hAnsi="Arial" w:cs="Arial"/>
          <w:sz w:val="24"/>
          <w:szCs w:val="24"/>
        </w:rPr>
        <w:t>)</w:t>
      </w:r>
      <w:r w:rsidR="000767D8" w:rsidRPr="006208A3">
        <w:rPr>
          <w:rFonts w:ascii="Arial" w:hAnsi="Arial" w:cs="Arial"/>
          <w:sz w:val="24"/>
          <w:szCs w:val="24"/>
        </w:rPr>
        <w:t>;</w:t>
      </w:r>
    </w:p>
    <w:p w14:paraId="67FDEDB0" w14:textId="1C2F9E5B" w:rsidR="000767D8" w:rsidRPr="006208A3" w:rsidRDefault="000767D8" w:rsidP="006208A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208A3">
        <w:rPr>
          <w:rFonts w:ascii="Arial" w:hAnsi="Arial" w:cs="Arial"/>
          <w:b/>
          <w:bCs/>
          <w:sz w:val="24"/>
          <w:szCs w:val="24"/>
        </w:rPr>
        <w:t>dodatek za wieloletnią pracę</w:t>
      </w:r>
      <w:r w:rsidRPr="006208A3">
        <w:rPr>
          <w:rFonts w:ascii="Arial" w:hAnsi="Arial" w:cs="Arial"/>
          <w:sz w:val="24"/>
          <w:szCs w:val="24"/>
        </w:rPr>
        <w:t xml:space="preserve"> w kwocie 2.086,00 zł.</w:t>
      </w:r>
      <w:r w:rsidR="00AB4DAF" w:rsidRPr="006208A3">
        <w:rPr>
          <w:rFonts w:ascii="Arial" w:hAnsi="Arial" w:cs="Arial"/>
          <w:sz w:val="24"/>
          <w:szCs w:val="24"/>
        </w:rPr>
        <w:t xml:space="preserve"> brutto</w:t>
      </w:r>
      <w:r w:rsidRPr="006208A3">
        <w:rPr>
          <w:rFonts w:ascii="Arial" w:hAnsi="Arial" w:cs="Arial"/>
          <w:sz w:val="24"/>
          <w:szCs w:val="24"/>
        </w:rPr>
        <w:t xml:space="preserve"> (słownie: dwa tysiące osiemdziesiąt sześć złotych);</w:t>
      </w:r>
    </w:p>
    <w:p w14:paraId="06A05971" w14:textId="5873DC85" w:rsidR="000767D8" w:rsidRPr="006208A3" w:rsidRDefault="000767D8" w:rsidP="006208A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208A3">
        <w:rPr>
          <w:rFonts w:ascii="Arial" w:hAnsi="Arial" w:cs="Arial"/>
          <w:b/>
          <w:bCs/>
          <w:sz w:val="24"/>
          <w:szCs w:val="24"/>
        </w:rPr>
        <w:t>dodatek specjalny</w:t>
      </w:r>
      <w:r w:rsidRPr="006208A3">
        <w:rPr>
          <w:rFonts w:ascii="Arial" w:hAnsi="Arial" w:cs="Arial"/>
          <w:sz w:val="24"/>
          <w:szCs w:val="24"/>
        </w:rPr>
        <w:t xml:space="preserve"> w kwocie 4.1</w:t>
      </w:r>
      <w:r w:rsidR="007B7B46" w:rsidRPr="006208A3">
        <w:rPr>
          <w:rFonts w:ascii="Arial" w:hAnsi="Arial" w:cs="Arial"/>
          <w:sz w:val="24"/>
          <w:szCs w:val="24"/>
        </w:rPr>
        <w:t>43</w:t>
      </w:r>
      <w:r w:rsidRPr="006208A3">
        <w:rPr>
          <w:rFonts w:ascii="Arial" w:hAnsi="Arial" w:cs="Arial"/>
          <w:sz w:val="24"/>
          <w:szCs w:val="24"/>
        </w:rPr>
        <w:t>,</w:t>
      </w:r>
      <w:r w:rsidR="007B7B46" w:rsidRPr="006208A3">
        <w:rPr>
          <w:rFonts w:ascii="Arial" w:hAnsi="Arial" w:cs="Arial"/>
          <w:sz w:val="24"/>
          <w:szCs w:val="24"/>
        </w:rPr>
        <w:t>58</w:t>
      </w:r>
      <w:r w:rsidRPr="006208A3">
        <w:rPr>
          <w:rFonts w:ascii="Arial" w:hAnsi="Arial" w:cs="Arial"/>
          <w:sz w:val="24"/>
          <w:szCs w:val="24"/>
        </w:rPr>
        <w:t xml:space="preserve"> zł.</w:t>
      </w:r>
      <w:r w:rsidR="00AB4DAF" w:rsidRPr="006208A3">
        <w:rPr>
          <w:rFonts w:ascii="Arial" w:hAnsi="Arial" w:cs="Arial"/>
          <w:sz w:val="24"/>
          <w:szCs w:val="24"/>
        </w:rPr>
        <w:t xml:space="preserve"> brutto</w:t>
      </w:r>
      <w:r w:rsidRPr="006208A3">
        <w:rPr>
          <w:rFonts w:ascii="Arial" w:hAnsi="Arial" w:cs="Arial"/>
          <w:sz w:val="24"/>
          <w:szCs w:val="24"/>
        </w:rPr>
        <w:t xml:space="preserve"> (słownie: cztery tysiące sto </w:t>
      </w:r>
      <w:r w:rsidR="007B7B46" w:rsidRPr="006208A3">
        <w:rPr>
          <w:rFonts w:ascii="Arial" w:hAnsi="Arial" w:cs="Arial"/>
          <w:sz w:val="24"/>
          <w:szCs w:val="24"/>
        </w:rPr>
        <w:t>czterdzieści trzy</w:t>
      </w:r>
      <w:r w:rsidRPr="006208A3">
        <w:rPr>
          <w:rFonts w:ascii="Arial" w:hAnsi="Arial" w:cs="Arial"/>
          <w:sz w:val="24"/>
          <w:szCs w:val="24"/>
        </w:rPr>
        <w:t xml:space="preserve"> złote</w:t>
      </w:r>
      <w:r w:rsidR="007B7B46" w:rsidRPr="006208A3">
        <w:rPr>
          <w:rFonts w:ascii="Arial" w:hAnsi="Arial" w:cs="Arial"/>
          <w:sz w:val="24"/>
          <w:szCs w:val="24"/>
        </w:rPr>
        <w:t xml:space="preserve"> 58/100</w:t>
      </w:r>
      <w:r w:rsidRPr="006208A3">
        <w:rPr>
          <w:rFonts w:ascii="Arial" w:hAnsi="Arial" w:cs="Arial"/>
          <w:sz w:val="24"/>
          <w:szCs w:val="24"/>
        </w:rPr>
        <w:t>);</w:t>
      </w:r>
    </w:p>
    <w:p w14:paraId="3CF831DF" w14:textId="5685FD8C" w:rsidR="00774A07" w:rsidRPr="006208A3" w:rsidRDefault="00774A07" w:rsidP="006208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B4023">
        <w:rPr>
          <w:rFonts w:ascii="Arial" w:hAnsi="Arial" w:cs="Arial"/>
          <w:b/>
          <w:bCs/>
          <w:sz w:val="24"/>
          <w:szCs w:val="24"/>
        </w:rPr>
        <w:t xml:space="preserve">§ </w:t>
      </w:r>
      <w:r w:rsidR="00685B2E" w:rsidRPr="00BB4023">
        <w:rPr>
          <w:rFonts w:ascii="Arial" w:hAnsi="Arial" w:cs="Arial"/>
          <w:b/>
          <w:bCs/>
          <w:sz w:val="24"/>
          <w:szCs w:val="24"/>
        </w:rPr>
        <w:t>2</w:t>
      </w:r>
      <w:r w:rsidRPr="00BB4023">
        <w:rPr>
          <w:rFonts w:ascii="Arial" w:hAnsi="Arial" w:cs="Arial"/>
          <w:b/>
          <w:bCs/>
          <w:sz w:val="24"/>
          <w:szCs w:val="24"/>
        </w:rPr>
        <w:t>.</w:t>
      </w:r>
      <w:r w:rsidRPr="006208A3">
        <w:rPr>
          <w:rFonts w:ascii="Arial" w:hAnsi="Arial" w:cs="Arial"/>
          <w:sz w:val="24"/>
          <w:szCs w:val="24"/>
        </w:rPr>
        <w:t xml:space="preserve"> Wykonanie uchwały powierza się Przewodnicząc</w:t>
      </w:r>
      <w:r w:rsidR="007B7B46" w:rsidRPr="006208A3">
        <w:rPr>
          <w:rFonts w:ascii="Arial" w:hAnsi="Arial" w:cs="Arial"/>
          <w:sz w:val="24"/>
          <w:szCs w:val="24"/>
        </w:rPr>
        <w:t>emu</w:t>
      </w:r>
      <w:r w:rsidRPr="006208A3">
        <w:rPr>
          <w:rFonts w:ascii="Arial" w:hAnsi="Arial" w:cs="Arial"/>
          <w:sz w:val="24"/>
          <w:szCs w:val="24"/>
        </w:rPr>
        <w:t xml:space="preserve"> Rady Powiatu Goleniowskiego.</w:t>
      </w:r>
    </w:p>
    <w:p w14:paraId="25845895" w14:textId="5505D976" w:rsidR="00774A07" w:rsidRPr="006208A3" w:rsidRDefault="00774A07" w:rsidP="006208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B4023">
        <w:rPr>
          <w:rFonts w:ascii="Arial" w:hAnsi="Arial" w:cs="Arial"/>
          <w:b/>
          <w:bCs/>
          <w:sz w:val="24"/>
          <w:szCs w:val="24"/>
        </w:rPr>
        <w:t xml:space="preserve">§ </w:t>
      </w:r>
      <w:r w:rsidR="00685B2E" w:rsidRPr="00BB4023">
        <w:rPr>
          <w:rFonts w:ascii="Arial" w:hAnsi="Arial" w:cs="Arial"/>
          <w:b/>
          <w:bCs/>
          <w:sz w:val="24"/>
          <w:szCs w:val="24"/>
        </w:rPr>
        <w:t>3</w:t>
      </w:r>
      <w:r w:rsidRPr="00BB4023">
        <w:rPr>
          <w:rFonts w:ascii="Arial" w:hAnsi="Arial" w:cs="Arial"/>
          <w:b/>
          <w:bCs/>
          <w:sz w:val="24"/>
          <w:szCs w:val="24"/>
        </w:rPr>
        <w:t>.</w:t>
      </w:r>
      <w:r w:rsidRPr="006208A3">
        <w:rPr>
          <w:rFonts w:ascii="Arial" w:hAnsi="Arial" w:cs="Arial"/>
          <w:sz w:val="24"/>
          <w:szCs w:val="24"/>
        </w:rPr>
        <w:t xml:space="preserve"> Uchwała wchodzi w życie z dniem pojęcia. </w:t>
      </w:r>
    </w:p>
    <w:p w14:paraId="00DED466" w14:textId="463BA022" w:rsidR="00774A07" w:rsidRPr="006208A3" w:rsidRDefault="00774A07" w:rsidP="006208A3">
      <w:pPr>
        <w:spacing w:after="0" w:line="360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18BC49E0" w14:textId="33E37434" w:rsidR="003F661B" w:rsidRPr="006208A3" w:rsidRDefault="006208A3" w:rsidP="006208A3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ab/>
      </w:r>
      <w:r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774A07" w:rsidRPr="006208A3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774A07" w:rsidRPr="006208A3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774A07" w:rsidRPr="006208A3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774A07" w:rsidRPr="006208A3">
        <w:rPr>
          <w:rFonts w:ascii="Arial" w:hAnsi="Arial" w:cs="Arial"/>
          <w:b/>
          <w:bCs/>
          <w:i/>
          <w:iCs/>
          <w:sz w:val="24"/>
          <w:szCs w:val="24"/>
        </w:rPr>
        <w:tab/>
      </w: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      </w:t>
      </w:r>
      <w:r w:rsidR="00774A07" w:rsidRPr="006208A3">
        <w:rPr>
          <w:rFonts w:ascii="Arial" w:hAnsi="Arial" w:cs="Arial"/>
          <w:b/>
          <w:bCs/>
          <w:i/>
          <w:iCs/>
          <w:sz w:val="24"/>
          <w:szCs w:val="24"/>
        </w:rPr>
        <w:t>Przewodnicząc</w:t>
      </w:r>
      <w:r w:rsidR="00685B2E" w:rsidRPr="006208A3">
        <w:rPr>
          <w:rFonts w:ascii="Arial" w:hAnsi="Arial" w:cs="Arial"/>
          <w:b/>
          <w:bCs/>
          <w:i/>
          <w:iCs/>
          <w:sz w:val="24"/>
          <w:szCs w:val="24"/>
        </w:rPr>
        <w:t>y</w:t>
      </w:r>
      <w:r w:rsidR="00774A07" w:rsidRPr="006208A3">
        <w:rPr>
          <w:rFonts w:ascii="Arial" w:hAnsi="Arial" w:cs="Arial"/>
          <w:b/>
          <w:bCs/>
          <w:i/>
          <w:iCs/>
          <w:sz w:val="24"/>
          <w:szCs w:val="24"/>
        </w:rPr>
        <w:t xml:space="preserve"> Rady </w:t>
      </w:r>
      <w:r>
        <w:rPr>
          <w:rFonts w:ascii="Arial" w:hAnsi="Arial" w:cs="Arial"/>
          <w:b/>
          <w:bCs/>
          <w:i/>
          <w:iCs/>
          <w:sz w:val="24"/>
          <w:szCs w:val="24"/>
        </w:rPr>
        <w:t>Powiatu</w:t>
      </w:r>
    </w:p>
    <w:p w14:paraId="53926877" w14:textId="32BE7F8A" w:rsidR="00774A07" w:rsidRPr="006208A3" w:rsidRDefault="00774A07" w:rsidP="00774A07">
      <w:pPr>
        <w:ind w:left="4248" w:firstLine="708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512F9099" w14:textId="6CCFE975" w:rsidR="00774A07" w:rsidRPr="006208A3" w:rsidRDefault="00774A07" w:rsidP="00774A07">
      <w:pPr>
        <w:ind w:left="4248" w:firstLine="708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6208A3">
        <w:rPr>
          <w:rFonts w:ascii="Arial" w:hAnsi="Arial" w:cs="Arial"/>
          <w:b/>
          <w:bCs/>
          <w:i/>
          <w:iCs/>
          <w:sz w:val="24"/>
          <w:szCs w:val="24"/>
        </w:rPr>
        <w:t xml:space="preserve">      </w:t>
      </w:r>
      <w:r w:rsidR="00685B2E" w:rsidRPr="006208A3">
        <w:rPr>
          <w:rFonts w:ascii="Arial" w:hAnsi="Arial" w:cs="Arial"/>
          <w:b/>
          <w:bCs/>
          <w:i/>
          <w:iCs/>
          <w:sz w:val="24"/>
          <w:szCs w:val="24"/>
        </w:rPr>
        <w:t>Witold Kaleczyc</w:t>
      </w:r>
    </w:p>
    <w:p w14:paraId="22A09955" w14:textId="77777777" w:rsidR="000767D8" w:rsidRPr="006208A3" w:rsidRDefault="000767D8" w:rsidP="000767D8">
      <w:pPr>
        <w:pStyle w:val="Akapitzlist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69219DEE" w14:textId="77777777" w:rsidR="00341D7E" w:rsidRPr="006208A3" w:rsidRDefault="00341D7E" w:rsidP="000767D8">
      <w:pPr>
        <w:pStyle w:val="Akapitzlist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004B9A7F" w14:textId="67959F77" w:rsidR="009D54E9" w:rsidRPr="006208A3" w:rsidRDefault="009D54E9" w:rsidP="006208A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208A3">
        <w:rPr>
          <w:rFonts w:ascii="Arial" w:hAnsi="Arial" w:cs="Arial"/>
          <w:b/>
          <w:bCs/>
          <w:sz w:val="24"/>
          <w:szCs w:val="24"/>
        </w:rPr>
        <w:lastRenderedPageBreak/>
        <w:t>Uzasadnienie</w:t>
      </w:r>
    </w:p>
    <w:p w14:paraId="45396157" w14:textId="6CCC0C3A" w:rsidR="00581539" w:rsidRPr="006208A3" w:rsidRDefault="00341D7E" w:rsidP="006208A3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208A3">
        <w:rPr>
          <w:rFonts w:ascii="Arial" w:hAnsi="Arial" w:cs="Arial"/>
          <w:sz w:val="24"/>
          <w:szCs w:val="24"/>
        </w:rPr>
        <w:t xml:space="preserve">W związku z wyborem Starosty Goleniowskiego konieczne jest ustalenie jego wynagrodzenia zgodnie z rozporządzeniem Rady Ministrów z </w:t>
      </w:r>
      <w:r w:rsidR="00581539" w:rsidRPr="006208A3">
        <w:rPr>
          <w:rFonts w:ascii="Arial" w:hAnsi="Arial" w:cs="Arial"/>
          <w:sz w:val="24"/>
          <w:szCs w:val="24"/>
        </w:rPr>
        <w:t>25 października 2021</w:t>
      </w:r>
      <w:r w:rsidR="006208A3">
        <w:rPr>
          <w:rFonts w:ascii="Arial" w:hAnsi="Arial" w:cs="Arial"/>
          <w:sz w:val="24"/>
          <w:szCs w:val="24"/>
        </w:rPr>
        <w:t xml:space="preserve"> </w:t>
      </w:r>
      <w:r w:rsidRPr="006208A3">
        <w:rPr>
          <w:rFonts w:ascii="Arial" w:hAnsi="Arial" w:cs="Arial"/>
          <w:sz w:val="24"/>
          <w:szCs w:val="24"/>
        </w:rPr>
        <w:t xml:space="preserve">r. w sprawie wynagradzania pracowników samorządowych. </w:t>
      </w:r>
    </w:p>
    <w:p w14:paraId="6AAB842E" w14:textId="6FBE2631" w:rsidR="009D54E9" w:rsidRPr="006208A3" w:rsidRDefault="00341D7E" w:rsidP="006208A3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208A3">
        <w:rPr>
          <w:rFonts w:ascii="Arial" w:hAnsi="Arial" w:cs="Arial"/>
          <w:sz w:val="24"/>
          <w:szCs w:val="24"/>
        </w:rPr>
        <w:t>Jednocześnie zgodnie z art. 9 ust. 2 ustawy z dnia 21 listopada 2008</w:t>
      </w:r>
      <w:r w:rsidR="006208A3">
        <w:rPr>
          <w:rFonts w:ascii="Arial" w:hAnsi="Arial" w:cs="Arial"/>
          <w:sz w:val="24"/>
          <w:szCs w:val="24"/>
        </w:rPr>
        <w:t xml:space="preserve"> </w:t>
      </w:r>
      <w:r w:rsidRPr="006208A3">
        <w:rPr>
          <w:rFonts w:ascii="Arial" w:hAnsi="Arial" w:cs="Arial"/>
          <w:sz w:val="24"/>
          <w:szCs w:val="24"/>
        </w:rPr>
        <w:t xml:space="preserve">r. </w:t>
      </w:r>
      <w:r w:rsidR="006208A3">
        <w:rPr>
          <w:rFonts w:ascii="Arial" w:hAnsi="Arial" w:cs="Arial"/>
          <w:sz w:val="24"/>
          <w:szCs w:val="24"/>
        </w:rPr>
        <w:br/>
      </w:r>
      <w:r w:rsidRPr="006208A3">
        <w:rPr>
          <w:rFonts w:ascii="Arial" w:hAnsi="Arial" w:cs="Arial"/>
          <w:sz w:val="24"/>
          <w:szCs w:val="24"/>
        </w:rPr>
        <w:t xml:space="preserve">o pracownikach samorządowych „czynności z zakresu prawa pracy wobec starosty, związane z nawiązaniem i rozwiązaniem stosunku pracy, wykonuje przewodniczący rady powiatu, a pozostałe czynności – wyznaczona przez starostę osoba zastępująca lub sekretarz powiatu, z tym że wynagrodzenie starosty ustala rada powiatu, w drodze uchwały.”  </w:t>
      </w:r>
    </w:p>
    <w:p w14:paraId="09CAC2E5" w14:textId="09660804" w:rsidR="00341D7E" w:rsidRPr="006208A3" w:rsidRDefault="00341D7E" w:rsidP="006208A3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208A3">
        <w:rPr>
          <w:rFonts w:ascii="Arial" w:hAnsi="Arial" w:cs="Arial"/>
          <w:sz w:val="24"/>
          <w:szCs w:val="24"/>
        </w:rPr>
        <w:t xml:space="preserve">Zgodnie z art. 12 pkt. 2 ustawy z dnia 5 czerwca 1998 r. o samorządzie powiatowym </w:t>
      </w:r>
      <w:r w:rsidR="00A51D0E" w:rsidRPr="006208A3">
        <w:rPr>
          <w:rFonts w:ascii="Arial" w:hAnsi="Arial" w:cs="Arial"/>
          <w:sz w:val="24"/>
          <w:szCs w:val="24"/>
        </w:rPr>
        <w:t>o</w:t>
      </w:r>
      <w:r w:rsidRPr="006208A3">
        <w:rPr>
          <w:rFonts w:ascii="Arial" w:hAnsi="Arial" w:cs="Arial"/>
          <w:sz w:val="24"/>
          <w:szCs w:val="24"/>
        </w:rPr>
        <w:t xml:space="preserve">raz art. 9 ust. 2 ustawy z dnia 21 listopada 2002 r. o pracownikach samorządowych do wyłącznej kompetencji rady powiatu należy m.in. ustalanie wynagrodzenia przewodniczącego zarządu powiatu. </w:t>
      </w:r>
    </w:p>
    <w:p w14:paraId="0B3B9100" w14:textId="77777777" w:rsidR="00341D7E" w:rsidRPr="006208A3" w:rsidRDefault="00341D7E" w:rsidP="006208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208A3">
        <w:rPr>
          <w:rFonts w:ascii="Arial" w:hAnsi="Arial" w:cs="Arial"/>
          <w:sz w:val="24"/>
          <w:szCs w:val="24"/>
        </w:rPr>
        <w:t>W związku z powyższym podjęcie niniejszej uchwały jest uzasadnione.</w:t>
      </w:r>
    </w:p>
    <w:p w14:paraId="44BA2BFF" w14:textId="50FAC2BC" w:rsidR="009D54E9" w:rsidRDefault="009D54E9" w:rsidP="00A06CC9">
      <w:pPr>
        <w:rPr>
          <w:rFonts w:ascii="Arial" w:hAnsi="Arial" w:cs="Arial"/>
          <w:sz w:val="24"/>
          <w:szCs w:val="24"/>
        </w:rPr>
      </w:pPr>
    </w:p>
    <w:p w14:paraId="75382BBC" w14:textId="7C8F9300" w:rsidR="00A06CC9" w:rsidRPr="00A06CC9" w:rsidRDefault="00A06CC9" w:rsidP="00A06CC9">
      <w:pPr>
        <w:rPr>
          <w:rFonts w:ascii="Arial" w:hAnsi="Arial" w:cs="Arial"/>
          <w:sz w:val="20"/>
          <w:szCs w:val="20"/>
        </w:rPr>
      </w:pPr>
      <w:r w:rsidRPr="00A06CC9">
        <w:rPr>
          <w:rFonts w:ascii="Arial" w:hAnsi="Arial" w:cs="Arial"/>
          <w:sz w:val="20"/>
          <w:szCs w:val="20"/>
        </w:rPr>
        <w:t xml:space="preserve">Opracowała: </w:t>
      </w:r>
      <w:r>
        <w:rPr>
          <w:rFonts w:ascii="Arial" w:hAnsi="Arial" w:cs="Arial"/>
          <w:sz w:val="20"/>
          <w:szCs w:val="20"/>
        </w:rPr>
        <w:t>Anna Stępień-</w:t>
      </w:r>
      <w:proofErr w:type="spellStart"/>
      <w:r>
        <w:rPr>
          <w:rFonts w:ascii="Arial" w:hAnsi="Arial" w:cs="Arial"/>
          <w:sz w:val="20"/>
          <w:szCs w:val="20"/>
        </w:rPr>
        <w:t>Buryszek</w:t>
      </w:r>
      <w:proofErr w:type="spellEnd"/>
    </w:p>
    <w:p w14:paraId="3F0D80F6" w14:textId="04192EF8" w:rsidR="009D54E9" w:rsidRPr="006208A3" w:rsidRDefault="009D54E9" w:rsidP="00D23889">
      <w:pPr>
        <w:jc w:val="center"/>
        <w:rPr>
          <w:rFonts w:ascii="Arial" w:hAnsi="Arial" w:cs="Arial"/>
          <w:sz w:val="24"/>
          <w:szCs w:val="24"/>
        </w:rPr>
      </w:pPr>
    </w:p>
    <w:p w14:paraId="552B8C27" w14:textId="02AC8685" w:rsidR="009D54E9" w:rsidRPr="006208A3" w:rsidRDefault="009D54E9" w:rsidP="00D23889">
      <w:pPr>
        <w:jc w:val="center"/>
        <w:rPr>
          <w:rFonts w:ascii="Arial" w:hAnsi="Arial" w:cs="Arial"/>
          <w:sz w:val="24"/>
          <w:szCs w:val="24"/>
        </w:rPr>
      </w:pPr>
    </w:p>
    <w:p w14:paraId="2FB14155" w14:textId="3E242961" w:rsidR="009D54E9" w:rsidRDefault="009D54E9" w:rsidP="00D23889">
      <w:pPr>
        <w:jc w:val="center"/>
        <w:rPr>
          <w:rFonts w:ascii="Arial" w:hAnsi="Arial" w:cs="Arial"/>
        </w:rPr>
      </w:pPr>
    </w:p>
    <w:p w14:paraId="0C54545E" w14:textId="1A3563BB" w:rsidR="009D54E9" w:rsidRDefault="009D54E9" w:rsidP="00D23889">
      <w:pPr>
        <w:jc w:val="center"/>
        <w:rPr>
          <w:rFonts w:ascii="Arial" w:hAnsi="Arial" w:cs="Arial"/>
        </w:rPr>
      </w:pPr>
    </w:p>
    <w:p w14:paraId="0D3FBEA6" w14:textId="6181A53E" w:rsidR="009D54E9" w:rsidRDefault="009D54E9" w:rsidP="00D23889">
      <w:pPr>
        <w:jc w:val="center"/>
        <w:rPr>
          <w:rFonts w:ascii="Arial" w:hAnsi="Arial" w:cs="Arial"/>
        </w:rPr>
      </w:pPr>
    </w:p>
    <w:p w14:paraId="45AD2B8B" w14:textId="1F6C3C2E" w:rsidR="009D54E9" w:rsidRDefault="009D54E9" w:rsidP="00D23889">
      <w:pPr>
        <w:jc w:val="center"/>
        <w:rPr>
          <w:rFonts w:ascii="Arial" w:hAnsi="Arial" w:cs="Arial"/>
        </w:rPr>
      </w:pPr>
    </w:p>
    <w:p w14:paraId="164D6B88" w14:textId="33230A70" w:rsidR="009D54E9" w:rsidRDefault="009D54E9" w:rsidP="00D23889">
      <w:pPr>
        <w:jc w:val="center"/>
        <w:rPr>
          <w:rFonts w:ascii="Arial" w:hAnsi="Arial" w:cs="Arial"/>
        </w:rPr>
      </w:pPr>
    </w:p>
    <w:p w14:paraId="62542FD8" w14:textId="52BC6468" w:rsidR="009D54E9" w:rsidRDefault="009D54E9" w:rsidP="00D23889">
      <w:pPr>
        <w:jc w:val="center"/>
        <w:rPr>
          <w:rFonts w:ascii="Arial" w:hAnsi="Arial" w:cs="Arial"/>
        </w:rPr>
      </w:pPr>
    </w:p>
    <w:p w14:paraId="2064DC0D" w14:textId="585A9246" w:rsidR="009D54E9" w:rsidRDefault="009D54E9" w:rsidP="00D23889">
      <w:pPr>
        <w:jc w:val="center"/>
        <w:rPr>
          <w:rFonts w:ascii="Arial" w:hAnsi="Arial" w:cs="Arial"/>
        </w:rPr>
      </w:pPr>
    </w:p>
    <w:p w14:paraId="25AA6012" w14:textId="143467CF" w:rsidR="009D54E9" w:rsidRDefault="009D54E9" w:rsidP="00D23889">
      <w:pPr>
        <w:jc w:val="center"/>
        <w:rPr>
          <w:rFonts w:ascii="Arial" w:hAnsi="Arial" w:cs="Arial"/>
        </w:rPr>
      </w:pPr>
    </w:p>
    <w:p w14:paraId="397F3ECD" w14:textId="619906B4" w:rsidR="009D54E9" w:rsidRDefault="009D54E9" w:rsidP="00D23889">
      <w:pPr>
        <w:jc w:val="center"/>
        <w:rPr>
          <w:rFonts w:ascii="Arial" w:hAnsi="Arial" w:cs="Arial"/>
        </w:rPr>
      </w:pPr>
    </w:p>
    <w:p w14:paraId="46A30520" w14:textId="77777777" w:rsidR="009D54E9" w:rsidRDefault="009D54E9" w:rsidP="00D23889">
      <w:pPr>
        <w:jc w:val="center"/>
        <w:rPr>
          <w:rFonts w:ascii="Arial" w:hAnsi="Arial" w:cs="Arial"/>
        </w:rPr>
      </w:pPr>
    </w:p>
    <w:p w14:paraId="0CB1DB9C" w14:textId="77777777" w:rsidR="009D54E9" w:rsidRDefault="009D54E9" w:rsidP="00D23889">
      <w:pPr>
        <w:jc w:val="center"/>
        <w:rPr>
          <w:rFonts w:ascii="Arial" w:hAnsi="Arial" w:cs="Arial"/>
        </w:rPr>
      </w:pPr>
    </w:p>
    <w:p w14:paraId="7E349211" w14:textId="77777777" w:rsidR="009D54E9" w:rsidRDefault="009D54E9" w:rsidP="00D23889">
      <w:pPr>
        <w:jc w:val="center"/>
        <w:rPr>
          <w:rFonts w:ascii="Arial" w:hAnsi="Arial" w:cs="Arial"/>
        </w:rPr>
      </w:pPr>
    </w:p>
    <w:p w14:paraId="13A278AD" w14:textId="77777777" w:rsidR="009D54E9" w:rsidRDefault="009D54E9" w:rsidP="00D23889">
      <w:pPr>
        <w:jc w:val="center"/>
        <w:rPr>
          <w:rFonts w:ascii="Arial" w:hAnsi="Arial" w:cs="Arial"/>
        </w:rPr>
      </w:pPr>
    </w:p>
    <w:p w14:paraId="1934B7E3" w14:textId="77777777" w:rsidR="009D54E9" w:rsidRDefault="009D54E9" w:rsidP="00D23889">
      <w:pPr>
        <w:jc w:val="center"/>
        <w:rPr>
          <w:rFonts w:ascii="Arial" w:hAnsi="Arial" w:cs="Arial"/>
        </w:rPr>
      </w:pPr>
    </w:p>
    <w:p w14:paraId="2AFCE044" w14:textId="77777777" w:rsidR="009D54E9" w:rsidRDefault="009D54E9" w:rsidP="00D23889">
      <w:pPr>
        <w:jc w:val="center"/>
        <w:rPr>
          <w:rFonts w:ascii="Arial" w:hAnsi="Arial" w:cs="Arial"/>
        </w:rPr>
      </w:pPr>
    </w:p>
    <w:p w14:paraId="6BA0F970" w14:textId="77777777" w:rsidR="009D54E9" w:rsidRDefault="009D54E9" w:rsidP="00D23889">
      <w:pPr>
        <w:jc w:val="center"/>
        <w:rPr>
          <w:rFonts w:ascii="Arial" w:hAnsi="Arial" w:cs="Arial"/>
        </w:rPr>
      </w:pPr>
    </w:p>
    <w:p w14:paraId="006D8B11" w14:textId="77777777" w:rsidR="009D54E9" w:rsidRDefault="009D54E9" w:rsidP="00D23889">
      <w:pPr>
        <w:jc w:val="center"/>
        <w:rPr>
          <w:rFonts w:ascii="Arial" w:hAnsi="Arial" w:cs="Arial"/>
        </w:rPr>
      </w:pPr>
    </w:p>
    <w:p w14:paraId="17887F42" w14:textId="77777777" w:rsidR="001D69F4" w:rsidRDefault="001D69F4" w:rsidP="00D23889">
      <w:pPr>
        <w:jc w:val="center"/>
        <w:rPr>
          <w:rFonts w:ascii="Arial" w:hAnsi="Arial" w:cs="Arial"/>
        </w:rPr>
      </w:pPr>
    </w:p>
    <w:p w14:paraId="166683D7" w14:textId="77777777" w:rsidR="001D69F4" w:rsidRPr="001D69F4" w:rsidRDefault="001D69F4" w:rsidP="001D69F4">
      <w:pPr>
        <w:jc w:val="center"/>
        <w:rPr>
          <w:rFonts w:ascii="Arial" w:hAnsi="Arial" w:cs="Arial"/>
        </w:rPr>
      </w:pPr>
    </w:p>
    <w:p w14:paraId="75DC8580" w14:textId="77777777" w:rsidR="001D69F4" w:rsidRPr="001D69F4" w:rsidRDefault="001D69F4" w:rsidP="001D69F4">
      <w:pPr>
        <w:jc w:val="center"/>
        <w:rPr>
          <w:rFonts w:ascii="Arial" w:hAnsi="Arial" w:cs="Arial"/>
        </w:rPr>
      </w:pPr>
    </w:p>
    <w:p w14:paraId="27FA7AC2" w14:textId="77777777" w:rsidR="001D69F4" w:rsidRPr="001D69F4" w:rsidRDefault="001D69F4" w:rsidP="001D69F4">
      <w:pPr>
        <w:jc w:val="center"/>
        <w:rPr>
          <w:rFonts w:ascii="Arial" w:hAnsi="Arial" w:cs="Arial"/>
        </w:rPr>
      </w:pPr>
    </w:p>
    <w:p w14:paraId="4F4436AC" w14:textId="77777777" w:rsidR="001D69F4" w:rsidRPr="001D69F4" w:rsidRDefault="001D69F4" w:rsidP="001D69F4">
      <w:pPr>
        <w:jc w:val="center"/>
        <w:rPr>
          <w:rFonts w:ascii="Arial" w:hAnsi="Arial" w:cs="Arial"/>
        </w:rPr>
      </w:pPr>
    </w:p>
    <w:p w14:paraId="06F2484B" w14:textId="77777777" w:rsidR="001D69F4" w:rsidRPr="001D69F4" w:rsidRDefault="001D69F4" w:rsidP="001D69F4">
      <w:pPr>
        <w:jc w:val="center"/>
        <w:rPr>
          <w:rFonts w:ascii="Arial" w:hAnsi="Arial" w:cs="Arial"/>
        </w:rPr>
      </w:pPr>
    </w:p>
    <w:p w14:paraId="49028240" w14:textId="77777777" w:rsidR="009D54E9" w:rsidRDefault="009D54E9" w:rsidP="00D23889">
      <w:pPr>
        <w:jc w:val="center"/>
        <w:rPr>
          <w:rFonts w:ascii="Arial" w:hAnsi="Arial" w:cs="Arial"/>
        </w:rPr>
      </w:pPr>
    </w:p>
    <w:sectPr w:rsidR="009D5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B20A8E"/>
    <w:multiLevelType w:val="hybridMultilevel"/>
    <w:tmpl w:val="E40C4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2F6E01"/>
    <w:multiLevelType w:val="hybridMultilevel"/>
    <w:tmpl w:val="851038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6253711">
    <w:abstractNumId w:val="0"/>
  </w:num>
  <w:num w:numId="2" w16cid:durableId="16171297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F4C"/>
    <w:rsid w:val="0004421D"/>
    <w:rsid w:val="000767D8"/>
    <w:rsid w:val="001D69F4"/>
    <w:rsid w:val="00226DEC"/>
    <w:rsid w:val="00341D7E"/>
    <w:rsid w:val="003A56D2"/>
    <w:rsid w:val="003C2B8F"/>
    <w:rsid w:val="003F661B"/>
    <w:rsid w:val="00425505"/>
    <w:rsid w:val="00450179"/>
    <w:rsid w:val="004829AD"/>
    <w:rsid w:val="00581539"/>
    <w:rsid w:val="006208A3"/>
    <w:rsid w:val="00685B2E"/>
    <w:rsid w:val="00747094"/>
    <w:rsid w:val="00774A07"/>
    <w:rsid w:val="007B7B46"/>
    <w:rsid w:val="007C4FCC"/>
    <w:rsid w:val="008B61D9"/>
    <w:rsid w:val="008E6F4C"/>
    <w:rsid w:val="00907A72"/>
    <w:rsid w:val="009D54E9"/>
    <w:rsid w:val="00A06CC9"/>
    <w:rsid w:val="00A51D0E"/>
    <w:rsid w:val="00AB4DAF"/>
    <w:rsid w:val="00BB4023"/>
    <w:rsid w:val="00D23889"/>
    <w:rsid w:val="00D5021F"/>
    <w:rsid w:val="00DC67AD"/>
    <w:rsid w:val="00FE1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B9EC4"/>
  <w15:chartTrackingRefBased/>
  <w15:docId w15:val="{61C56E8C-21AD-4665-B2AC-A9BBCFE9D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5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346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Stępień-Buryszek</dc:creator>
  <cp:keywords/>
  <dc:description/>
  <cp:lastModifiedBy>Agata Ostrowska</cp:lastModifiedBy>
  <cp:revision>10</cp:revision>
  <cp:lastPrinted>2024-05-09T07:43:00Z</cp:lastPrinted>
  <dcterms:created xsi:type="dcterms:W3CDTF">2024-05-08T11:59:00Z</dcterms:created>
  <dcterms:modified xsi:type="dcterms:W3CDTF">2024-05-09T07:54:00Z</dcterms:modified>
</cp:coreProperties>
</file>