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EDC18" w14:textId="1996192C" w:rsidR="002832BD" w:rsidRDefault="002832BD" w:rsidP="002832BD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457D0A">
        <w:rPr>
          <w:rFonts w:ascii="Arial" w:eastAsia="Times New Roman" w:hAnsi="Arial" w:cs="Arial"/>
          <w:b/>
          <w:sz w:val="24"/>
          <w:szCs w:val="24"/>
          <w:lang w:eastAsia="pl-PL"/>
        </w:rPr>
        <w:t>14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4D9E630E" w14:textId="77777777" w:rsidR="002832BD" w:rsidRDefault="002832BD" w:rsidP="002832B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504ADDDC" w14:textId="77777777" w:rsidR="002832BD" w:rsidRDefault="002832BD" w:rsidP="002832BD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632E2F97" w14:textId="77777777" w:rsidR="002832BD" w:rsidRDefault="002832BD" w:rsidP="002832B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E4988E" w14:textId="79A7DE0F" w:rsidR="002832BD" w:rsidRDefault="002832BD" w:rsidP="002832B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przewodniczącego Komisji Spraw </w:t>
      </w:r>
      <w:r w:rsidR="00B75ADF">
        <w:rPr>
          <w:rFonts w:ascii="Arial" w:eastAsia="Times New Roman" w:hAnsi="Arial" w:cs="Arial"/>
          <w:b/>
          <w:sz w:val="24"/>
          <w:szCs w:val="24"/>
          <w:lang w:eastAsia="pl-PL"/>
        </w:rPr>
        <w:t>S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połecznych i Oświaty Rady Powiatu Goleniowskiego </w:t>
      </w:r>
    </w:p>
    <w:p w14:paraId="45BD8495" w14:textId="77777777" w:rsidR="002832BD" w:rsidRDefault="002832BD" w:rsidP="002832B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29431DB" w14:textId="5BFA9BF9" w:rsidR="002832BD" w:rsidRDefault="002832BD" w:rsidP="002832B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</w:t>
      </w:r>
      <w:r w:rsidR="00DD1332">
        <w:rPr>
          <w:rFonts w:ascii="Arial" w:eastAsia="Times New Roman" w:hAnsi="Arial" w:cs="Arial"/>
          <w:sz w:val="24"/>
          <w:szCs w:val="24"/>
          <w:lang w:eastAsia="pl-PL"/>
        </w:rPr>
        <w:t>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</w:t>
      </w:r>
      <w:r w:rsidR="00750497">
        <w:rPr>
          <w:rFonts w:ascii="Arial" w:eastAsia="Times New Roman" w:hAnsi="Arial" w:cs="Arial"/>
          <w:sz w:val="24"/>
          <w:szCs w:val="24"/>
          <w:lang w:eastAsia="pl-PL"/>
        </w:rPr>
        <w:t xml:space="preserve"> Nr I/5/18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Rady Powiatu Goleniowskiego z dnia 20 listopada 2018 r. </w:t>
      </w:r>
    </w:p>
    <w:p w14:paraId="5A495D59" w14:textId="77777777" w:rsidR="002832BD" w:rsidRDefault="002832BD" w:rsidP="002832BD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B8F016A" w14:textId="77777777" w:rsidR="002832BD" w:rsidRDefault="002832BD" w:rsidP="002832B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4836106E" w14:textId="77777777" w:rsidR="002832BD" w:rsidRDefault="002832BD" w:rsidP="002832BD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5D212C64" w14:textId="7D1448CF" w:rsidR="002832BD" w:rsidRPr="00457D0A" w:rsidRDefault="002832BD" w:rsidP="002832BD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przewodnicząc</w:t>
      </w:r>
      <w:r w:rsidR="00457D0A">
        <w:rPr>
          <w:rFonts w:ascii="Arial" w:eastAsia="Times New Roman" w:hAnsi="Arial" w:cs="Arial"/>
          <w:sz w:val="24"/>
          <w:szCs w:val="24"/>
          <w:lang w:eastAsia="pl-PL"/>
        </w:rPr>
        <w:t xml:space="preserve">ą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Komisji Spraw </w:t>
      </w:r>
      <w:r w:rsidR="00974DDD">
        <w:rPr>
          <w:rFonts w:ascii="Arial" w:eastAsia="Times New Roman" w:hAnsi="Arial" w:cs="Arial"/>
          <w:sz w:val="24"/>
          <w:szCs w:val="24"/>
          <w:lang w:eastAsia="pl-PL"/>
        </w:rPr>
        <w:t>S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połecznych i Oświaty Rady Powiatu Goleniowskiego </w:t>
      </w:r>
      <w:r w:rsidR="00457D0A" w:rsidRPr="00457D0A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Barbarę </w:t>
      </w:r>
      <w:proofErr w:type="spellStart"/>
      <w:r w:rsidR="00457D0A" w:rsidRPr="00457D0A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Papuszkę</w:t>
      </w:r>
      <w:proofErr w:type="spellEnd"/>
      <w:r w:rsidR="00457D0A" w:rsidRPr="00457D0A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="00457D0A" w:rsidRPr="00457D0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457D0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p w14:paraId="5CB0EFC3" w14:textId="77777777" w:rsidR="002832BD" w:rsidRDefault="002832BD" w:rsidP="002832B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EAFA36" w14:textId="77777777" w:rsidR="002832BD" w:rsidRDefault="002832BD" w:rsidP="002832B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67DE6652" w14:textId="77777777" w:rsidR="00457D0A" w:rsidRDefault="00457D0A" w:rsidP="002832BD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0E4B7FA3" w14:textId="1A1E4780" w:rsidR="002832BD" w:rsidRDefault="00457D0A" w:rsidP="00457D0A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      </w:t>
      </w:r>
      <w:r w:rsidR="002832BD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Przewodniczący Rady Powiatu</w:t>
      </w:r>
    </w:p>
    <w:p w14:paraId="0A37B823" w14:textId="77777777" w:rsidR="00457D0A" w:rsidRDefault="00457D0A" w:rsidP="00457D0A">
      <w:pPr>
        <w:keepNext/>
        <w:spacing w:after="0" w:line="360" w:lineRule="auto"/>
        <w:ind w:left="2832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0BEE6209" w14:textId="29182E10" w:rsidR="00457D0A" w:rsidRDefault="00457D0A" w:rsidP="00457D0A">
      <w:pPr>
        <w:keepNext/>
        <w:spacing w:after="0" w:line="360" w:lineRule="auto"/>
        <w:ind w:left="4248" w:firstLine="708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</w:t>
      </w:r>
      <w:r w:rsidR="008E7C5B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Witold Kaleczyc</w:t>
      </w:r>
    </w:p>
    <w:p w14:paraId="016C36BB" w14:textId="77777777" w:rsidR="002832BD" w:rsidRDefault="002832BD" w:rsidP="002832B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7C6559" w14:textId="77777777" w:rsidR="002832BD" w:rsidRDefault="002832BD" w:rsidP="002832BD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5248D0C3" w14:textId="77777777" w:rsidR="002832BD" w:rsidRDefault="002832BD" w:rsidP="002832BD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E7DAE7B" w14:textId="77777777" w:rsidR="002832BD" w:rsidRDefault="002832BD" w:rsidP="002832BD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69B7A8D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5B95334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1B9E5E1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3B4C979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9A1ED8B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422A504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70217B25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F7E1B79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3F0D37D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8EE36C8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5B85E5D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2D08E91B" w14:textId="77777777" w:rsidR="002832BD" w:rsidRDefault="002832BD" w:rsidP="002832BD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49E38A0C" w14:textId="77777777" w:rsidR="002832BD" w:rsidRDefault="002832BD" w:rsidP="002832B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3933D503" w14:textId="77777777" w:rsidR="002832BD" w:rsidRDefault="002832BD" w:rsidP="002832B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147FA816" w14:textId="6A892990" w:rsidR="002832BD" w:rsidRDefault="002832BD" w:rsidP="002832B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</w:t>
      </w:r>
      <w:r w:rsidR="00DD1332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4A3C4F">
        <w:rPr>
          <w:rFonts w:ascii="Arial" w:eastAsia="Times New Roman" w:hAnsi="Arial" w:cs="Arial"/>
          <w:sz w:val="24"/>
          <w:szCs w:val="24"/>
          <w:lang w:eastAsia="pl-PL"/>
        </w:rPr>
        <w:t>\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Uchwały </w:t>
      </w:r>
      <w:r w:rsidR="00F02F9B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>Rady Powiatu Goleniowskiego z dnia 20 listopada 2018 r. należy dokonać wyboru przewodniczącego Komisji Spraw Społecznych i Oświaty Rady Powiatu Goleniowskiego.</w:t>
      </w:r>
    </w:p>
    <w:p w14:paraId="00601F39" w14:textId="77777777" w:rsidR="002832BD" w:rsidRDefault="002832BD" w:rsidP="002832B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9A8F46" w14:textId="77777777" w:rsidR="002832BD" w:rsidRDefault="002832BD" w:rsidP="002832B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7E77216E" w14:textId="77777777" w:rsidR="002832BD" w:rsidRDefault="002832BD" w:rsidP="002832B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4A7F99" w14:textId="77777777" w:rsidR="002832BD" w:rsidRDefault="002832BD" w:rsidP="002832B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40DD3F2" w14:textId="77777777" w:rsidR="002832BD" w:rsidRDefault="002832BD" w:rsidP="002832B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88A9B5" w14:textId="77777777" w:rsidR="002832BD" w:rsidRDefault="002832BD" w:rsidP="002832BD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42E34079" w14:textId="77777777" w:rsidR="002832BD" w:rsidRDefault="002832BD" w:rsidP="002832BD"/>
    <w:p w14:paraId="232D32E2" w14:textId="77777777" w:rsidR="002832BD" w:rsidRDefault="002832BD" w:rsidP="002832BD"/>
    <w:p w14:paraId="1805C22C" w14:textId="77777777" w:rsidR="002832BD" w:rsidRDefault="002832BD" w:rsidP="002832BD"/>
    <w:p w14:paraId="5EFF1EA2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02"/>
    <w:rsid w:val="002832BD"/>
    <w:rsid w:val="00457D0A"/>
    <w:rsid w:val="00464F02"/>
    <w:rsid w:val="004A3C4F"/>
    <w:rsid w:val="00750497"/>
    <w:rsid w:val="008E7C5B"/>
    <w:rsid w:val="00974DDD"/>
    <w:rsid w:val="009D1805"/>
    <w:rsid w:val="00A61449"/>
    <w:rsid w:val="00B75ADF"/>
    <w:rsid w:val="00DD1332"/>
    <w:rsid w:val="00F0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5B0AC"/>
  <w15:chartTrackingRefBased/>
  <w15:docId w15:val="{474A8247-BA0A-4E2C-8372-390B3F51F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BD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9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143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12</cp:revision>
  <cp:lastPrinted>2024-04-23T11:58:00Z</cp:lastPrinted>
  <dcterms:created xsi:type="dcterms:W3CDTF">2024-04-23T11:30:00Z</dcterms:created>
  <dcterms:modified xsi:type="dcterms:W3CDTF">2024-05-09T07:39:00Z</dcterms:modified>
</cp:coreProperties>
</file>