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66044" w14:textId="77777777" w:rsidR="00D4434A" w:rsidRDefault="00D4434A" w:rsidP="00207A8C">
      <w:pPr>
        <w:ind w:left="2124" w:firstLine="708"/>
        <w:rPr>
          <w:b/>
          <w:bCs/>
          <w:noProof/>
          <w:sz w:val="24"/>
        </w:rPr>
      </w:pPr>
    </w:p>
    <w:p w14:paraId="3AE6E9AA" w14:textId="033CEAB5" w:rsidR="00867040" w:rsidRPr="00D4434A" w:rsidRDefault="00D4434A" w:rsidP="00D4434A">
      <w:pPr>
        <w:rPr>
          <w:b/>
          <w:bCs/>
          <w:i/>
          <w:iCs/>
          <w:noProof/>
          <w:sz w:val="24"/>
        </w:rPr>
      </w:pPr>
      <w:r w:rsidRPr="00D4434A">
        <w:rPr>
          <w:b/>
          <w:bCs/>
          <w:i/>
          <w:iCs/>
          <w:noProof/>
          <w:sz w:val="24"/>
        </w:rPr>
        <w:t>Projekt</w:t>
      </w:r>
      <w:r w:rsidR="00B626D5" w:rsidRPr="00D4434A">
        <w:rPr>
          <w:b/>
          <w:bCs/>
          <w:i/>
          <w:iCs/>
          <w:noProof/>
          <w:sz w:val="24"/>
        </w:rPr>
        <w:t xml:space="preserve"> </w:t>
      </w:r>
    </w:p>
    <w:p w14:paraId="7B97888D" w14:textId="77777777" w:rsidR="00D4434A" w:rsidRPr="00D4434A" w:rsidRDefault="00D4434A" w:rsidP="00003CEC">
      <w:pPr>
        <w:spacing w:line="360" w:lineRule="auto"/>
        <w:rPr>
          <w:rFonts w:ascii="Arial" w:hAnsi="Arial" w:cs="Arial"/>
          <w:b/>
          <w:bCs/>
          <w:i/>
          <w:iCs/>
          <w:noProof/>
          <w:sz w:val="24"/>
          <w:szCs w:val="24"/>
        </w:rPr>
      </w:pPr>
    </w:p>
    <w:p w14:paraId="367AB0DC" w14:textId="5304D621" w:rsidR="007C4A8B" w:rsidRPr="00AD51CF" w:rsidRDefault="007C4A8B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 xml:space="preserve">Uchwała nr </w:t>
      </w:r>
      <w:r w:rsidR="00D4434A">
        <w:rPr>
          <w:rFonts w:ascii="Arial" w:hAnsi="Arial" w:cs="Arial"/>
          <w:b/>
          <w:bCs/>
          <w:noProof/>
          <w:sz w:val="24"/>
          <w:szCs w:val="24"/>
        </w:rPr>
        <w:t>……………………</w:t>
      </w:r>
    </w:p>
    <w:p w14:paraId="1BDFCBA7" w14:textId="77777777" w:rsidR="007C4A8B" w:rsidRPr="00AD51CF" w:rsidRDefault="007C4A8B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>Rady Powiatu Goleniowskiego</w:t>
      </w:r>
    </w:p>
    <w:p w14:paraId="73949670" w14:textId="26634215" w:rsidR="007C4A8B" w:rsidRDefault="007C4A8B" w:rsidP="00003CEC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AD51CF">
        <w:rPr>
          <w:rFonts w:ascii="Arial" w:hAnsi="Arial" w:cs="Arial"/>
          <w:b/>
          <w:noProof/>
          <w:sz w:val="24"/>
          <w:szCs w:val="24"/>
        </w:rPr>
        <w:t xml:space="preserve">z dnia </w:t>
      </w:r>
      <w:r w:rsidR="00D4434A">
        <w:rPr>
          <w:rFonts w:ascii="Arial" w:hAnsi="Arial" w:cs="Arial"/>
          <w:b/>
          <w:noProof/>
          <w:sz w:val="24"/>
          <w:szCs w:val="24"/>
        </w:rPr>
        <w:t>……………….</w:t>
      </w:r>
      <w:r w:rsidR="00CA3844">
        <w:rPr>
          <w:rFonts w:ascii="Arial" w:hAnsi="Arial" w:cs="Arial"/>
          <w:b/>
          <w:noProof/>
          <w:sz w:val="24"/>
          <w:szCs w:val="24"/>
        </w:rPr>
        <w:t xml:space="preserve">  </w:t>
      </w:r>
      <w:r w:rsidRPr="00AD51CF">
        <w:rPr>
          <w:rFonts w:ascii="Arial" w:hAnsi="Arial" w:cs="Arial"/>
          <w:b/>
          <w:noProof/>
          <w:sz w:val="24"/>
          <w:szCs w:val="24"/>
        </w:rPr>
        <w:t>202</w:t>
      </w:r>
      <w:r w:rsidR="00DD6960">
        <w:rPr>
          <w:rFonts w:ascii="Arial" w:hAnsi="Arial" w:cs="Arial"/>
          <w:b/>
          <w:noProof/>
          <w:sz w:val="24"/>
          <w:szCs w:val="24"/>
        </w:rPr>
        <w:t>4</w:t>
      </w:r>
      <w:r w:rsidRPr="00AD51CF">
        <w:rPr>
          <w:rFonts w:ascii="Arial" w:hAnsi="Arial" w:cs="Arial"/>
          <w:b/>
          <w:noProof/>
          <w:sz w:val="24"/>
          <w:szCs w:val="24"/>
        </w:rPr>
        <w:t xml:space="preserve"> r.</w:t>
      </w:r>
    </w:p>
    <w:p w14:paraId="265C3F8C" w14:textId="77777777" w:rsidR="002B361B" w:rsidRPr="00AD51CF" w:rsidRDefault="002B361B" w:rsidP="00003CEC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14:paraId="3BFEB740" w14:textId="39D72D54" w:rsidR="007C4A8B" w:rsidRPr="00AD51CF" w:rsidRDefault="002B361B" w:rsidP="00003CEC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zmieniająca uchwałę w sprawie uchwalenia 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wieloletniej prognozy finansowej Powiatu Goleniowskiego na lata 202</w:t>
      </w:r>
      <w:r w:rsidR="00DD6960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-203</w:t>
      </w:r>
      <w:r w:rsidR="00DD6960">
        <w:rPr>
          <w:rFonts w:ascii="Arial" w:hAnsi="Arial" w:cs="Arial"/>
          <w:b/>
          <w:bCs/>
          <w:color w:val="000000"/>
          <w:sz w:val="24"/>
          <w:szCs w:val="24"/>
        </w:rPr>
        <w:t>9</w:t>
      </w:r>
    </w:p>
    <w:p w14:paraId="35C8E07A" w14:textId="77777777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6587412" w14:textId="3AC23004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Na podstawie 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art. 2</w:t>
      </w:r>
      <w:r w:rsidR="002B361B">
        <w:rPr>
          <w:rFonts w:ascii="Arial" w:hAnsi="Arial" w:cs="Arial"/>
          <w:bCs/>
          <w:color w:val="000000"/>
          <w:sz w:val="24"/>
          <w:szCs w:val="24"/>
        </w:rPr>
        <w:t>30 ust. 6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AD51CF">
        <w:rPr>
          <w:rFonts w:ascii="Arial" w:hAnsi="Arial" w:cs="Arial"/>
          <w:color w:val="000000"/>
          <w:sz w:val="24"/>
          <w:szCs w:val="24"/>
        </w:rPr>
        <w:t xml:space="preserve">ustawy z dnia 27 sierpnia 2009 r. o finansach publicznych </w:t>
      </w:r>
      <w:r w:rsidR="000F63AC" w:rsidRPr="00AD51CF">
        <w:rPr>
          <w:rFonts w:ascii="Arial" w:hAnsi="Arial" w:cs="Arial"/>
          <w:noProof/>
          <w:sz w:val="24"/>
          <w:szCs w:val="24"/>
        </w:rPr>
        <w:t>(Dz. U. z 202</w:t>
      </w:r>
      <w:r w:rsidR="00DD6960">
        <w:rPr>
          <w:rFonts w:ascii="Arial" w:hAnsi="Arial" w:cs="Arial"/>
          <w:noProof/>
          <w:sz w:val="24"/>
          <w:szCs w:val="24"/>
        </w:rPr>
        <w:t>3</w:t>
      </w:r>
      <w:r w:rsidR="000F63AC" w:rsidRPr="00AD51CF">
        <w:rPr>
          <w:rFonts w:ascii="Arial" w:hAnsi="Arial" w:cs="Arial"/>
          <w:noProof/>
          <w:sz w:val="24"/>
          <w:szCs w:val="24"/>
        </w:rPr>
        <w:t xml:space="preserve"> r. poz. </w:t>
      </w:r>
      <w:r w:rsidR="00DD6960">
        <w:rPr>
          <w:rFonts w:ascii="Arial" w:hAnsi="Arial" w:cs="Arial"/>
          <w:noProof/>
          <w:sz w:val="24"/>
          <w:szCs w:val="24"/>
        </w:rPr>
        <w:t>1270</w:t>
      </w:r>
      <w:r w:rsidR="002B361B">
        <w:rPr>
          <w:rFonts w:ascii="Arial" w:hAnsi="Arial" w:cs="Arial"/>
          <w:noProof/>
          <w:sz w:val="24"/>
          <w:szCs w:val="24"/>
        </w:rPr>
        <w:t>,</w:t>
      </w:r>
      <w:r w:rsidR="000F63AC" w:rsidRPr="00AD51CF">
        <w:rPr>
          <w:rFonts w:ascii="Arial" w:hAnsi="Arial" w:cs="Arial"/>
          <w:sz w:val="24"/>
          <w:szCs w:val="24"/>
        </w:rPr>
        <w:t xml:space="preserve"> </w:t>
      </w:r>
      <w:r w:rsidR="000F63AC" w:rsidRPr="00AD51CF">
        <w:rPr>
          <w:rFonts w:ascii="Arial" w:hAnsi="Arial" w:cs="Arial"/>
          <w:noProof/>
          <w:sz w:val="24"/>
          <w:szCs w:val="24"/>
        </w:rPr>
        <w:t xml:space="preserve">z późn. zm.) </w:t>
      </w:r>
      <w:r w:rsidRPr="00AD51CF">
        <w:rPr>
          <w:rFonts w:ascii="Arial" w:hAnsi="Arial" w:cs="Arial"/>
          <w:noProof/>
          <w:sz w:val="24"/>
          <w:szCs w:val="24"/>
        </w:rPr>
        <w:t xml:space="preserve"> </w:t>
      </w:r>
      <w:r w:rsidRPr="00AD51CF">
        <w:rPr>
          <w:rFonts w:ascii="Arial" w:hAnsi="Arial" w:cs="Arial"/>
          <w:color w:val="000000"/>
          <w:sz w:val="24"/>
          <w:szCs w:val="24"/>
        </w:rPr>
        <w:t>Rada Powiatu Goleniowskiego</w:t>
      </w:r>
    </w:p>
    <w:p w14:paraId="3A69C8E1" w14:textId="77777777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74C40C6" w14:textId="77777777" w:rsidR="007C4A8B" w:rsidRPr="00AD51CF" w:rsidRDefault="007C4A8B" w:rsidP="00003CEC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u c h w a l </w:t>
      </w:r>
      <w:r w:rsidR="000D3763" w:rsidRPr="00AD51CF">
        <w:rPr>
          <w:rFonts w:ascii="Arial" w:hAnsi="Arial" w:cs="Arial"/>
          <w:b/>
          <w:color w:val="000000"/>
          <w:sz w:val="24"/>
          <w:szCs w:val="24"/>
        </w:rPr>
        <w:t>a, c</w:t>
      </w: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0D3763" w:rsidRPr="00AD51CF">
        <w:rPr>
          <w:rFonts w:ascii="Arial" w:hAnsi="Arial" w:cs="Arial"/>
          <w:b/>
          <w:color w:val="000000"/>
          <w:sz w:val="24"/>
          <w:szCs w:val="24"/>
        </w:rPr>
        <w:t>o   n</w:t>
      </w: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 a s t ę p u j e</w:t>
      </w:r>
    </w:p>
    <w:p w14:paraId="135DA806" w14:textId="77777777" w:rsidR="007C4A8B" w:rsidRPr="00AD51CF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C9230D1" w14:textId="77777777" w:rsidR="00DD6960" w:rsidRDefault="007C4A8B" w:rsidP="00DD6960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1. </w:t>
      </w:r>
      <w:r w:rsidR="00DD6960">
        <w:rPr>
          <w:rFonts w:ascii="Arial" w:hAnsi="Arial" w:cs="Arial"/>
          <w:bCs/>
          <w:color w:val="000000"/>
          <w:sz w:val="24"/>
          <w:szCs w:val="24"/>
        </w:rPr>
        <w:t xml:space="preserve">W uchwale Nr </w:t>
      </w:r>
      <w:r w:rsidR="00DD6960">
        <w:rPr>
          <w:rFonts w:ascii="Arial" w:hAnsi="Arial"/>
          <w:color w:val="000000"/>
          <w:sz w:val="24"/>
          <w:szCs w:val="24"/>
        </w:rPr>
        <w:t xml:space="preserve">XLVIII/312/23 </w:t>
      </w:r>
      <w:r w:rsidR="00DD6960">
        <w:rPr>
          <w:rFonts w:ascii="Arial" w:hAnsi="Arial" w:cs="Arial"/>
          <w:bCs/>
          <w:color w:val="000000"/>
          <w:sz w:val="24"/>
          <w:szCs w:val="24"/>
        </w:rPr>
        <w:t>Rady Powiatu Goleniowskiego z dnia 20 grudnia 2023 r. w sprawie uchwalenia wieloletniej prognozy finansowej Powiatu Goleniowskiego na lata 2024-2039 wprowadza się następujące zmiany:</w:t>
      </w:r>
    </w:p>
    <w:p w14:paraId="29400EF5" w14:textId="0B2E2516" w:rsid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1) załącznik Nr </w:t>
      </w:r>
      <w:r w:rsidR="00BC5046">
        <w:rPr>
          <w:rFonts w:ascii="Arial" w:hAnsi="Arial" w:cs="Arial"/>
          <w:bCs/>
          <w:color w:val="000000"/>
          <w:sz w:val="24"/>
          <w:szCs w:val="24"/>
        </w:rPr>
        <w:t>3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270A574B" w14:textId="0A7990E5" w:rsidR="00267C80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bookmarkStart w:id="0" w:name="_Hlk129952957"/>
      <w:r>
        <w:rPr>
          <w:rFonts w:ascii="Arial" w:hAnsi="Arial" w:cs="Arial"/>
          <w:bCs/>
          <w:color w:val="000000"/>
          <w:sz w:val="24"/>
          <w:szCs w:val="24"/>
        </w:rPr>
        <w:t>2)</w:t>
      </w:r>
      <w:r w:rsidR="00267C80" w:rsidRPr="00267C80">
        <w:t xml:space="preserve"> </w:t>
      </w:r>
      <w:r w:rsidR="00267C80" w:rsidRPr="00267C80">
        <w:rPr>
          <w:rFonts w:ascii="Arial" w:hAnsi="Arial" w:cs="Arial"/>
          <w:bCs/>
          <w:color w:val="000000"/>
          <w:sz w:val="24"/>
          <w:szCs w:val="24"/>
        </w:rPr>
        <w:t>w załączniku Nr 2 do uchwały</w:t>
      </w:r>
      <w:r w:rsidR="004C083B">
        <w:rPr>
          <w:rFonts w:ascii="Arial" w:hAnsi="Arial" w:cs="Arial"/>
          <w:bCs/>
          <w:color w:val="000000"/>
          <w:sz w:val="24"/>
          <w:szCs w:val="24"/>
        </w:rPr>
        <w:t xml:space="preserve"> w części obejmującej „Przedsięwzięcia”</w:t>
      </w:r>
      <w:r w:rsidR="00267C80" w:rsidRPr="00267C80">
        <w:rPr>
          <w:rFonts w:ascii="Arial" w:hAnsi="Arial" w:cs="Arial"/>
          <w:bCs/>
          <w:color w:val="000000"/>
          <w:sz w:val="24"/>
          <w:szCs w:val="24"/>
        </w:rPr>
        <w:t xml:space="preserve"> dodaje się</w:t>
      </w:r>
      <w:r w:rsidR="004C083B">
        <w:rPr>
          <w:rFonts w:ascii="Arial" w:hAnsi="Arial" w:cs="Arial"/>
          <w:bCs/>
          <w:color w:val="000000"/>
          <w:sz w:val="24"/>
          <w:szCs w:val="24"/>
        </w:rPr>
        <w:t> </w:t>
      </w:r>
      <w:r w:rsidR="00267C80" w:rsidRPr="00267C80">
        <w:rPr>
          <w:rFonts w:ascii="Arial" w:hAnsi="Arial" w:cs="Arial"/>
          <w:bCs/>
          <w:color w:val="000000"/>
          <w:sz w:val="24"/>
          <w:szCs w:val="24"/>
        </w:rPr>
        <w:t>objaśnienia określone w załączniku Nr 2 do niniejszej uchwały.</w:t>
      </w:r>
    </w:p>
    <w:p w14:paraId="76270A09" w14:textId="34D692BB" w:rsid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bookmarkEnd w:id="0"/>
    </w:p>
    <w:p w14:paraId="52B8F687" w14:textId="77777777" w:rsidR="002B361B" w:rsidRP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§ 2. </w:t>
      </w:r>
      <w:r>
        <w:rPr>
          <w:rFonts w:ascii="Arial" w:hAnsi="Arial" w:cs="Arial"/>
          <w:bCs/>
          <w:color w:val="000000"/>
          <w:sz w:val="24"/>
          <w:szCs w:val="24"/>
        </w:rPr>
        <w:t>Wykonanie uchwały powierza się Zarządowi Powiatu Goleniowskiego.</w:t>
      </w:r>
    </w:p>
    <w:p w14:paraId="1CD66B3E" w14:textId="77777777" w:rsidR="007C4A8B" w:rsidRPr="00AD51CF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8DCE6F6" w14:textId="77777777" w:rsidR="007C4A8B" w:rsidRPr="00AD51CF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0F63AC" w:rsidRPr="00AD51CF">
        <w:rPr>
          <w:rFonts w:ascii="Arial" w:hAnsi="Arial" w:cs="Arial"/>
          <w:b/>
          <w:color w:val="000000"/>
          <w:sz w:val="24"/>
          <w:szCs w:val="24"/>
        </w:rPr>
        <w:t>3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. Uchwała wchodzi w życie z dniem podjęcia.</w:t>
      </w:r>
    </w:p>
    <w:p w14:paraId="7D956978" w14:textId="77777777" w:rsidR="007C4A8B" w:rsidRPr="00AD51CF" w:rsidRDefault="007C4A8B" w:rsidP="00003CEC">
      <w:pPr>
        <w:tabs>
          <w:tab w:val="right" w:pos="7655"/>
          <w:tab w:val="right" w:pos="9498"/>
        </w:tabs>
        <w:rPr>
          <w:rFonts w:ascii="Arial" w:hAnsi="Arial" w:cs="Arial"/>
          <w:b/>
          <w:color w:val="000000"/>
          <w:sz w:val="24"/>
          <w:szCs w:val="24"/>
        </w:rPr>
      </w:pPr>
    </w:p>
    <w:p w14:paraId="67FC1554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26551232" w14:textId="75C5B4DE" w:rsidR="007C4A8B" w:rsidRDefault="007C4A8B" w:rsidP="00E47E94">
      <w:pPr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>Przewodnicząc</w:t>
      </w:r>
      <w:r w:rsidR="00D4434A">
        <w:rPr>
          <w:rFonts w:ascii="Arial" w:hAnsi="Arial" w:cs="Arial"/>
          <w:b/>
          <w:bCs/>
          <w:noProof/>
          <w:sz w:val="24"/>
          <w:szCs w:val="24"/>
        </w:rPr>
        <w:t>y</w:t>
      </w:r>
      <w:r w:rsidRPr="00AD51CF">
        <w:rPr>
          <w:rFonts w:ascii="Arial" w:hAnsi="Arial" w:cs="Arial"/>
          <w:b/>
          <w:bCs/>
          <w:noProof/>
          <w:sz w:val="24"/>
          <w:szCs w:val="24"/>
        </w:rPr>
        <w:t xml:space="preserve"> Rady Powiatu</w:t>
      </w:r>
    </w:p>
    <w:p w14:paraId="7C50F241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65CEE3C3" w14:textId="3F762148" w:rsidR="00D4434A" w:rsidRDefault="00D4434A" w:rsidP="00E47E94">
      <w:pPr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Witold Kaleczyc</w:t>
      </w:r>
    </w:p>
    <w:p w14:paraId="45502549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2A9A8562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AFB299D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12053EB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0A09E92E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66AB6849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3C6DB5B4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5ED13F86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sectPr w:rsidR="00D4434A" w:rsidSect="00F67705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21B00B" w14:textId="77777777" w:rsidR="001F2DDD" w:rsidRDefault="001F2DDD">
      <w:r>
        <w:separator/>
      </w:r>
    </w:p>
  </w:endnote>
  <w:endnote w:type="continuationSeparator" w:id="0">
    <w:p w14:paraId="64D95479" w14:textId="77777777" w:rsidR="001F2DDD" w:rsidRDefault="001F2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E4860" w14:textId="77777777" w:rsidR="001F2DDD" w:rsidRDefault="001F2DDD">
      <w:r>
        <w:separator/>
      </w:r>
    </w:p>
  </w:footnote>
  <w:footnote w:type="continuationSeparator" w:id="0">
    <w:p w14:paraId="01F88F0D" w14:textId="77777777" w:rsidR="001F2DDD" w:rsidRDefault="001F2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6B4B62"/>
    <w:multiLevelType w:val="hybridMultilevel"/>
    <w:tmpl w:val="7354C3D8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1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A738BD"/>
    <w:multiLevelType w:val="hybridMultilevel"/>
    <w:tmpl w:val="E2C2BA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9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3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4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5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7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61AF4E9B"/>
    <w:multiLevelType w:val="hybridMultilevel"/>
    <w:tmpl w:val="A066D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4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6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895F08"/>
    <w:multiLevelType w:val="hybridMultilevel"/>
    <w:tmpl w:val="855482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A7C3E03"/>
    <w:multiLevelType w:val="hybridMultilevel"/>
    <w:tmpl w:val="6FDCAC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20600040">
    <w:abstractNumId w:val="27"/>
  </w:num>
  <w:num w:numId="2" w16cid:durableId="128402647">
    <w:abstractNumId w:val="27"/>
  </w:num>
  <w:num w:numId="3" w16cid:durableId="574896338">
    <w:abstractNumId w:val="17"/>
  </w:num>
  <w:num w:numId="4" w16cid:durableId="37902984">
    <w:abstractNumId w:val="2"/>
  </w:num>
  <w:num w:numId="5" w16cid:durableId="1867522826">
    <w:abstractNumId w:val="18"/>
  </w:num>
  <w:num w:numId="6" w16cid:durableId="18551649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6"/>
  </w:num>
  <w:num w:numId="8" w16cid:durableId="2011521477">
    <w:abstractNumId w:val="10"/>
  </w:num>
  <w:num w:numId="9" w16cid:durableId="487214035">
    <w:abstractNumId w:val="22"/>
  </w:num>
  <w:num w:numId="10" w16cid:durableId="873007080">
    <w:abstractNumId w:val="7"/>
  </w:num>
  <w:num w:numId="11" w16cid:durableId="1834762654">
    <w:abstractNumId w:val="19"/>
  </w:num>
  <w:num w:numId="12" w16cid:durableId="455872208">
    <w:abstractNumId w:val="25"/>
  </w:num>
  <w:num w:numId="13" w16cid:durableId="182682408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6"/>
  </w:num>
  <w:num w:numId="15" w16cid:durableId="1888490850">
    <w:abstractNumId w:val="35"/>
  </w:num>
  <w:num w:numId="16" w16cid:durableId="1974361884">
    <w:abstractNumId w:val="23"/>
  </w:num>
  <w:num w:numId="17" w16cid:durableId="1880119972">
    <w:abstractNumId w:val="26"/>
  </w:num>
  <w:num w:numId="18" w16cid:durableId="532571548">
    <w:abstractNumId w:val="4"/>
  </w:num>
  <w:num w:numId="19" w16cid:durableId="1427651291">
    <w:abstractNumId w:val="24"/>
  </w:num>
  <w:num w:numId="20" w16cid:durableId="290522628">
    <w:abstractNumId w:val="34"/>
  </w:num>
  <w:num w:numId="21" w16cid:durableId="17345003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3"/>
  </w:num>
  <w:num w:numId="23" w16cid:durableId="1862165783">
    <w:abstractNumId w:val="15"/>
  </w:num>
  <w:num w:numId="24" w16cid:durableId="1663436716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1"/>
  </w:num>
  <w:num w:numId="27" w16cid:durableId="1370497061">
    <w:abstractNumId w:val="28"/>
  </w:num>
  <w:num w:numId="28" w16cid:durableId="1967999834">
    <w:abstractNumId w:val="32"/>
  </w:num>
  <w:num w:numId="29" w16cid:durableId="1990403886">
    <w:abstractNumId w:val="31"/>
  </w:num>
  <w:num w:numId="30" w16cid:durableId="1146321066">
    <w:abstractNumId w:val="29"/>
  </w:num>
  <w:num w:numId="31" w16cid:durableId="1790513700">
    <w:abstractNumId w:val="3"/>
  </w:num>
  <w:num w:numId="32" w16cid:durableId="262109469">
    <w:abstractNumId w:val="8"/>
  </w:num>
  <w:num w:numId="33" w16cid:durableId="373041641">
    <w:abstractNumId w:val="5"/>
  </w:num>
  <w:num w:numId="34" w16cid:durableId="221446241">
    <w:abstractNumId w:val="21"/>
  </w:num>
  <w:num w:numId="35" w16cid:durableId="718364459">
    <w:abstractNumId w:val="0"/>
  </w:num>
  <w:num w:numId="36" w16cid:durableId="82381834">
    <w:abstractNumId w:val="20"/>
  </w:num>
  <w:num w:numId="37" w16cid:durableId="3056246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32263859">
    <w:abstractNumId w:val="30"/>
  </w:num>
  <w:num w:numId="39" w16cid:durableId="1861553539">
    <w:abstractNumId w:val="38"/>
  </w:num>
  <w:num w:numId="40" w16cid:durableId="570850211">
    <w:abstractNumId w:val="37"/>
  </w:num>
  <w:num w:numId="41" w16cid:durableId="147597778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5AB9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2353"/>
    <w:rsid w:val="00063954"/>
    <w:rsid w:val="00063960"/>
    <w:rsid w:val="0006397A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29A1"/>
    <w:rsid w:val="0016387A"/>
    <w:rsid w:val="00163F82"/>
    <w:rsid w:val="0016428E"/>
    <w:rsid w:val="00165113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08C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2DDD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67C80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6805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325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D86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2C3"/>
    <w:rsid w:val="00497B13"/>
    <w:rsid w:val="004A1CD3"/>
    <w:rsid w:val="004A3659"/>
    <w:rsid w:val="004A484E"/>
    <w:rsid w:val="004A549F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83B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4976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2FA1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67EAC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A04"/>
    <w:rsid w:val="00637B1E"/>
    <w:rsid w:val="00637F04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3D2F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FDC"/>
    <w:rsid w:val="008B3FB9"/>
    <w:rsid w:val="008B46D6"/>
    <w:rsid w:val="008B4AD7"/>
    <w:rsid w:val="008B4F7F"/>
    <w:rsid w:val="008B6052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59B0"/>
    <w:rsid w:val="008C6124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5D1"/>
    <w:rsid w:val="008E6E68"/>
    <w:rsid w:val="008E721B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16919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6732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297D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4A2D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2E1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2A5C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0E73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046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5D67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844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D0A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41483"/>
    <w:rsid w:val="00D42BB8"/>
    <w:rsid w:val="00D44325"/>
    <w:rsid w:val="00D4434A"/>
    <w:rsid w:val="00D45303"/>
    <w:rsid w:val="00D4568E"/>
    <w:rsid w:val="00D4615D"/>
    <w:rsid w:val="00D46936"/>
    <w:rsid w:val="00D508AA"/>
    <w:rsid w:val="00D5134F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84B"/>
    <w:rsid w:val="00DB5B60"/>
    <w:rsid w:val="00DB5C02"/>
    <w:rsid w:val="00DB627D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6960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0D1A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94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A7F51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2C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27C0C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705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46AC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767B"/>
    <w:rsid w:val="00FC7751"/>
    <w:rsid w:val="00FC7C69"/>
    <w:rsid w:val="00FD077F"/>
    <w:rsid w:val="00FD0E48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2024-06-05T10:28:00Z</cp:lastPrinted>
  <dcterms:created xsi:type="dcterms:W3CDTF">2024-06-06T08:26:00Z</dcterms:created>
  <dcterms:modified xsi:type="dcterms:W3CDTF">2024-06-07T09:50:00Z</dcterms:modified>
</cp:coreProperties>
</file>