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C0D1D" w14:textId="14DB7A34" w:rsidR="008E6849" w:rsidRPr="00FC09A2" w:rsidRDefault="008E6849" w:rsidP="00AE797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C09A2">
        <w:rPr>
          <w:rFonts w:ascii="Arial" w:hAnsi="Arial" w:cs="Arial"/>
          <w:b/>
          <w:sz w:val="24"/>
          <w:szCs w:val="24"/>
        </w:rPr>
        <w:t>Uchwała Nr</w:t>
      </w:r>
      <w:r w:rsidR="00FC09A2" w:rsidRPr="00FC09A2">
        <w:rPr>
          <w:rFonts w:ascii="Arial" w:hAnsi="Arial" w:cs="Arial"/>
          <w:b/>
          <w:sz w:val="24"/>
          <w:szCs w:val="24"/>
        </w:rPr>
        <w:t xml:space="preserve"> XXXI</w:t>
      </w:r>
      <w:r w:rsidRPr="00FC09A2">
        <w:rPr>
          <w:rFonts w:ascii="Arial" w:hAnsi="Arial" w:cs="Arial"/>
          <w:b/>
          <w:sz w:val="24"/>
          <w:szCs w:val="24"/>
        </w:rPr>
        <w:t>/</w:t>
      </w:r>
      <w:r w:rsidR="00FC09A2" w:rsidRPr="00FC09A2">
        <w:rPr>
          <w:rFonts w:ascii="Arial" w:hAnsi="Arial" w:cs="Arial"/>
          <w:b/>
          <w:sz w:val="24"/>
          <w:szCs w:val="24"/>
        </w:rPr>
        <w:t>196</w:t>
      </w:r>
      <w:r w:rsidRPr="00FC09A2">
        <w:rPr>
          <w:rFonts w:ascii="Arial" w:hAnsi="Arial" w:cs="Arial"/>
          <w:b/>
          <w:sz w:val="24"/>
          <w:szCs w:val="24"/>
        </w:rPr>
        <w:t>/21</w:t>
      </w:r>
    </w:p>
    <w:p w14:paraId="126FC577" w14:textId="3E4CCE9D" w:rsidR="008E6849" w:rsidRPr="00FC09A2" w:rsidRDefault="008E6849" w:rsidP="00AE797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C09A2">
        <w:rPr>
          <w:rFonts w:ascii="Arial" w:hAnsi="Arial" w:cs="Arial"/>
          <w:b/>
          <w:sz w:val="24"/>
          <w:szCs w:val="24"/>
        </w:rPr>
        <w:t>Rady Powiatu Goleniow</w:t>
      </w:r>
      <w:r w:rsidR="00633ABC">
        <w:rPr>
          <w:rFonts w:ascii="Arial" w:hAnsi="Arial" w:cs="Arial"/>
          <w:b/>
          <w:sz w:val="24"/>
          <w:szCs w:val="24"/>
        </w:rPr>
        <w:t>skiego</w:t>
      </w:r>
    </w:p>
    <w:p w14:paraId="64F714FC" w14:textId="60EDDD55" w:rsidR="008E6849" w:rsidRDefault="008E6849" w:rsidP="00AE7973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C09A2">
        <w:rPr>
          <w:rFonts w:ascii="Arial" w:hAnsi="Arial" w:cs="Arial"/>
          <w:b/>
          <w:sz w:val="24"/>
          <w:szCs w:val="24"/>
        </w:rPr>
        <w:t xml:space="preserve">z dnia </w:t>
      </w:r>
      <w:r w:rsidR="00AE7973">
        <w:rPr>
          <w:rFonts w:ascii="Arial" w:hAnsi="Arial" w:cs="Arial"/>
          <w:b/>
          <w:sz w:val="24"/>
          <w:szCs w:val="24"/>
        </w:rPr>
        <w:t>22 grudni</w:t>
      </w:r>
      <w:r w:rsidRPr="00FC09A2">
        <w:rPr>
          <w:rFonts w:ascii="Arial" w:hAnsi="Arial" w:cs="Arial"/>
          <w:b/>
          <w:sz w:val="24"/>
          <w:szCs w:val="24"/>
        </w:rPr>
        <w:t>a 2021</w:t>
      </w:r>
      <w:r w:rsidR="00AE7973">
        <w:rPr>
          <w:rFonts w:ascii="Arial" w:hAnsi="Arial" w:cs="Arial"/>
          <w:b/>
          <w:sz w:val="24"/>
          <w:szCs w:val="24"/>
        </w:rPr>
        <w:t xml:space="preserve"> r. </w:t>
      </w:r>
    </w:p>
    <w:p w14:paraId="2050E544" w14:textId="77777777" w:rsidR="00AE7973" w:rsidRPr="00FC09A2" w:rsidRDefault="00AE7973" w:rsidP="00AE7973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75ECEE92" w14:textId="5A781DF2" w:rsidR="008E6849" w:rsidRDefault="008E6849" w:rsidP="00AE797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C09A2">
        <w:rPr>
          <w:rFonts w:ascii="Arial" w:hAnsi="Arial" w:cs="Arial"/>
          <w:b/>
          <w:sz w:val="24"/>
          <w:szCs w:val="24"/>
        </w:rPr>
        <w:t>w sprawie przyjęcia „Powiatowego Programu Przeciwdziałania Bezrobociu oraz Aktywizacji Lokalnego Rynku Pracy na lata 2021-2028”</w:t>
      </w:r>
    </w:p>
    <w:p w14:paraId="4D21A840" w14:textId="77777777" w:rsidR="00AE7973" w:rsidRPr="00FC09A2" w:rsidRDefault="00AE7973" w:rsidP="00AE797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D894DE1" w14:textId="177D2456" w:rsidR="008E6849" w:rsidRPr="00FC09A2" w:rsidRDefault="008E6849" w:rsidP="00AE7973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C09A2">
        <w:rPr>
          <w:rFonts w:ascii="Arial" w:hAnsi="Arial" w:cs="Arial"/>
          <w:sz w:val="24"/>
          <w:szCs w:val="24"/>
        </w:rPr>
        <w:t>Na podstawie art.12 pkt. 9c ustawy z dnia 5 czerwca 1998 r.</w:t>
      </w:r>
      <w:r w:rsidR="00DB5B8A" w:rsidRPr="00FC09A2">
        <w:rPr>
          <w:rFonts w:ascii="Arial" w:hAnsi="Arial" w:cs="Arial"/>
          <w:sz w:val="24"/>
          <w:szCs w:val="24"/>
        </w:rPr>
        <w:t xml:space="preserve"> o sam</w:t>
      </w:r>
      <w:r w:rsidR="00991A07" w:rsidRPr="00FC09A2">
        <w:rPr>
          <w:rFonts w:ascii="Arial" w:hAnsi="Arial" w:cs="Arial"/>
          <w:sz w:val="24"/>
          <w:szCs w:val="24"/>
        </w:rPr>
        <w:t>orządzie</w:t>
      </w:r>
      <w:r w:rsidR="00AE7973">
        <w:rPr>
          <w:rFonts w:ascii="Arial" w:hAnsi="Arial" w:cs="Arial"/>
          <w:sz w:val="24"/>
          <w:szCs w:val="24"/>
        </w:rPr>
        <w:t xml:space="preserve"> p</w:t>
      </w:r>
      <w:r w:rsidR="00991A07" w:rsidRPr="00FC09A2">
        <w:rPr>
          <w:rFonts w:ascii="Arial" w:hAnsi="Arial" w:cs="Arial"/>
          <w:sz w:val="24"/>
          <w:szCs w:val="24"/>
        </w:rPr>
        <w:t>owiatowym ( Dz.U. 2020, poz. 920</w:t>
      </w:r>
      <w:r w:rsidRPr="00FC09A2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FC09A2">
        <w:rPr>
          <w:rFonts w:ascii="Arial" w:hAnsi="Arial" w:cs="Arial"/>
          <w:sz w:val="24"/>
          <w:szCs w:val="24"/>
        </w:rPr>
        <w:t>późn</w:t>
      </w:r>
      <w:proofErr w:type="spellEnd"/>
      <w:r w:rsidRPr="00FC09A2">
        <w:rPr>
          <w:rFonts w:ascii="Arial" w:hAnsi="Arial" w:cs="Arial"/>
          <w:sz w:val="24"/>
          <w:szCs w:val="24"/>
        </w:rPr>
        <w:t>. zm.)</w:t>
      </w:r>
    </w:p>
    <w:p w14:paraId="377D6783" w14:textId="44EC71FD" w:rsidR="008E6849" w:rsidRPr="00AE7973" w:rsidRDefault="00991A07" w:rsidP="008E6849">
      <w:pPr>
        <w:spacing w:line="36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AE7973">
        <w:rPr>
          <w:rFonts w:ascii="Arial" w:hAnsi="Arial" w:cs="Arial"/>
          <w:b/>
          <w:i/>
          <w:iCs/>
          <w:sz w:val="24"/>
          <w:szCs w:val="24"/>
        </w:rPr>
        <w:t>Rada Powiatu Goleniowskiego</w:t>
      </w:r>
      <w:r w:rsidR="008E6849" w:rsidRPr="00AE7973">
        <w:rPr>
          <w:rFonts w:ascii="Arial" w:hAnsi="Arial" w:cs="Arial"/>
          <w:b/>
          <w:i/>
          <w:iCs/>
          <w:sz w:val="24"/>
          <w:szCs w:val="24"/>
        </w:rPr>
        <w:t xml:space="preserve"> uchwala, co następuje:</w:t>
      </w:r>
    </w:p>
    <w:p w14:paraId="205DF199" w14:textId="3DDDCECD" w:rsidR="00ED7925" w:rsidRPr="00FC09A2" w:rsidRDefault="00AE7973" w:rsidP="00ED792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E7973">
        <w:rPr>
          <w:rFonts w:ascii="Arial" w:hAnsi="Arial" w:cs="Arial"/>
          <w:b/>
          <w:bCs/>
          <w:sz w:val="24"/>
          <w:szCs w:val="24"/>
        </w:rPr>
        <w:t>§ 1.</w:t>
      </w:r>
      <w:r>
        <w:rPr>
          <w:rFonts w:ascii="Arial" w:hAnsi="Arial" w:cs="Arial"/>
          <w:sz w:val="24"/>
          <w:szCs w:val="24"/>
        </w:rPr>
        <w:t xml:space="preserve"> </w:t>
      </w:r>
      <w:r w:rsidR="00ED7925" w:rsidRPr="00FC09A2">
        <w:rPr>
          <w:rFonts w:ascii="Arial" w:hAnsi="Arial" w:cs="Arial"/>
          <w:sz w:val="24"/>
          <w:szCs w:val="24"/>
        </w:rPr>
        <w:t xml:space="preserve">1. Przyjmuje się </w:t>
      </w:r>
      <w:r w:rsidR="00ED7925" w:rsidRPr="00FC09A2">
        <w:rPr>
          <w:rFonts w:ascii="Arial" w:hAnsi="Arial" w:cs="Arial"/>
          <w:b/>
          <w:sz w:val="24"/>
          <w:szCs w:val="24"/>
        </w:rPr>
        <w:t>„Powiatowy Program Przeciwdziałania Bezrobociu oraz Aktywizacji Lokalnego Rynku Pracy na lata 2021-2028”.</w:t>
      </w:r>
    </w:p>
    <w:p w14:paraId="4F0A44D6" w14:textId="3266E714" w:rsidR="00ED7925" w:rsidRPr="00FC09A2" w:rsidRDefault="00ED7925" w:rsidP="00ED7925">
      <w:pPr>
        <w:spacing w:line="360" w:lineRule="auto"/>
        <w:rPr>
          <w:rFonts w:ascii="Arial" w:hAnsi="Arial" w:cs="Arial"/>
          <w:sz w:val="24"/>
          <w:szCs w:val="24"/>
        </w:rPr>
      </w:pPr>
      <w:r w:rsidRPr="00FC09A2">
        <w:rPr>
          <w:rFonts w:ascii="Arial" w:hAnsi="Arial" w:cs="Arial"/>
          <w:sz w:val="24"/>
          <w:szCs w:val="24"/>
        </w:rPr>
        <w:t xml:space="preserve">2. Program, o którym mowa w ust.1 stanowi załącznik do niniejszej uchwały. </w:t>
      </w:r>
    </w:p>
    <w:p w14:paraId="04A2886B" w14:textId="3CCA27D5" w:rsidR="00ED7925" w:rsidRPr="00FC09A2" w:rsidRDefault="00AE7973" w:rsidP="00ED7925">
      <w:pPr>
        <w:spacing w:line="360" w:lineRule="auto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</w:t>
      </w:r>
      <w:r w:rsidR="00ED7925" w:rsidRPr="00FC09A2">
        <w:rPr>
          <w:rFonts w:ascii="Arial" w:hAnsi="Arial" w:cs="Arial"/>
          <w:sz w:val="24"/>
          <w:szCs w:val="24"/>
        </w:rPr>
        <w:t xml:space="preserve">Wykonanie uchwały powierza się Dyrektorowi Powiatowego Urzędu Pracy </w:t>
      </w:r>
      <w:r>
        <w:rPr>
          <w:rFonts w:ascii="Arial" w:hAnsi="Arial" w:cs="Arial"/>
          <w:sz w:val="24"/>
          <w:szCs w:val="24"/>
        </w:rPr>
        <w:br/>
      </w:r>
      <w:r w:rsidR="00ED7925" w:rsidRPr="00FC09A2">
        <w:rPr>
          <w:rFonts w:ascii="Arial" w:hAnsi="Arial" w:cs="Arial"/>
          <w:sz w:val="24"/>
          <w:szCs w:val="24"/>
        </w:rPr>
        <w:t>w Goleniowie.</w:t>
      </w:r>
    </w:p>
    <w:p w14:paraId="508BB21E" w14:textId="2CAADF87" w:rsidR="00ED7925" w:rsidRPr="00FC09A2" w:rsidRDefault="00AE7973" w:rsidP="00ED7925">
      <w:pPr>
        <w:spacing w:line="360" w:lineRule="auto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</w:t>
      </w:r>
      <w:r w:rsidR="00ED7925" w:rsidRPr="00FC09A2">
        <w:rPr>
          <w:rFonts w:ascii="Arial" w:hAnsi="Arial" w:cs="Arial"/>
          <w:sz w:val="24"/>
          <w:szCs w:val="24"/>
        </w:rPr>
        <w:t>Uchwała wchodzi w życie z dniem podjęcia.</w:t>
      </w:r>
    </w:p>
    <w:p w14:paraId="1A3D1074" w14:textId="77777777" w:rsidR="00ED7925" w:rsidRPr="00FC09A2" w:rsidRDefault="00ED7925" w:rsidP="00ED7925">
      <w:pPr>
        <w:spacing w:line="360" w:lineRule="auto"/>
        <w:rPr>
          <w:rFonts w:ascii="Arial" w:hAnsi="Arial" w:cs="Arial"/>
          <w:sz w:val="24"/>
          <w:szCs w:val="24"/>
        </w:rPr>
      </w:pPr>
    </w:p>
    <w:p w14:paraId="7CD64665" w14:textId="539CADF3" w:rsidR="00ED7925" w:rsidRDefault="00ED7925" w:rsidP="00ED7925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09A2">
        <w:rPr>
          <w:rFonts w:ascii="Arial" w:hAnsi="Arial" w:cs="Arial"/>
          <w:b/>
          <w:i/>
          <w:sz w:val="24"/>
          <w:szCs w:val="24"/>
        </w:rPr>
        <w:t xml:space="preserve">                                            </w:t>
      </w:r>
      <w:r w:rsidR="00AE7973">
        <w:rPr>
          <w:rFonts w:ascii="Arial" w:hAnsi="Arial" w:cs="Arial"/>
          <w:b/>
          <w:i/>
          <w:sz w:val="24"/>
          <w:szCs w:val="24"/>
        </w:rPr>
        <w:t xml:space="preserve"> </w:t>
      </w:r>
      <w:r w:rsidRPr="00FC09A2">
        <w:rPr>
          <w:rFonts w:ascii="Arial" w:hAnsi="Arial" w:cs="Arial"/>
          <w:b/>
          <w:i/>
          <w:sz w:val="24"/>
          <w:szCs w:val="24"/>
        </w:rPr>
        <w:t>Przewodnicząca Rady Powiatu</w:t>
      </w:r>
    </w:p>
    <w:p w14:paraId="1D483A00" w14:textId="77777777" w:rsidR="00AE7973" w:rsidRPr="00FC09A2" w:rsidRDefault="00AE7973" w:rsidP="00ED7925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43578A86" w14:textId="77777777" w:rsidR="00ED7925" w:rsidRPr="00FC09A2" w:rsidRDefault="00ED7925" w:rsidP="00ED7925">
      <w:pPr>
        <w:spacing w:line="276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09A2">
        <w:rPr>
          <w:rFonts w:ascii="Arial" w:hAnsi="Arial" w:cs="Arial"/>
          <w:b/>
          <w:i/>
          <w:sz w:val="24"/>
          <w:szCs w:val="24"/>
        </w:rPr>
        <w:t xml:space="preserve">                                        </w:t>
      </w:r>
      <w:r w:rsidR="00087966" w:rsidRPr="00FC09A2">
        <w:rPr>
          <w:rFonts w:ascii="Arial" w:hAnsi="Arial" w:cs="Arial"/>
          <w:b/>
          <w:i/>
          <w:sz w:val="24"/>
          <w:szCs w:val="24"/>
        </w:rPr>
        <w:t xml:space="preserve">  </w:t>
      </w:r>
      <w:r w:rsidRPr="00FC09A2">
        <w:rPr>
          <w:rFonts w:ascii="Arial" w:hAnsi="Arial" w:cs="Arial"/>
          <w:b/>
          <w:i/>
          <w:sz w:val="24"/>
          <w:szCs w:val="24"/>
        </w:rPr>
        <w:t xml:space="preserve">Jolanta </w:t>
      </w:r>
      <w:proofErr w:type="spellStart"/>
      <w:r w:rsidRPr="00FC09A2">
        <w:rPr>
          <w:rFonts w:ascii="Arial" w:hAnsi="Arial" w:cs="Arial"/>
          <w:b/>
          <w:i/>
          <w:sz w:val="24"/>
          <w:szCs w:val="24"/>
        </w:rPr>
        <w:t>Jarlaczyńska</w:t>
      </w:r>
      <w:proofErr w:type="spellEnd"/>
    </w:p>
    <w:p w14:paraId="106A1E02" w14:textId="77777777" w:rsidR="00ED7925" w:rsidRPr="00FC09A2" w:rsidRDefault="00ED7925" w:rsidP="00ED7925">
      <w:pPr>
        <w:rPr>
          <w:rFonts w:ascii="Arial" w:hAnsi="Arial" w:cs="Arial"/>
          <w:sz w:val="24"/>
          <w:szCs w:val="24"/>
        </w:rPr>
      </w:pPr>
    </w:p>
    <w:p w14:paraId="520DF8B5" w14:textId="77777777" w:rsidR="00087966" w:rsidRPr="00FC09A2" w:rsidRDefault="00087966" w:rsidP="00ED7925">
      <w:pPr>
        <w:rPr>
          <w:rFonts w:ascii="Arial" w:hAnsi="Arial" w:cs="Arial"/>
          <w:sz w:val="24"/>
          <w:szCs w:val="24"/>
        </w:rPr>
      </w:pPr>
    </w:p>
    <w:p w14:paraId="7D0B2A9E" w14:textId="77777777" w:rsidR="00087966" w:rsidRPr="00FC09A2" w:rsidRDefault="00087966" w:rsidP="00ED7925">
      <w:pPr>
        <w:rPr>
          <w:rFonts w:ascii="Arial" w:hAnsi="Arial" w:cs="Arial"/>
          <w:sz w:val="24"/>
          <w:szCs w:val="24"/>
        </w:rPr>
      </w:pPr>
    </w:p>
    <w:p w14:paraId="306EDAB2" w14:textId="77777777" w:rsidR="00087966" w:rsidRPr="00FC09A2" w:rsidRDefault="00087966" w:rsidP="00ED7925">
      <w:pPr>
        <w:rPr>
          <w:rFonts w:ascii="Arial" w:hAnsi="Arial" w:cs="Arial"/>
          <w:sz w:val="24"/>
          <w:szCs w:val="24"/>
        </w:rPr>
      </w:pPr>
    </w:p>
    <w:p w14:paraId="27C8BCB3" w14:textId="77777777" w:rsidR="00087966" w:rsidRDefault="00087966" w:rsidP="00ED7925">
      <w:pPr>
        <w:rPr>
          <w:rFonts w:ascii="Times New Roman" w:hAnsi="Times New Roman" w:cs="Times New Roman"/>
        </w:rPr>
      </w:pPr>
    </w:p>
    <w:p w14:paraId="5AFBF74B" w14:textId="76E5D19C" w:rsidR="00087966" w:rsidRDefault="00087966" w:rsidP="00ED7925">
      <w:pPr>
        <w:rPr>
          <w:rFonts w:ascii="Times New Roman" w:hAnsi="Times New Roman" w:cs="Times New Roman"/>
        </w:rPr>
      </w:pPr>
    </w:p>
    <w:p w14:paraId="69A7560A" w14:textId="6B5E5166" w:rsidR="00AE7973" w:rsidRDefault="00AE7973" w:rsidP="00ED7925">
      <w:pPr>
        <w:rPr>
          <w:rFonts w:ascii="Times New Roman" w:hAnsi="Times New Roman" w:cs="Times New Roman"/>
        </w:rPr>
      </w:pPr>
    </w:p>
    <w:p w14:paraId="1C659644" w14:textId="77777777" w:rsidR="00AE7973" w:rsidRDefault="00AE7973" w:rsidP="00ED7925">
      <w:pPr>
        <w:rPr>
          <w:rFonts w:ascii="Times New Roman" w:hAnsi="Times New Roman" w:cs="Times New Roman"/>
        </w:rPr>
      </w:pPr>
    </w:p>
    <w:p w14:paraId="0F4AD10A" w14:textId="77777777" w:rsidR="00087966" w:rsidRDefault="00087966" w:rsidP="00ED7925">
      <w:pPr>
        <w:rPr>
          <w:rFonts w:ascii="Times New Roman" w:hAnsi="Times New Roman" w:cs="Times New Roman"/>
        </w:rPr>
      </w:pPr>
    </w:p>
    <w:p w14:paraId="4442297A" w14:textId="77777777" w:rsidR="003705FB" w:rsidRPr="00AE7973" w:rsidRDefault="003705FB" w:rsidP="003705FB">
      <w:pPr>
        <w:jc w:val="center"/>
        <w:rPr>
          <w:rFonts w:ascii="Arial" w:hAnsi="Arial" w:cs="Arial"/>
          <w:b/>
          <w:sz w:val="24"/>
          <w:szCs w:val="24"/>
        </w:rPr>
      </w:pPr>
      <w:r w:rsidRPr="00AE7973">
        <w:rPr>
          <w:rFonts w:ascii="Arial" w:hAnsi="Arial" w:cs="Arial"/>
          <w:b/>
          <w:sz w:val="24"/>
          <w:szCs w:val="24"/>
        </w:rPr>
        <w:lastRenderedPageBreak/>
        <w:t>Uzasadnienie</w:t>
      </w:r>
    </w:p>
    <w:p w14:paraId="18BA2332" w14:textId="6F09A47A" w:rsidR="009538FC" w:rsidRPr="00AE7973" w:rsidRDefault="009538FC" w:rsidP="00AE797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sz w:val="24"/>
          <w:szCs w:val="24"/>
        </w:rPr>
        <w:t xml:space="preserve">Jednym z zadań Powiatu Goleniowskiego, zgodnie z art. 12 pkt. 9c Ustawy </w:t>
      </w:r>
      <w:r w:rsidR="00AE7973">
        <w:rPr>
          <w:rFonts w:ascii="Arial" w:hAnsi="Arial" w:cs="Arial"/>
          <w:sz w:val="24"/>
          <w:szCs w:val="24"/>
        </w:rPr>
        <w:br/>
      </w:r>
      <w:r w:rsidRPr="00AE7973">
        <w:rPr>
          <w:rFonts w:ascii="Arial" w:hAnsi="Arial" w:cs="Arial"/>
          <w:sz w:val="24"/>
          <w:szCs w:val="24"/>
        </w:rPr>
        <w:t>o samorządzie powiatowym jest opracowanie i realizacja programu przeciwdziałania bezrobociu oraz aktywizacji lokalnego rynku, w oparciu o który zadania te realizował będzie Powiatowy Urząd Pracy.</w:t>
      </w:r>
    </w:p>
    <w:p w14:paraId="37E4E57E" w14:textId="57BC033D" w:rsidR="009538FC" w:rsidRPr="00AE7973" w:rsidRDefault="009538FC" w:rsidP="00715F66">
      <w:pPr>
        <w:jc w:val="both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sz w:val="24"/>
          <w:szCs w:val="24"/>
        </w:rPr>
        <w:t xml:space="preserve">Program oparty jest na zadaniach, jakie zawarto w Ustawie z dnia 20 kwietnia 2004r. o promocji zatrudnienia i instrumentach rynku pracy </w:t>
      </w:r>
      <w:r w:rsidR="00771D05" w:rsidRPr="00AE7973">
        <w:rPr>
          <w:rFonts w:ascii="Arial" w:hAnsi="Arial" w:cs="Arial"/>
          <w:sz w:val="24"/>
          <w:szCs w:val="24"/>
        </w:rPr>
        <w:t xml:space="preserve">oraz w oparciu o akty wykonawcze do </w:t>
      </w:r>
      <w:r w:rsidR="003705FB" w:rsidRPr="00AE7973">
        <w:rPr>
          <w:rFonts w:ascii="Arial" w:hAnsi="Arial" w:cs="Arial"/>
          <w:sz w:val="24"/>
          <w:szCs w:val="24"/>
        </w:rPr>
        <w:t>ww.</w:t>
      </w:r>
      <w:r w:rsidR="00771D05" w:rsidRPr="00AE7973">
        <w:rPr>
          <w:rFonts w:ascii="Arial" w:hAnsi="Arial" w:cs="Arial"/>
          <w:sz w:val="24"/>
          <w:szCs w:val="24"/>
        </w:rPr>
        <w:t xml:space="preserve"> ustawy. Ustawa określa zadania państwa w zakresie promocji zatrudnienia, łagodzenia skutków bezrobocia oraz aktywizacji zawodowej. Artykuł 9 ww. Ustawy określa zadania w zakresie polityki rynku pracy powierzone do realizacji przez samorząd powiatowy,</w:t>
      </w:r>
      <w:r w:rsidR="008E6849" w:rsidRPr="00AE7973">
        <w:rPr>
          <w:rFonts w:ascii="Arial" w:hAnsi="Arial" w:cs="Arial"/>
          <w:sz w:val="24"/>
          <w:szCs w:val="24"/>
        </w:rPr>
        <w:t xml:space="preserve"> </w:t>
      </w:r>
      <w:r w:rsidR="00771D05" w:rsidRPr="00AE7973">
        <w:rPr>
          <w:rFonts w:ascii="Arial" w:hAnsi="Arial" w:cs="Arial"/>
          <w:sz w:val="24"/>
          <w:szCs w:val="24"/>
        </w:rPr>
        <w:t>a tym samym przez Powiatowy Urząd Pracy.</w:t>
      </w:r>
    </w:p>
    <w:p w14:paraId="6344F2AE" w14:textId="5B37BCEE" w:rsidR="00771D05" w:rsidRPr="00AE7973" w:rsidRDefault="00771D05" w:rsidP="00715F66">
      <w:pPr>
        <w:jc w:val="both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sz w:val="24"/>
          <w:szCs w:val="24"/>
        </w:rPr>
        <w:t xml:space="preserve">Zadania, które Ustawa o promocji zatrudnienia </w:t>
      </w:r>
      <w:r w:rsidR="00936D1C" w:rsidRPr="00AE7973">
        <w:rPr>
          <w:rFonts w:ascii="Arial" w:hAnsi="Arial" w:cs="Arial"/>
          <w:sz w:val="24"/>
          <w:szCs w:val="24"/>
        </w:rPr>
        <w:t>nakłada</w:t>
      </w:r>
      <w:r w:rsidRPr="00AE7973">
        <w:rPr>
          <w:rFonts w:ascii="Arial" w:hAnsi="Arial" w:cs="Arial"/>
          <w:sz w:val="24"/>
          <w:szCs w:val="24"/>
        </w:rPr>
        <w:t xml:space="preserve"> na Urzędy Pracy mają wspólny mianownik, którym jest aktywizacja lokalnego rynku pracy poprzez organizowanie </w:t>
      </w:r>
      <w:r w:rsidR="00AE7973">
        <w:rPr>
          <w:rFonts w:ascii="Arial" w:hAnsi="Arial" w:cs="Arial"/>
          <w:sz w:val="24"/>
          <w:szCs w:val="24"/>
        </w:rPr>
        <w:br/>
      </w:r>
      <w:r w:rsidRPr="00AE7973">
        <w:rPr>
          <w:rFonts w:ascii="Arial" w:hAnsi="Arial" w:cs="Arial"/>
          <w:sz w:val="24"/>
          <w:szCs w:val="24"/>
        </w:rPr>
        <w:t xml:space="preserve">i wdrażanie instrumentów rynku pracy, w celu udzielania pomocy osobom bezrobotnym i poszukującym pracy w znalezieniu </w:t>
      </w:r>
      <w:r w:rsidR="00B9234E" w:rsidRPr="00AE7973">
        <w:rPr>
          <w:rFonts w:ascii="Arial" w:hAnsi="Arial" w:cs="Arial"/>
          <w:sz w:val="24"/>
          <w:szCs w:val="24"/>
        </w:rPr>
        <w:t>zatrudnienia a także pracodawcom w pozyskiwaniu pracowników</w:t>
      </w:r>
      <w:r w:rsidR="00936D1C" w:rsidRPr="00AE7973">
        <w:rPr>
          <w:rFonts w:ascii="Arial" w:hAnsi="Arial" w:cs="Arial"/>
          <w:sz w:val="24"/>
          <w:szCs w:val="24"/>
        </w:rPr>
        <w:t>.</w:t>
      </w:r>
      <w:r w:rsidR="00715F66">
        <w:rPr>
          <w:rFonts w:ascii="Arial" w:hAnsi="Arial" w:cs="Arial"/>
          <w:sz w:val="24"/>
          <w:szCs w:val="24"/>
        </w:rPr>
        <w:t xml:space="preserve"> </w:t>
      </w:r>
      <w:r w:rsidR="00936D1C" w:rsidRPr="00AE7973">
        <w:rPr>
          <w:rFonts w:ascii="Arial" w:hAnsi="Arial" w:cs="Arial"/>
          <w:sz w:val="24"/>
          <w:szCs w:val="24"/>
        </w:rPr>
        <w:t>Ponadto nak</w:t>
      </w:r>
      <w:r w:rsidR="008E6849" w:rsidRPr="00AE7973">
        <w:rPr>
          <w:rFonts w:ascii="Arial" w:hAnsi="Arial" w:cs="Arial"/>
          <w:sz w:val="24"/>
          <w:szCs w:val="24"/>
        </w:rPr>
        <w:t>łada na urzędy pracy obowiązek</w:t>
      </w:r>
      <w:r w:rsidR="00B9234E" w:rsidRPr="00AE7973">
        <w:rPr>
          <w:rFonts w:ascii="Arial" w:hAnsi="Arial" w:cs="Arial"/>
          <w:sz w:val="24"/>
          <w:szCs w:val="24"/>
        </w:rPr>
        <w:t xml:space="preserve"> pozyskiwani</w:t>
      </w:r>
      <w:r w:rsidR="00936D1C" w:rsidRPr="00AE7973">
        <w:rPr>
          <w:rFonts w:ascii="Arial" w:hAnsi="Arial" w:cs="Arial"/>
          <w:sz w:val="24"/>
          <w:szCs w:val="24"/>
        </w:rPr>
        <w:t>a</w:t>
      </w:r>
      <w:r w:rsidR="00B9234E" w:rsidRPr="00AE7973">
        <w:rPr>
          <w:rFonts w:ascii="Arial" w:hAnsi="Arial" w:cs="Arial"/>
          <w:sz w:val="24"/>
          <w:szCs w:val="24"/>
        </w:rPr>
        <w:t xml:space="preserve"> środków umożliwiających realizację usług i instrumentów rynku pracy.</w:t>
      </w:r>
    </w:p>
    <w:p w14:paraId="671EEA3B" w14:textId="387744CA" w:rsidR="00B9234E" w:rsidRPr="00AE7973" w:rsidRDefault="00936D1C" w:rsidP="00715F66">
      <w:pPr>
        <w:jc w:val="both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sz w:val="24"/>
          <w:szCs w:val="24"/>
        </w:rPr>
        <w:t>W zakres</w:t>
      </w:r>
      <w:r w:rsidR="00B9234E" w:rsidRPr="00AE7973">
        <w:rPr>
          <w:rFonts w:ascii="Arial" w:hAnsi="Arial" w:cs="Arial"/>
          <w:sz w:val="24"/>
          <w:szCs w:val="24"/>
        </w:rPr>
        <w:t xml:space="preserve"> działalności </w:t>
      </w:r>
      <w:r w:rsidRPr="00AE7973">
        <w:rPr>
          <w:rFonts w:ascii="Arial" w:hAnsi="Arial" w:cs="Arial"/>
          <w:sz w:val="24"/>
          <w:szCs w:val="24"/>
        </w:rPr>
        <w:t>urzędów pracy wpisują</w:t>
      </w:r>
      <w:r w:rsidR="00B9234E" w:rsidRPr="00AE7973">
        <w:rPr>
          <w:rFonts w:ascii="Arial" w:hAnsi="Arial" w:cs="Arial"/>
          <w:sz w:val="24"/>
          <w:szCs w:val="24"/>
        </w:rPr>
        <w:t xml:space="preserve"> się </w:t>
      </w:r>
      <w:r w:rsidRPr="00AE7973">
        <w:rPr>
          <w:rFonts w:ascii="Arial" w:hAnsi="Arial" w:cs="Arial"/>
          <w:sz w:val="24"/>
          <w:szCs w:val="24"/>
        </w:rPr>
        <w:t>także działania związane</w:t>
      </w:r>
      <w:r w:rsidR="00B9234E" w:rsidRPr="00AE7973">
        <w:rPr>
          <w:rFonts w:ascii="Arial" w:hAnsi="Arial" w:cs="Arial"/>
          <w:sz w:val="24"/>
          <w:szCs w:val="24"/>
        </w:rPr>
        <w:t xml:space="preserve"> </w:t>
      </w:r>
      <w:r w:rsidR="00AE7973">
        <w:rPr>
          <w:rFonts w:ascii="Arial" w:hAnsi="Arial" w:cs="Arial"/>
          <w:sz w:val="24"/>
          <w:szCs w:val="24"/>
        </w:rPr>
        <w:br/>
      </w:r>
      <w:r w:rsidR="00B9234E" w:rsidRPr="00AE7973">
        <w:rPr>
          <w:rFonts w:ascii="Arial" w:hAnsi="Arial" w:cs="Arial"/>
          <w:sz w:val="24"/>
          <w:szCs w:val="24"/>
        </w:rPr>
        <w:t>z wykonywaniem administracji publicznej poprzez wydawanie decyzji, prowadzeniem ewidencji, wydawaniem zaświadczeń, wypłacaniem zasiłków itp.</w:t>
      </w:r>
    </w:p>
    <w:p w14:paraId="280CBE4A" w14:textId="77777777" w:rsidR="00B9234E" w:rsidRPr="00AE7973" w:rsidRDefault="00B9234E" w:rsidP="00936D1C">
      <w:pPr>
        <w:jc w:val="both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sz w:val="24"/>
          <w:szCs w:val="24"/>
        </w:rPr>
        <w:t>Realizację tych działań i zadań  opisano w przedłożonym  do zatwierdzenia programie.</w:t>
      </w:r>
    </w:p>
    <w:p w14:paraId="0BECE318" w14:textId="77777777" w:rsidR="00B9234E" w:rsidRPr="00AE7973" w:rsidRDefault="00B9234E" w:rsidP="00936D1C">
      <w:pPr>
        <w:jc w:val="both"/>
        <w:rPr>
          <w:rFonts w:ascii="Arial" w:hAnsi="Arial" w:cs="Arial"/>
          <w:sz w:val="24"/>
          <w:szCs w:val="24"/>
        </w:rPr>
      </w:pPr>
      <w:r w:rsidRPr="00AE7973">
        <w:rPr>
          <w:rFonts w:ascii="Arial" w:hAnsi="Arial" w:cs="Arial"/>
          <w:sz w:val="24"/>
          <w:szCs w:val="24"/>
        </w:rPr>
        <w:t>Wobec powyższego wnosi się o podjęcie przedłożonej uchwały.</w:t>
      </w:r>
    </w:p>
    <w:p w14:paraId="17B91365" w14:textId="77777777" w:rsidR="00AE7973" w:rsidRDefault="00AE7973" w:rsidP="0008796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DA9BC6" w14:textId="39414321" w:rsidR="00087966" w:rsidRPr="00534A8F" w:rsidRDefault="00087966" w:rsidP="00087966">
      <w:pPr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534A8F">
        <w:rPr>
          <w:rFonts w:ascii="Arial" w:hAnsi="Arial" w:cs="Arial"/>
          <w:sz w:val="20"/>
          <w:szCs w:val="20"/>
        </w:rPr>
        <w:t xml:space="preserve">Opracowała : </w:t>
      </w:r>
      <w:r w:rsidRPr="00534A8F">
        <w:rPr>
          <w:rFonts w:ascii="Arial" w:hAnsi="Arial" w:cs="Arial"/>
          <w:iCs/>
          <w:sz w:val="20"/>
          <w:szCs w:val="20"/>
        </w:rPr>
        <w:t>Urszula Witkowska</w:t>
      </w:r>
    </w:p>
    <w:p w14:paraId="2696E7F4" w14:textId="77777777" w:rsidR="00087966" w:rsidRPr="00534A8F" w:rsidRDefault="00087966" w:rsidP="00087966">
      <w:pPr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534A8F">
        <w:rPr>
          <w:rFonts w:ascii="Arial" w:hAnsi="Arial" w:cs="Arial"/>
          <w:iCs/>
          <w:sz w:val="20"/>
          <w:szCs w:val="20"/>
        </w:rPr>
        <w:t xml:space="preserve">                      Dyrektor Powiatowego Urzędu Pracy</w:t>
      </w:r>
    </w:p>
    <w:p w14:paraId="064D3A22" w14:textId="77777777" w:rsidR="00087966" w:rsidRPr="00534A8F" w:rsidRDefault="00087966" w:rsidP="00087966">
      <w:pPr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534A8F">
        <w:rPr>
          <w:rFonts w:ascii="Arial" w:hAnsi="Arial" w:cs="Arial"/>
          <w:iCs/>
          <w:sz w:val="20"/>
          <w:szCs w:val="20"/>
        </w:rPr>
        <w:t xml:space="preserve">                      w Goleniowie</w:t>
      </w:r>
    </w:p>
    <w:sectPr w:rsidR="00087966" w:rsidRPr="00534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29A"/>
    <w:rsid w:val="00081B12"/>
    <w:rsid w:val="00087966"/>
    <w:rsid w:val="003705FB"/>
    <w:rsid w:val="00407E21"/>
    <w:rsid w:val="00534A8F"/>
    <w:rsid w:val="00633ABC"/>
    <w:rsid w:val="00715F66"/>
    <w:rsid w:val="0072129A"/>
    <w:rsid w:val="00771D05"/>
    <w:rsid w:val="007D50BC"/>
    <w:rsid w:val="008E6849"/>
    <w:rsid w:val="00936D1C"/>
    <w:rsid w:val="009538FC"/>
    <w:rsid w:val="00991A07"/>
    <w:rsid w:val="00AE7973"/>
    <w:rsid w:val="00B9234E"/>
    <w:rsid w:val="00DB5B8A"/>
    <w:rsid w:val="00ED7925"/>
    <w:rsid w:val="00F27989"/>
    <w:rsid w:val="00F72895"/>
    <w:rsid w:val="00F97D4A"/>
    <w:rsid w:val="00FC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7F5B"/>
  <w15:chartTrackingRefBased/>
  <w15:docId w15:val="{A72AF17B-2CBF-48BA-B2CB-C0780F7E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rjsobolewski@outlook.com</dc:creator>
  <cp:keywords/>
  <dc:description/>
  <cp:lastModifiedBy>Agata Ostrowska</cp:lastModifiedBy>
  <cp:revision>9</cp:revision>
  <cp:lastPrinted>2021-12-16T09:07:00Z</cp:lastPrinted>
  <dcterms:created xsi:type="dcterms:W3CDTF">2021-12-10T08:36:00Z</dcterms:created>
  <dcterms:modified xsi:type="dcterms:W3CDTF">2021-12-16T09:07:00Z</dcterms:modified>
</cp:coreProperties>
</file>