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BD568" w14:textId="4D294E94" w:rsidR="00534BE4" w:rsidRDefault="00534BE4" w:rsidP="00534BE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30F3">
        <w:rPr>
          <w:rFonts w:ascii="Arial" w:hAnsi="Arial" w:cs="Arial"/>
          <w:b/>
          <w:sz w:val="24"/>
          <w:szCs w:val="24"/>
        </w:rPr>
        <w:t>Protokół nr 5</w:t>
      </w:r>
      <w:r>
        <w:rPr>
          <w:rFonts w:ascii="Arial" w:hAnsi="Arial" w:cs="Arial"/>
          <w:b/>
          <w:sz w:val="24"/>
          <w:szCs w:val="24"/>
        </w:rPr>
        <w:t>7</w:t>
      </w:r>
      <w:r w:rsidRPr="001030F3">
        <w:rPr>
          <w:rFonts w:ascii="Arial" w:hAnsi="Arial" w:cs="Arial"/>
          <w:b/>
          <w:sz w:val="24"/>
          <w:szCs w:val="24"/>
        </w:rPr>
        <w:t>/2023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1030F3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30</w:t>
      </w:r>
      <w:r w:rsidRPr="001030F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listopad</w:t>
      </w:r>
      <w:r w:rsidRPr="001030F3">
        <w:rPr>
          <w:rFonts w:ascii="Arial" w:hAnsi="Arial" w:cs="Arial"/>
          <w:b/>
          <w:sz w:val="24"/>
          <w:szCs w:val="24"/>
        </w:rPr>
        <w:t>a 2023 r. /godz. 1</w:t>
      </w:r>
      <w:r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1030F3">
        <w:rPr>
          <w:rFonts w:ascii="Arial" w:hAnsi="Arial" w:cs="Arial"/>
          <w:b/>
          <w:sz w:val="24"/>
          <w:szCs w:val="24"/>
          <w:vertAlign w:val="superscript"/>
        </w:rPr>
        <w:t>0</w:t>
      </w:r>
      <w:r w:rsidRPr="001030F3">
        <w:rPr>
          <w:rFonts w:ascii="Arial" w:hAnsi="Arial" w:cs="Arial"/>
          <w:b/>
          <w:sz w:val="24"/>
          <w:szCs w:val="24"/>
        </w:rPr>
        <w:t>/</w:t>
      </w:r>
    </w:p>
    <w:p w14:paraId="5E133805" w14:textId="77777777" w:rsidR="00DF7AF6" w:rsidRPr="001030F3" w:rsidRDefault="00DF7AF6" w:rsidP="00534BE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A7F37CC" w14:textId="77777777" w:rsidR="00DF7AF6" w:rsidRPr="00DF7AF6" w:rsidRDefault="00DF7AF6" w:rsidP="00DF7A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7AF6">
        <w:rPr>
          <w:rFonts w:ascii="Arial" w:hAnsi="Arial" w:cs="Arial"/>
          <w:sz w:val="24"/>
          <w:szCs w:val="24"/>
        </w:rPr>
        <w:t>Otwarcie posiedzenia i stwierdzenie quorum.</w:t>
      </w:r>
    </w:p>
    <w:p w14:paraId="3D8C5C9C" w14:textId="77777777" w:rsidR="00DF7AF6" w:rsidRPr="00DF7AF6" w:rsidRDefault="00DF7AF6" w:rsidP="00DF7A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F7AF6">
        <w:rPr>
          <w:rFonts w:ascii="Arial" w:hAnsi="Arial" w:cs="Arial"/>
          <w:b/>
          <w:bCs/>
          <w:sz w:val="24"/>
          <w:szCs w:val="24"/>
        </w:rPr>
        <w:t>Projekt uchwały w sprawie udzielenia pomocy finansowej Województwu Zachodniopomorskiemu.</w:t>
      </w:r>
    </w:p>
    <w:p w14:paraId="4CC99BCC" w14:textId="77777777" w:rsidR="00DF7AF6" w:rsidRPr="00DF7AF6" w:rsidRDefault="00DF7AF6" w:rsidP="00DF7A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F7AF6">
        <w:rPr>
          <w:rFonts w:ascii="Arial" w:hAnsi="Arial" w:cs="Arial"/>
          <w:b/>
          <w:bCs/>
          <w:sz w:val="24"/>
          <w:szCs w:val="24"/>
        </w:rPr>
        <w:t>Projekt uchwały w sprawie przyjęcia Powiatowego Programu Rozwoju Pieczy Zastępczej na lata 2024-2026.</w:t>
      </w:r>
    </w:p>
    <w:p w14:paraId="6D6AB3C1" w14:textId="77777777" w:rsidR="00DF7AF6" w:rsidRPr="00DF7AF6" w:rsidRDefault="00DF7AF6" w:rsidP="00DF7A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F7AF6">
        <w:rPr>
          <w:rFonts w:ascii="Arial" w:hAnsi="Arial" w:cs="Arial"/>
          <w:b/>
          <w:bCs/>
          <w:sz w:val="24"/>
          <w:szCs w:val="24"/>
        </w:rPr>
        <w:t xml:space="preserve">Projekt uchwały w sprawie ustalenia opłat za usuwanie </w:t>
      </w:r>
      <w:r w:rsidRPr="00DF7AF6">
        <w:rPr>
          <w:rFonts w:ascii="Arial" w:hAnsi="Arial" w:cs="Arial"/>
          <w:b/>
          <w:bCs/>
          <w:sz w:val="24"/>
          <w:szCs w:val="24"/>
        </w:rPr>
        <w:br/>
        <w:t xml:space="preserve">i przechowywanie statków lub innych obiektów pływających </w:t>
      </w:r>
      <w:r w:rsidRPr="00DF7AF6">
        <w:rPr>
          <w:rFonts w:ascii="Arial" w:hAnsi="Arial" w:cs="Arial"/>
          <w:b/>
          <w:bCs/>
          <w:sz w:val="24"/>
          <w:szCs w:val="24"/>
        </w:rPr>
        <w:br/>
        <w:t xml:space="preserve">z obszaru wodnego na rok 2024. </w:t>
      </w:r>
    </w:p>
    <w:p w14:paraId="317EDA5E" w14:textId="77777777" w:rsidR="00DF7AF6" w:rsidRPr="00DF7AF6" w:rsidRDefault="00DF7AF6" w:rsidP="00DF7A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F7AF6">
        <w:rPr>
          <w:rFonts w:ascii="Arial" w:hAnsi="Arial" w:cs="Arial"/>
          <w:b/>
          <w:bCs/>
          <w:sz w:val="24"/>
          <w:szCs w:val="24"/>
        </w:rPr>
        <w:t xml:space="preserve">Omówienie projektu budżetu Powiatu Goleniowskiego na 2024 rok. </w:t>
      </w:r>
    </w:p>
    <w:p w14:paraId="6A8C0750" w14:textId="77777777" w:rsidR="00DF7AF6" w:rsidRPr="00DF7AF6" w:rsidRDefault="00DF7AF6" w:rsidP="00DF7AF6">
      <w:pPr>
        <w:pStyle w:val="Akapitzlist"/>
        <w:numPr>
          <w:ilvl w:val="0"/>
          <w:numId w:val="1"/>
        </w:numPr>
        <w:spacing w:after="0" w:line="360" w:lineRule="auto"/>
        <w:ind w:left="709" w:hanging="295"/>
        <w:jc w:val="both"/>
        <w:rPr>
          <w:rFonts w:ascii="Arial" w:hAnsi="Arial" w:cs="Arial"/>
          <w:b/>
          <w:bCs/>
          <w:sz w:val="24"/>
          <w:szCs w:val="24"/>
        </w:rPr>
      </w:pPr>
      <w:r w:rsidRPr="00DF7AF6">
        <w:rPr>
          <w:rFonts w:ascii="Arial" w:hAnsi="Arial" w:cs="Arial"/>
          <w:b/>
          <w:bCs/>
          <w:sz w:val="24"/>
          <w:szCs w:val="24"/>
        </w:rPr>
        <w:t>Omówienie projektu wieloletniej prognozy finansowej Powiatu Goleniowskiego na lata 2024-2039</w:t>
      </w:r>
    </w:p>
    <w:p w14:paraId="190166A0" w14:textId="77777777" w:rsidR="00DF7AF6" w:rsidRPr="00DF7AF6" w:rsidRDefault="00DF7AF6" w:rsidP="00DF7A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7AF6">
        <w:rPr>
          <w:rFonts w:ascii="Arial" w:hAnsi="Arial" w:cs="Arial"/>
          <w:sz w:val="24"/>
          <w:szCs w:val="24"/>
        </w:rPr>
        <w:t xml:space="preserve">Zamknięcie posiedzenia wspólnej Komisji. </w:t>
      </w:r>
    </w:p>
    <w:p w14:paraId="5FD07C0D" w14:textId="77777777" w:rsidR="00C93D28" w:rsidRDefault="00C93D28" w:rsidP="00C93D28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3E9396DA" w14:textId="04E8534E" w:rsidR="00C93D28" w:rsidRPr="00C93D28" w:rsidRDefault="00C93D28" w:rsidP="002414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3D28">
        <w:rPr>
          <w:rFonts w:ascii="Arial" w:hAnsi="Arial" w:cs="Arial"/>
          <w:b/>
          <w:bCs/>
          <w:sz w:val="24"/>
          <w:szCs w:val="24"/>
        </w:rPr>
        <w:t>Ad 1.</w:t>
      </w:r>
      <w:r w:rsidRPr="00C93D28">
        <w:rPr>
          <w:rFonts w:ascii="Arial" w:hAnsi="Arial" w:cs="Arial"/>
          <w:b/>
          <w:sz w:val="24"/>
          <w:szCs w:val="24"/>
        </w:rPr>
        <w:t xml:space="preserve"> </w:t>
      </w:r>
      <w:r w:rsidRPr="00C93D28">
        <w:rPr>
          <w:rFonts w:ascii="Arial" w:hAnsi="Arial" w:cs="Arial"/>
          <w:sz w:val="24"/>
          <w:szCs w:val="24"/>
        </w:rPr>
        <w:t xml:space="preserve">Wspólnemu posiedzeniu Komisji przewodniczyła Aneta Kijowska-Gach   Przewodnicząca Komisji Budżetu i Infrastruktury, która w oparciu o listy obecności stwierdziła quorum w każdej z Komisji. Lista obecności członków Komisji Budżetu </w:t>
      </w:r>
      <w:r w:rsidRPr="00C93D28">
        <w:rPr>
          <w:rFonts w:ascii="Arial" w:hAnsi="Arial" w:cs="Arial"/>
          <w:sz w:val="24"/>
          <w:szCs w:val="24"/>
        </w:rPr>
        <w:br/>
        <w:t xml:space="preserve">i Infrastruktury stanowi </w:t>
      </w:r>
      <w:r w:rsidRPr="00C93D28">
        <w:rPr>
          <w:rFonts w:ascii="Arial" w:hAnsi="Arial" w:cs="Arial"/>
          <w:b/>
          <w:bCs/>
          <w:sz w:val="24"/>
          <w:szCs w:val="24"/>
        </w:rPr>
        <w:t>zał. nr 1</w:t>
      </w:r>
      <w:r w:rsidRPr="00C93D28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C93D28">
        <w:rPr>
          <w:rFonts w:ascii="Arial" w:hAnsi="Arial" w:cs="Arial"/>
          <w:b/>
          <w:bCs/>
          <w:sz w:val="24"/>
          <w:szCs w:val="24"/>
        </w:rPr>
        <w:t>zał. nr 2</w:t>
      </w:r>
      <w:r w:rsidRPr="00C93D28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C93D28">
        <w:rPr>
          <w:rFonts w:ascii="Arial" w:hAnsi="Arial" w:cs="Arial"/>
          <w:b/>
          <w:sz w:val="24"/>
          <w:szCs w:val="24"/>
        </w:rPr>
        <w:t>zał. nr 3</w:t>
      </w:r>
      <w:r w:rsidRPr="00C93D28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C93D28">
        <w:rPr>
          <w:rFonts w:ascii="Arial" w:hAnsi="Arial" w:cs="Arial"/>
          <w:b/>
          <w:sz w:val="24"/>
          <w:szCs w:val="24"/>
        </w:rPr>
        <w:t>zał. nr 4</w:t>
      </w:r>
      <w:r w:rsidRPr="00C93D28">
        <w:rPr>
          <w:rFonts w:ascii="Arial" w:hAnsi="Arial" w:cs="Arial"/>
          <w:sz w:val="24"/>
          <w:szCs w:val="24"/>
        </w:rPr>
        <w:t xml:space="preserve"> do protokołu.</w:t>
      </w:r>
    </w:p>
    <w:p w14:paraId="2E75EDAA" w14:textId="1A3A4626" w:rsidR="009D1805" w:rsidRDefault="00241429" w:rsidP="00D477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429">
        <w:rPr>
          <w:rFonts w:ascii="Arial" w:hAnsi="Arial" w:cs="Arial"/>
          <w:b/>
          <w:bCs/>
          <w:sz w:val="24"/>
          <w:szCs w:val="24"/>
        </w:rPr>
        <w:t xml:space="preserve">Ad 2. </w:t>
      </w:r>
      <w:r>
        <w:rPr>
          <w:rFonts w:ascii="Arial" w:hAnsi="Arial" w:cs="Arial"/>
          <w:sz w:val="24"/>
          <w:szCs w:val="24"/>
        </w:rPr>
        <w:t xml:space="preserve">Skarbnik Powiatu Zbigniew Mazur omówił projekt </w:t>
      </w:r>
      <w:r w:rsidRPr="00572D94">
        <w:rPr>
          <w:rFonts w:ascii="Arial" w:hAnsi="Arial" w:cs="Arial"/>
          <w:i/>
          <w:iCs/>
          <w:sz w:val="24"/>
          <w:szCs w:val="24"/>
        </w:rPr>
        <w:t xml:space="preserve">uchwały w sprawie </w:t>
      </w:r>
      <w:r w:rsidR="001F0428" w:rsidRPr="00572D94">
        <w:rPr>
          <w:rFonts w:ascii="Arial" w:hAnsi="Arial" w:cs="Arial"/>
          <w:i/>
          <w:iCs/>
          <w:sz w:val="24"/>
          <w:szCs w:val="24"/>
        </w:rPr>
        <w:t>udzielenia pomocy finansowej Województwu Zachodniopomorskiemu,</w:t>
      </w:r>
      <w:r w:rsidR="001F0428">
        <w:rPr>
          <w:rFonts w:ascii="Arial" w:hAnsi="Arial" w:cs="Arial"/>
          <w:sz w:val="24"/>
          <w:szCs w:val="24"/>
        </w:rPr>
        <w:t xml:space="preserve"> który stanowi </w:t>
      </w:r>
      <w:r w:rsidR="001F0428" w:rsidRPr="001F0428">
        <w:rPr>
          <w:rFonts w:ascii="Arial" w:hAnsi="Arial" w:cs="Arial"/>
          <w:b/>
          <w:bCs/>
          <w:sz w:val="24"/>
          <w:szCs w:val="24"/>
        </w:rPr>
        <w:t>zał. nr 5</w:t>
      </w:r>
      <w:r w:rsidR="001F0428">
        <w:rPr>
          <w:rFonts w:ascii="Arial" w:hAnsi="Arial" w:cs="Arial"/>
          <w:sz w:val="24"/>
          <w:szCs w:val="24"/>
        </w:rPr>
        <w:t xml:space="preserve"> do protokołu. 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6B1274B" w14:textId="77777777" w:rsidR="00922682" w:rsidRDefault="00922682" w:rsidP="00D477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AD22F85" w14:textId="1CF4A87F" w:rsidR="00922682" w:rsidRDefault="00922682" w:rsidP="00D477B1">
      <w:pPr>
        <w:spacing w:after="0" w:line="360" w:lineRule="auto"/>
        <w:jc w:val="both"/>
        <w:rPr>
          <w:rFonts w:ascii="Arial" w:hAnsi="Arial" w:cs="Arial"/>
          <w:sz w:val="24"/>
        </w:rPr>
      </w:pPr>
      <w:r w:rsidRPr="00DC3D4F">
        <w:rPr>
          <w:rFonts w:ascii="Arial" w:hAnsi="Arial" w:cs="Arial"/>
          <w:sz w:val="24"/>
        </w:rPr>
        <w:lastRenderedPageBreak/>
        <w:t>W powyższym temacie głos zabrał</w:t>
      </w:r>
      <w:r>
        <w:rPr>
          <w:rFonts w:ascii="Arial" w:hAnsi="Arial" w:cs="Arial"/>
          <w:sz w:val="24"/>
        </w:rPr>
        <w:t xml:space="preserve">y osoby, w następującej kolejności: 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>-Starczewska, Skarbnik Powiatu Zbigniew Mazur, radna Aneta Kijowska-Gach, Skarbnik Powiatu Zbigniew Mazur.</w:t>
      </w:r>
    </w:p>
    <w:p w14:paraId="2B27BD85" w14:textId="77777777" w:rsidR="00EE4834" w:rsidRDefault="00EE4834" w:rsidP="00D477B1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1CF5436F" w14:textId="40CC8AB8" w:rsidR="00EE4834" w:rsidRPr="0010786E" w:rsidRDefault="00EE4834" w:rsidP="00EE4834">
      <w:pPr>
        <w:spacing w:after="0" w:line="360" w:lineRule="auto"/>
        <w:jc w:val="both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0828AFBA" w14:textId="227F9D68" w:rsidR="00EE4834" w:rsidRPr="0010786E" w:rsidRDefault="00EE4834" w:rsidP="00EE483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4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1BEA211A" w14:textId="183FF4CA" w:rsidR="00EE4834" w:rsidRPr="0010786E" w:rsidRDefault="00EE4834" w:rsidP="00EE483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0004B492" w14:textId="77777777" w:rsidR="00EE4834" w:rsidRPr="00EE4834" w:rsidRDefault="00EE4834" w:rsidP="00EE483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 xml:space="preserve">Komisja Skarg, Wniosków i Petycji pozytywnie zaopiniowała powyższą informację – 5 </w:t>
      </w:r>
      <w:r w:rsidRPr="00EE4834">
        <w:rPr>
          <w:rFonts w:ascii="Arial" w:hAnsi="Arial" w:cs="Arial"/>
          <w:sz w:val="24"/>
          <w:szCs w:val="24"/>
        </w:rPr>
        <w:t>głosów za.</w:t>
      </w:r>
    </w:p>
    <w:p w14:paraId="0D8AB2AD" w14:textId="3924C4A2" w:rsidR="00EE4834" w:rsidRDefault="00EE4834" w:rsidP="00D477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E4834">
        <w:rPr>
          <w:rFonts w:ascii="Arial" w:hAnsi="Arial" w:cs="Arial"/>
          <w:b/>
          <w:bCs/>
          <w:sz w:val="24"/>
          <w:szCs w:val="24"/>
        </w:rPr>
        <w:t xml:space="preserve">Ad 3. </w:t>
      </w:r>
      <w:r w:rsidR="00A17B6B">
        <w:rPr>
          <w:rFonts w:ascii="Arial" w:hAnsi="Arial" w:cs="Arial"/>
          <w:sz w:val="24"/>
          <w:szCs w:val="24"/>
        </w:rPr>
        <w:t xml:space="preserve">Pani Sylwia Nadolska Zastępca Dyrektora Powiatowego Centrum Pomocy Rodzinie w Goleniowie omówiła projekt </w:t>
      </w:r>
      <w:r w:rsidR="00A17B6B" w:rsidRPr="00572D94">
        <w:rPr>
          <w:rFonts w:ascii="Arial" w:hAnsi="Arial" w:cs="Arial"/>
          <w:i/>
          <w:iCs/>
          <w:sz w:val="24"/>
          <w:szCs w:val="24"/>
        </w:rPr>
        <w:t>uchwały w sprawie przyjęcia Powiatowego Programu Rozwoju Pieczy Zastępczej na lata 2024-2026</w:t>
      </w:r>
      <w:r w:rsidR="00A17B6B">
        <w:rPr>
          <w:rFonts w:ascii="Arial" w:hAnsi="Arial" w:cs="Arial"/>
          <w:sz w:val="24"/>
          <w:szCs w:val="24"/>
        </w:rPr>
        <w:t xml:space="preserve">. Projekt uchwały stanowi </w:t>
      </w:r>
      <w:r w:rsidR="00A17B6B" w:rsidRPr="00A17B6B">
        <w:rPr>
          <w:rFonts w:ascii="Arial" w:hAnsi="Arial" w:cs="Arial"/>
          <w:b/>
          <w:bCs/>
          <w:sz w:val="24"/>
          <w:szCs w:val="24"/>
        </w:rPr>
        <w:t>zał.</w:t>
      </w:r>
      <w:r w:rsidR="00A17B6B">
        <w:rPr>
          <w:rFonts w:ascii="Arial" w:hAnsi="Arial" w:cs="Arial"/>
          <w:sz w:val="24"/>
          <w:szCs w:val="24"/>
        </w:rPr>
        <w:t xml:space="preserve"> </w:t>
      </w:r>
      <w:r w:rsidR="00A17B6B" w:rsidRPr="00A17B6B">
        <w:rPr>
          <w:rFonts w:ascii="Arial" w:hAnsi="Arial" w:cs="Arial"/>
          <w:b/>
          <w:bCs/>
          <w:sz w:val="24"/>
          <w:szCs w:val="24"/>
        </w:rPr>
        <w:t>nr 6</w:t>
      </w:r>
      <w:r w:rsidR="00A17B6B">
        <w:rPr>
          <w:rFonts w:ascii="Arial" w:hAnsi="Arial" w:cs="Arial"/>
          <w:sz w:val="24"/>
          <w:szCs w:val="24"/>
        </w:rPr>
        <w:t xml:space="preserve"> do protokołu. </w:t>
      </w:r>
    </w:p>
    <w:p w14:paraId="5B696587" w14:textId="77777777" w:rsidR="001B3617" w:rsidRDefault="001B3617" w:rsidP="00D477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EEE494" w14:textId="3B171BED" w:rsidR="001B3617" w:rsidRPr="001B3617" w:rsidRDefault="001B3617" w:rsidP="00D477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Godz. 11</w:t>
      </w:r>
      <w:r>
        <w:rPr>
          <w:rFonts w:ascii="Arial" w:hAnsi="Arial" w:cs="Arial"/>
          <w:sz w:val="24"/>
          <w:szCs w:val="24"/>
          <w:vertAlign w:val="superscript"/>
        </w:rPr>
        <w:t xml:space="preserve">20 </w:t>
      </w:r>
      <w:r>
        <w:rPr>
          <w:rFonts w:ascii="Arial" w:hAnsi="Arial" w:cs="Arial"/>
          <w:sz w:val="24"/>
          <w:szCs w:val="24"/>
        </w:rPr>
        <w:t xml:space="preserve">– przybył radny Kazimierz Lembas. </w:t>
      </w:r>
    </w:p>
    <w:p w14:paraId="39919A7E" w14:textId="77777777" w:rsidR="00D157C9" w:rsidRDefault="00D157C9" w:rsidP="00D477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AB0624" w14:textId="11899CF7" w:rsidR="00D157C9" w:rsidRDefault="000B275F" w:rsidP="00D477B1">
      <w:pPr>
        <w:spacing w:after="0" w:line="360" w:lineRule="auto"/>
        <w:jc w:val="both"/>
        <w:rPr>
          <w:rFonts w:ascii="Arial" w:hAnsi="Arial" w:cs="Arial"/>
          <w:sz w:val="24"/>
        </w:rPr>
      </w:pP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>y osoby, w następującej kolejności: radna Aneta Kijowska-Gach, pani Sylwia Nadolska z-ca dyr. PCPR w Goleniowie.</w:t>
      </w:r>
    </w:p>
    <w:p w14:paraId="1E325DAE" w14:textId="77777777" w:rsidR="000B275F" w:rsidRDefault="000B275F" w:rsidP="00D477B1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607E3A44" w14:textId="416A72F5" w:rsidR="000B275F" w:rsidRPr="0010786E" w:rsidRDefault="000B275F" w:rsidP="000B275F">
      <w:pPr>
        <w:spacing w:after="0" w:line="360" w:lineRule="auto"/>
        <w:jc w:val="both"/>
        <w:rPr>
          <w:rFonts w:ascii="Arial" w:hAnsi="Arial" w:cs="Arial"/>
          <w:sz w:val="24"/>
        </w:rPr>
      </w:pPr>
      <w:bookmarkStart w:id="0" w:name="_Hlk153365387"/>
      <w:r w:rsidRPr="0010786E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 w:rsidR="001B3617">
        <w:rPr>
          <w:rFonts w:ascii="Arial" w:hAnsi="Arial" w:cs="Arial"/>
          <w:sz w:val="24"/>
          <w:szCs w:val="24"/>
        </w:rPr>
        <w:t>6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658E24C9" w14:textId="568E81A6" w:rsidR="000B275F" w:rsidRPr="0010786E" w:rsidRDefault="000B275F" w:rsidP="000B27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 w:rsidR="001B3617"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19260F69" w14:textId="77777777" w:rsidR="000B275F" w:rsidRPr="0010786E" w:rsidRDefault="000B275F" w:rsidP="000B27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6429E132" w14:textId="77777777" w:rsidR="000B275F" w:rsidRPr="00EE4834" w:rsidRDefault="000B275F" w:rsidP="000B27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Pr="0010786E">
        <w:rPr>
          <w:rFonts w:ascii="Arial" w:hAnsi="Arial" w:cs="Arial"/>
          <w:sz w:val="24"/>
          <w:szCs w:val="24"/>
        </w:rPr>
        <w:t xml:space="preserve">Komisja Skarg, Wniosków i Petycji pozytywnie zaopiniowała powyższą informację – 5 </w:t>
      </w:r>
      <w:r w:rsidRPr="00EE4834">
        <w:rPr>
          <w:rFonts w:ascii="Arial" w:hAnsi="Arial" w:cs="Arial"/>
          <w:sz w:val="24"/>
          <w:szCs w:val="24"/>
        </w:rPr>
        <w:t>głosów za.</w:t>
      </w:r>
    </w:p>
    <w:bookmarkEnd w:id="0"/>
    <w:p w14:paraId="016D7DC2" w14:textId="2E48A72C" w:rsidR="000B275F" w:rsidRDefault="001B3617" w:rsidP="00D477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B3617">
        <w:rPr>
          <w:rFonts w:ascii="Arial" w:hAnsi="Arial" w:cs="Arial"/>
          <w:b/>
          <w:bCs/>
          <w:sz w:val="24"/>
          <w:szCs w:val="24"/>
        </w:rPr>
        <w:t xml:space="preserve">Ad 4. </w:t>
      </w:r>
      <w:r w:rsidR="008B677B">
        <w:rPr>
          <w:rFonts w:ascii="Arial" w:hAnsi="Arial" w:cs="Arial"/>
          <w:sz w:val="24"/>
          <w:szCs w:val="24"/>
        </w:rPr>
        <w:t>Pani Katarzyna Król-</w:t>
      </w:r>
      <w:proofErr w:type="spellStart"/>
      <w:r w:rsidR="008B677B">
        <w:rPr>
          <w:rFonts w:ascii="Arial" w:hAnsi="Arial" w:cs="Arial"/>
          <w:sz w:val="24"/>
          <w:szCs w:val="24"/>
        </w:rPr>
        <w:t>Korpalska</w:t>
      </w:r>
      <w:proofErr w:type="spellEnd"/>
      <w:r w:rsidR="008B677B">
        <w:rPr>
          <w:rFonts w:ascii="Arial" w:hAnsi="Arial" w:cs="Arial"/>
          <w:sz w:val="24"/>
          <w:szCs w:val="24"/>
        </w:rPr>
        <w:t xml:space="preserve"> dyr. Wydziału Ochrony Środowiska</w:t>
      </w:r>
      <w:r w:rsidR="0053141D">
        <w:rPr>
          <w:rFonts w:ascii="Arial" w:hAnsi="Arial" w:cs="Arial"/>
          <w:sz w:val="24"/>
          <w:szCs w:val="24"/>
        </w:rPr>
        <w:t xml:space="preserve"> omówiła projekt </w:t>
      </w:r>
      <w:r w:rsidR="0053141D" w:rsidRPr="00572D94">
        <w:rPr>
          <w:rFonts w:ascii="Arial" w:hAnsi="Arial" w:cs="Arial"/>
          <w:i/>
          <w:iCs/>
          <w:sz w:val="24"/>
          <w:szCs w:val="24"/>
        </w:rPr>
        <w:t>uchwały w sprawie ustalenia opłat za usuwanie i przechowywanie statków lub innych obiektów pływających z obszaru wodnego na rok 2024</w:t>
      </w:r>
      <w:r w:rsidR="0053141D">
        <w:rPr>
          <w:rFonts w:ascii="Arial" w:hAnsi="Arial" w:cs="Arial"/>
          <w:sz w:val="24"/>
          <w:szCs w:val="24"/>
        </w:rPr>
        <w:t xml:space="preserve">, który stanowi </w:t>
      </w:r>
      <w:r w:rsidR="0053141D" w:rsidRPr="0053141D">
        <w:rPr>
          <w:rFonts w:ascii="Arial" w:hAnsi="Arial" w:cs="Arial"/>
          <w:b/>
          <w:bCs/>
          <w:sz w:val="24"/>
          <w:szCs w:val="24"/>
        </w:rPr>
        <w:t>zał. nr 7</w:t>
      </w:r>
      <w:r w:rsidR="0053141D">
        <w:rPr>
          <w:rFonts w:ascii="Arial" w:hAnsi="Arial" w:cs="Arial"/>
          <w:sz w:val="24"/>
          <w:szCs w:val="24"/>
        </w:rPr>
        <w:t xml:space="preserve"> do protokołu. </w:t>
      </w:r>
      <w:r w:rsidR="008B677B">
        <w:rPr>
          <w:rFonts w:ascii="Arial" w:hAnsi="Arial" w:cs="Arial"/>
          <w:sz w:val="24"/>
          <w:szCs w:val="24"/>
        </w:rPr>
        <w:t xml:space="preserve"> </w:t>
      </w:r>
    </w:p>
    <w:p w14:paraId="14733123" w14:textId="77777777" w:rsidR="000310F2" w:rsidRDefault="000310F2" w:rsidP="00D477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1E03FC" w14:textId="77777777" w:rsidR="000310F2" w:rsidRPr="0010786E" w:rsidRDefault="000310F2" w:rsidP="000310F2">
      <w:pPr>
        <w:spacing w:after="0" w:line="360" w:lineRule="auto"/>
        <w:jc w:val="both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068BCBD8" w14:textId="77777777" w:rsidR="000310F2" w:rsidRPr="0010786E" w:rsidRDefault="000310F2" w:rsidP="000310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3C17C329" w14:textId="77777777" w:rsidR="000310F2" w:rsidRPr="0010786E" w:rsidRDefault="000310F2" w:rsidP="000310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76A6BD61" w14:textId="77777777" w:rsidR="000310F2" w:rsidRDefault="000310F2" w:rsidP="000310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 xml:space="preserve">Komisja Skarg, Wniosków i Petycji pozytywnie zaopiniowała powyższą informację – 5 </w:t>
      </w:r>
      <w:r w:rsidRPr="00EE4834">
        <w:rPr>
          <w:rFonts w:ascii="Arial" w:hAnsi="Arial" w:cs="Arial"/>
          <w:sz w:val="24"/>
          <w:szCs w:val="24"/>
        </w:rPr>
        <w:t>głosów za.</w:t>
      </w:r>
    </w:p>
    <w:p w14:paraId="5231228F" w14:textId="42E54E14" w:rsidR="000310F2" w:rsidRDefault="000310F2" w:rsidP="000310F2">
      <w:pPr>
        <w:spacing w:line="360" w:lineRule="auto"/>
        <w:jc w:val="both"/>
        <w:rPr>
          <w:rFonts w:ascii="Arial" w:hAnsi="Arial" w:cs="Arial"/>
          <w:sz w:val="24"/>
        </w:rPr>
      </w:pP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y osoby, w następującej kolejności: radny Sylwester </w:t>
      </w:r>
      <w:proofErr w:type="spellStart"/>
      <w:r>
        <w:rPr>
          <w:rFonts w:ascii="Arial" w:hAnsi="Arial" w:cs="Arial"/>
          <w:sz w:val="24"/>
        </w:rPr>
        <w:t>Górzny</w:t>
      </w:r>
      <w:proofErr w:type="spellEnd"/>
      <w:r>
        <w:rPr>
          <w:rFonts w:ascii="Arial" w:hAnsi="Arial" w:cs="Arial"/>
          <w:sz w:val="24"/>
        </w:rPr>
        <w:t>, dyr. WO Katarzyna Król-</w:t>
      </w:r>
      <w:proofErr w:type="spellStart"/>
      <w:r>
        <w:rPr>
          <w:rFonts w:ascii="Arial" w:hAnsi="Arial" w:cs="Arial"/>
          <w:sz w:val="24"/>
        </w:rPr>
        <w:t>Korpalska</w:t>
      </w:r>
      <w:proofErr w:type="spellEnd"/>
      <w:r>
        <w:rPr>
          <w:rFonts w:ascii="Arial" w:hAnsi="Arial" w:cs="Arial"/>
          <w:sz w:val="24"/>
        </w:rPr>
        <w:t>, Sekretarz Powiatu Anna Stępień-</w:t>
      </w:r>
      <w:proofErr w:type="spellStart"/>
      <w:r>
        <w:rPr>
          <w:rFonts w:ascii="Arial" w:hAnsi="Arial" w:cs="Arial"/>
          <w:sz w:val="24"/>
        </w:rPr>
        <w:t>Buryszek</w:t>
      </w:r>
      <w:proofErr w:type="spellEnd"/>
      <w:r w:rsidR="00890339">
        <w:rPr>
          <w:rFonts w:ascii="Arial" w:hAnsi="Arial" w:cs="Arial"/>
          <w:sz w:val="24"/>
        </w:rPr>
        <w:t>.</w:t>
      </w:r>
    </w:p>
    <w:p w14:paraId="0D406E96" w14:textId="77777777" w:rsidR="00F75ED4" w:rsidRDefault="00EE3AC6" w:rsidP="008903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71C0D">
        <w:rPr>
          <w:rFonts w:ascii="Arial" w:hAnsi="Arial" w:cs="Arial"/>
          <w:b/>
          <w:bCs/>
          <w:sz w:val="24"/>
          <w:szCs w:val="24"/>
        </w:rPr>
        <w:t>Ad 5.</w:t>
      </w:r>
      <w:r w:rsidR="00D71C0D">
        <w:rPr>
          <w:rFonts w:ascii="Arial" w:hAnsi="Arial" w:cs="Arial"/>
          <w:b/>
          <w:bCs/>
          <w:sz w:val="24"/>
          <w:szCs w:val="24"/>
        </w:rPr>
        <w:t xml:space="preserve"> </w:t>
      </w:r>
      <w:r w:rsidR="00D71C0D" w:rsidRPr="00572D94">
        <w:rPr>
          <w:rFonts w:ascii="Arial" w:hAnsi="Arial" w:cs="Arial"/>
          <w:i/>
          <w:iCs/>
          <w:sz w:val="24"/>
          <w:szCs w:val="24"/>
        </w:rPr>
        <w:t>Projekt budżetu Powiatu Goleniowskiego na 2024 rok</w:t>
      </w:r>
      <w:r w:rsidR="00D71C0D" w:rsidRPr="00D71C0D">
        <w:rPr>
          <w:rFonts w:ascii="Arial" w:hAnsi="Arial" w:cs="Arial"/>
          <w:sz w:val="24"/>
          <w:szCs w:val="24"/>
        </w:rPr>
        <w:t xml:space="preserve"> stanowi</w:t>
      </w:r>
      <w:r w:rsidR="00D71C0D">
        <w:rPr>
          <w:rFonts w:ascii="Arial" w:hAnsi="Arial" w:cs="Arial"/>
          <w:b/>
          <w:bCs/>
          <w:sz w:val="24"/>
          <w:szCs w:val="24"/>
        </w:rPr>
        <w:t xml:space="preserve"> zał. nr 8 </w:t>
      </w:r>
      <w:r w:rsidR="00D71C0D" w:rsidRPr="00D71C0D">
        <w:rPr>
          <w:rFonts w:ascii="Arial" w:hAnsi="Arial" w:cs="Arial"/>
          <w:sz w:val="24"/>
          <w:szCs w:val="24"/>
        </w:rPr>
        <w:t>do protokołu</w:t>
      </w:r>
      <w:r w:rsidR="00D71C0D">
        <w:rPr>
          <w:rFonts w:ascii="Arial" w:hAnsi="Arial" w:cs="Arial"/>
          <w:sz w:val="24"/>
          <w:szCs w:val="24"/>
        </w:rPr>
        <w:t>.</w:t>
      </w:r>
    </w:p>
    <w:p w14:paraId="73552809" w14:textId="19203198" w:rsidR="00F75ED4" w:rsidRDefault="00F75ED4" w:rsidP="008903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Starosta poinformował, iż wpłynęły opinie RIO w Szczecinie do projektu budżetu powiatu na 2024 r. i </w:t>
      </w:r>
      <w:r w:rsidR="00572D94">
        <w:rPr>
          <w:rFonts w:ascii="Arial" w:hAnsi="Arial" w:cs="Arial"/>
          <w:sz w:val="24"/>
          <w:szCs w:val="24"/>
        </w:rPr>
        <w:t>WPF na lata 2024-2039</w:t>
      </w:r>
      <w:r>
        <w:rPr>
          <w:rFonts w:ascii="Arial" w:hAnsi="Arial" w:cs="Arial"/>
          <w:sz w:val="24"/>
          <w:szCs w:val="24"/>
        </w:rPr>
        <w:t>.</w:t>
      </w:r>
    </w:p>
    <w:p w14:paraId="73EA4DCD" w14:textId="68D98102" w:rsidR="00F75ED4" w:rsidRDefault="00F75ED4" w:rsidP="008903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Uchwała Nr 50.38.7.2023 Składu Orzekającego Regionalnej Izby Obrachunkowej </w:t>
      </w:r>
      <w:r>
        <w:rPr>
          <w:rFonts w:ascii="Arial" w:hAnsi="Arial" w:cs="Arial"/>
          <w:sz w:val="24"/>
          <w:szCs w:val="24"/>
        </w:rPr>
        <w:br/>
        <w:t xml:space="preserve">w Szczecinie  z dnia 16 listopada 2023 r. w sprawie wydania opinii o projekcie uchwały budżetowej Powiatu Goleniowskiego na 2024 rok stanowi </w:t>
      </w:r>
      <w:r w:rsidRPr="00F75ED4">
        <w:rPr>
          <w:rFonts w:ascii="Arial" w:hAnsi="Arial" w:cs="Arial"/>
          <w:b/>
          <w:bCs/>
          <w:sz w:val="24"/>
          <w:szCs w:val="24"/>
        </w:rPr>
        <w:t>zał. nr 9</w:t>
      </w:r>
      <w:r>
        <w:rPr>
          <w:rFonts w:ascii="Arial" w:hAnsi="Arial" w:cs="Arial"/>
          <w:sz w:val="24"/>
          <w:szCs w:val="24"/>
        </w:rPr>
        <w:t xml:space="preserve"> do protokołu.</w:t>
      </w:r>
    </w:p>
    <w:p w14:paraId="6AF09404" w14:textId="4202D2B3" w:rsidR="00F75ED4" w:rsidRDefault="00F75ED4" w:rsidP="008903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Uchwała Nr 50.38.8.2023 Składu Orzekającego Regionalnej Izby Obrachunkowej </w:t>
      </w:r>
      <w:r>
        <w:rPr>
          <w:rFonts w:ascii="Arial" w:hAnsi="Arial" w:cs="Arial"/>
          <w:sz w:val="24"/>
          <w:szCs w:val="24"/>
        </w:rPr>
        <w:br/>
        <w:t xml:space="preserve">w Szczecinie z dnia 16 listopada 2023 r. w sprawie wydania opinii o możliwości sfinansowania deficytu przedstawionego w projekcie uchwały budżetowej Powiatu Goleniowskiego na rok 2024 r. stanowi </w:t>
      </w:r>
      <w:r w:rsidRPr="00F75ED4">
        <w:rPr>
          <w:rFonts w:ascii="Arial" w:hAnsi="Arial" w:cs="Arial"/>
          <w:b/>
          <w:bCs/>
          <w:sz w:val="24"/>
          <w:szCs w:val="24"/>
        </w:rPr>
        <w:t>zał. nr 10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7091D4A6" w14:textId="673EAB68" w:rsidR="00F75ED4" w:rsidRDefault="00F75ED4" w:rsidP="008903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 Uchwała Nr 50.38.9.2023 Składu Orzekającego Regionalnej Izby Obrachunkowej </w:t>
      </w:r>
      <w:r>
        <w:rPr>
          <w:rFonts w:ascii="Arial" w:hAnsi="Arial" w:cs="Arial"/>
          <w:sz w:val="24"/>
          <w:szCs w:val="24"/>
        </w:rPr>
        <w:br/>
        <w:t xml:space="preserve">w Szczecinie z dnia 16 listopada 2023 r. </w:t>
      </w:r>
      <w:r w:rsidR="00101595">
        <w:rPr>
          <w:rFonts w:ascii="Arial" w:hAnsi="Arial" w:cs="Arial"/>
          <w:sz w:val="24"/>
          <w:szCs w:val="24"/>
        </w:rPr>
        <w:t xml:space="preserve">w sprawie wydania opinii o projekcie uchwały w sprawie uchwalenia wieloletniej prognozy finansowej Powiatu Goleniowskiego na lata 2024-2039 stanowi </w:t>
      </w:r>
      <w:r w:rsidR="00101595" w:rsidRPr="00101595">
        <w:rPr>
          <w:rFonts w:ascii="Arial" w:hAnsi="Arial" w:cs="Arial"/>
          <w:b/>
          <w:bCs/>
          <w:sz w:val="24"/>
          <w:szCs w:val="24"/>
        </w:rPr>
        <w:t>zał. nr 11</w:t>
      </w:r>
      <w:r w:rsidR="00101595">
        <w:rPr>
          <w:rFonts w:ascii="Arial" w:hAnsi="Arial" w:cs="Arial"/>
          <w:sz w:val="24"/>
          <w:szCs w:val="24"/>
        </w:rPr>
        <w:t xml:space="preserve"> do protokołu.  </w:t>
      </w:r>
    </w:p>
    <w:p w14:paraId="642D66E8" w14:textId="77777777" w:rsidR="00572D94" w:rsidRDefault="00572D94" w:rsidP="008903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822DEA2" w14:textId="5AC9DF53" w:rsidR="00EE3AC6" w:rsidRDefault="00EE3AC6" w:rsidP="008903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Starosta Tomasz Stanisławski przedstawił </w:t>
      </w:r>
      <w:r w:rsidR="00D71C0D">
        <w:rPr>
          <w:rFonts w:ascii="Arial" w:hAnsi="Arial" w:cs="Arial"/>
          <w:sz w:val="24"/>
          <w:szCs w:val="24"/>
        </w:rPr>
        <w:t>projekt budżetu Powiatu Goleniowskiego na 2024 rok w kontekście zaplanowanych inwestycji. Prezentacja</w:t>
      </w:r>
      <w:r w:rsidR="00572D94">
        <w:rPr>
          <w:rFonts w:ascii="Arial" w:hAnsi="Arial" w:cs="Arial"/>
          <w:sz w:val="24"/>
          <w:szCs w:val="24"/>
        </w:rPr>
        <w:t xml:space="preserve"> </w:t>
      </w:r>
      <w:r w:rsidR="00D71C0D">
        <w:rPr>
          <w:rFonts w:ascii="Arial" w:hAnsi="Arial" w:cs="Arial"/>
          <w:sz w:val="24"/>
          <w:szCs w:val="24"/>
        </w:rPr>
        <w:t xml:space="preserve">w sprawie planowanych inwestycji w 2024 stanowi </w:t>
      </w:r>
      <w:r w:rsidR="00D71C0D" w:rsidRPr="00D71C0D">
        <w:rPr>
          <w:rFonts w:ascii="Arial" w:hAnsi="Arial" w:cs="Arial"/>
          <w:b/>
          <w:bCs/>
          <w:sz w:val="24"/>
          <w:szCs w:val="24"/>
        </w:rPr>
        <w:t xml:space="preserve">zał. nr </w:t>
      </w:r>
      <w:r w:rsidR="00101595">
        <w:rPr>
          <w:rFonts w:ascii="Arial" w:hAnsi="Arial" w:cs="Arial"/>
          <w:b/>
          <w:bCs/>
          <w:sz w:val="24"/>
          <w:szCs w:val="24"/>
        </w:rPr>
        <w:t>12</w:t>
      </w:r>
      <w:r w:rsidR="00D71C0D">
        <w:rPr>
          <w:rFonts w:ascii="Arial" w:hAnsi="Arial" w:cs="Arial"/>
          <w:sz w:val="24"/>
          <w:szCs w:val="24"/>
        </w:rPr>
        <w:t xml:space="preserve"> do protokołu. </w:t>
      </w:r>
    </w:p>
    <w:p w14:paraId="37B809DA" w14:textId="77777777" w:rsidR="00EE61C9" w:rsidRDefault="00890339" w:rsidP="0089033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="00960119" w:rsidRPr="00DC3D4F">
        <w:rPr>
          <w:rFonts w:ascii="Arial" w:hAnsi="Arial" w:cs="Arial"/>
          <w:sz w:val="24"/>
        </w:rPr>
        <w:t>W powyższym temacie głos zabrał</w:t>
      </w:r>
      <w:r w:rsidR="00960119">
        <w:rPr>
          <w:rFonts w:ascii="Arial" w:hAnsi="Arial" w:cs="Arial"/>
          <w:sz w:val="24"/>
        </w:rPr>
        <w:t xml:space="preserve">y osoby, w następującej kolejności: radny Paweł Gulbinowicz, Starosta Tomasz Stanisławski, </w:t>
      </w:r>
      <w:r w:rsidR="004F4ABE">
        <w:rPr>
          <w:rFonts w:ascii="Arial" w:hAnsi="Arial" w:cs="Arial"/>
          <w:sz w:val="24"/>
        </w:rPr>
        <w:t xml:space="preserve">radny Kazimierz Lembas, </w:t>
      </w:r>
      <w:r w:rsidR="00B06646">
        <w:rPr>
          <w:rFonts w:ascii="Arial" w:hAnsi="Arial" w:cs="Arial"/>
          <w:sz w:val="24"/>
        </w:rPr>
        <w:t>Starosta Tomasz Stanisławski, Sekretarz Powiatu Anna Stępień-</w:t>
      </w:r>
      <w:proofErr w:type="spellStart"/>
      <w:r w:rsidR="00B06646">
        <w:rPr>
          <w:rFonts w:ascii="Arial" w:hAnsi="Arial" w:cs="Arial"/>
          <w:sz w:val="24"/>
        </w:rPr>
        <w:t>Buryszek</w:t>
      </w:r>
      <w:proofErr w:type="spellEnd"/>
      <w:r w:rsidR="00B06646">
        <w:rPr>
          <w:rFonts w:ascii="Arial" w:hAnsi="Arial" w:cs="Arial"/>
          <w:sz w:val="24"/>
        </w:rPr>
        <w:t xml:space="preserve">, radny Mariusz Zalewski, </w:t>
      </w:r>
      <w:r w:rsidR="001759E3">
        <w:rPr>
          <w:rFonts w:ascii="Arial" w:hAnsi="Arial" w:cs="Arial"/>
          <w:sz w:val="24"/>
        </w:rPr>
        <w:t>Sekretarz Powiatu Anna Stępień-</w:t>
      </w:r>
      <w:proofErr w:type="spellStart"/>
      <w:r w:rsidR="001759E3">
        <w:rPr>
          <w:rFonts w:ascii="Arial" w:hAnsi="Arial" w:cs="Arial"/>
          <w:sz w:val="24"/>
        </w:rPr>
        <w:t>Buryszek</w:t>
      </w:r>
      <w:proofErr w:type="spellEnd"/>
      <w:r w:rsidR="001759E3">
        <w:rPr>
          <w:rFonts w:ascii="Arial" w:hAnsi="Arial" w:cs="Arial"/>
          <w:sz w:val="24"/>
        </w:rPr>
        <w:t xml:space="preserve">, radny Mariusz Zalewski, </w:t>
      </w:r>
      <w:r w:rsidR="002A18D7">
        <w:rPr>
          <w:rFonts w:ascii="Arial" w:hAnsi="Arial" w:cs="Arial"/>
          <w:sz w:val="24"/>
        </w:rPr>
        <w:t>radna Aneta Kijowska-Gach,</w:t>
      </w:r>
      <w:r w:rsidR="007B3871">
        <w:rPr>
          <w:rFonts w:ascii="Arial" w:hAnsi="Arial" w:cs="Arial"/>
          <w:sz w:val="24"/>
        </w:rPr>
        <w:t xml:space="preserve"> </w:t>
      </w:r>
      <w:r w:rsidR="009A40B6">
        <w:rPr>
          <w:rFonts w:ascii="Arial" w:hAnsi="Arial" w:cs="Arial"/>
          <w:sz w:val="24"/>
        </w:rPr>
        <w:t>Starosta Tomasz Stanisławski</w:t>
      </w:r>
      <w:r w:rsidR="00EE61C9">
        <w:rPr>
          <w:rFonts w:ascii="Arial" w:hAnsi="Arial" w:cs="Arial"/>
          <w:sz w:val="24"/>
        </w:rPr>
        <w:t>.</w:t>
      </w:r>
    </w:p>
    <w:p w14:paraId="47FF1052" w14:textId="77777777" w:rsidR="00572D94" w:rsidRDefault="00572D94" w:rsidP="00890339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69CB94EF" w14:textId="031B43A7" w:rsidR="007B3871" w:rsidRDefault="00EE61C9" w:rsidP="0089033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 dalszej części dyskusji nad projektem budżetu powiatu na 2024 rok </w:t>
      </w:r>
      <w:r w:rsidR="009A40B6">
        <w:rPr>
          <w:rFonts w:ascii="Arial" w:hAnsi="Arial" w:cs="Arial"/>
          <w:sz w:val="24"/>
        </w:rPr>
        <w:t>Skarbnik Powiatu Zbigniew Mazu</w:t>
      </w:r>
      <w:r>
        <w:rPr>
          <w:rFonts w:ascii="Arial" w:hAnsi="Arial" w:cs="Arial"/>
          <w:sz w:val="24"/>
        </w:rPr>
        <w:t xml:space="preserve">r przedstawił prezentację </w:t>
      </w:r>
      <w:r w:rsidR="009843F8">
        <w:rPr>
          <w:rFonts w:ascii="Arial" w:hAnsi="Arial" w:cs="Arial"/>
          <w:sz w:val="24"/>
        </w:rPr>
        <w:t xml:space="preserve">projektu budżetu Powiatu Goleniowskiego na 2024 rok. Prezentacja stanowi </w:t>
      </w:r>
      <w:r w:rsidR="009843F8" w:rsidRPr="009843F8">
        <w:rPr>
          <w:rFonts w:ascii="Arial" w:hAnsi="Arial" w:cs="Arial"/>
          <w:b/>
          <w:bCs/>
          <w:sz w:val="24"/>
        </w:rPr>
        <w:t>zał. nr 1</w:t>
      </w:r>
      <w:r w:rsidR="00101595">
        <w:rPr>
          <w:rFonts w:ascii="Arial" w:hAnsi="Arial" w:cs="Arial"/>
          <w:b/>
          <w:bCs/>
          <w:sz w:val="24"/>
        </w:rPr>
        <w:t>3</w:t>
      </w:r>
      <w:r w:rsidR="009843F8">
        <w:rPr>
          <w:rFonts w:ascii="Arial" w:hAnsi="Arial" w:cs="Arial"/>
          <w:sz w:val="24"/>
        </w:rPr>
        <w:t xml:space="preserve"> do protokołu. </w:t>
      </w:r>
    </w:p>
    <w:p w14:paraId="2E8E52AE" w14:textId="77777777" w:rsidR="00D52F30" w:rsidRDefault="00D52F30" w:rsidP="00890339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725FD632" w14:textId="20635D5E" w:rsidR="00D52F30" w:rsidRDefault="00D52F30" w:rsidP="00D52F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 xml:space="preserve">Komisja Budżetu i Infrastruktury pozytywnie zaopiniowała </w:t>
      </w:r>
      <w:bookmarkStart w:id="1" w:name="_Hlk153442597"/>
      <w:r>
        <w:rPr>
          <w:rFonts w:ascii="Arial" w:hAnsi="Arial" w:cs="Arial"/>
          <w:sz w:val="24"/>
          <w:szCs w:val="24"/>
        </w:rPr>
        <w:t>projekt budżetu powiatu na 2024 r.</w:t>
      </w:r>
      <w:r w:rsidRPr="0010786E">
        <w:rPr>
          <w:rFonts w:ascii="Arial" w:hAnsi="Arial" w:cs="Arial"/>
          <w:sz w:val="24"/>
          <w:szCs w:val="24"/>
        </w:rPr>
        <w:t xml:space="preserve"> </w:t>
      </w:r>
      <w:bookmarkEnd w:id="1"/>
      <w:r w:rsidRPr="0010786E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6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7D47E5E4" w14:textId="77777777" w:rsidR="00E35235" w:rsidRDefault="00E35235" w:rsidP="00D52F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1A92211" w14:textId="05591E45" w:rsidR="00D52F30" w:rsidRPr="0010786E" w:rsidRDefault="00D52F30" w:rsidP="00D52F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 xml:space="preserve">Komisja Rewizyjna pozytywnie zaopiniowała </w:t>
      </w:r>
      <w:r>
        <w:rPr>
          <w:rFonts w:ascii="Arial" w:hAnsi="Arial" w:cs="Arial"/>
          <w:sz w:val="24"/>
          <w:szCs w:val="24"/>
        </w:rPr>
        <w:t>projekt budżetu powiatu na 2024 r.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 w:rsidR="000A3992">
        <w:rPr>
          <w:rFonts w:ascii="Arial" w:hAnsi="Arial" w:cs="Arial"/>
          <w:sz w:val="24"/>
          <w:szCs w:val="24"/>
        </w:rPr>
        <w:t>ów</w:t>
      </w:r>
      <w:r>
        <w:rPr>
          <w:rFonts w:ascii="Arial" w:hAnsi="Arial" w:cs="Arial"/>
          <w:sz w:val="24"/>
          <w:szCs w:val="24"/>
        </w:rPr>
        <w:t xml:space="preserve">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308CC137" w14:textId="5B041D0C" w:rsidR="00D52F30" w:rsidRPr="0010786E" w:rsidRDefault="00D52F30" w:rsidP="00D52F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>
        <w:rPr>
          <w:rFonts w:ascii="Arial" w:hAnsi="Arial" w:cs="Arial"/>
          <w:sz w:val="24"/>
          <w:szCs w:val="24"/>
        </w:rPr>
        <w:t>projekt budżetu powiatu na 2024 r.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22DD290F" w14:textId="694346E1" w:rsidR="00D52F30" w:rsidRDefault="00D52F30" w:rsidP="00D52F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 xml:space="preserve">Komisja Skarg, Wniosków i Petycji pozytywnie zaopiniowała </w:t>
      </w:r>
      <w:r>
        <w:rPr>
          <w:rFonts w:ascii="Arial" w:hAnsi="Arial" w:cs="Arial"/>
          <w:sz w:val="24"/>
          <w:szCs w:val="24"/>
        </w:rPr>
        <w:t>projekt budżetu powiatu na 2024 r.</w:t>
      </w:r>
      <w:r w:rsidRPr="0010786E">
        <w:rPr>
          <w:rFonts w:ascii="Arial" w:hAnsi="Arial" w:cs="Arial"/>
          <w:sz w:val="24"/>
          <w:szCs w:val="24"/>
        </w:rPr>
        <w:t xml:space="preserve">  – 5 </w:t>
      </w:r>
      <w:r w:rsidRPr="00EE4834">
        <w:rPr>
          <w:rFonts w:ascii="Arial" w:hAnsi="Arial" w:cs="Arial"/>
          <w:sz w:val="24"/>
          <w:szCs w:val="24"/>
        </w:rPr>
        <w:t>głosów za.</w:t>
      </w:r>
    </w:p>
    <w:p w14:paraId="1EC72374" w14:textId="38191BAE" w:rsidR="00EE3AC6" w:rsidRDefault="000A3992" w:rsidP="008903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A3992">
        <w:rPr>
          <w:rFonts w:ascii="Arial" w:hAnsi="Arial" w:cs="Arial"/>
          <w:b/>
          <w:bCs/>
          <w:sz w:val="24"/>
          <w:szCs w:val="24"/>
        </w:rPr>
        <w:t>Ad 6.</w:t>
      </w:r>
      <w:r>
        <w:rPr>
          <w:rFonts w:ascii="Arial" w:hAnsi="Arial" w:cs="Arial"/>
          <w:sz w:val="24"/>
          <w:szCs w:val="24"/>
        </w:rPr>
        <w:t xml:space="preserve"> Skarbnik Powiatu Zbigniew Mazur przedstawił projekt </w:t>
      </w:r>
      <w:r w:rsidRPr="00572D94">
        <w:rPr>
          <w:rFonts w:ascii="Arial" w:hAnsi="Arial" w:cs="Arial"/>
          <w:i/>
          <w:iCs/>
          <w:sz w:val="24"/>
          <w:szCs w:val="24"/>
        </w:rPr>
        <w:t>wieloletniej prognozy finansowej Powiatu Goleniowskiego na lata 2024-2039,</w:t>
      </w:r>
      <w:r>
        <w:rPr>
          <w:rFonts w:ascii="Arial" w:hAnsi="Arial" w:cs="Arial"/>
          <w:sz w:val="24"/>
          <w:szCs w:val="24"/>
        </w:rPr>
        <w:t xml:space="preserve"> który stanowi </w:t>
      </w:r>
      <w:r w:rsidRPr="000A3992">
        <w:rPr>
          <w:rFonts w:ascii="Arial" w:hAnsi="Arial" w:cs="Arial"/>
          <w:b/>
          <w:bCs/>
          <w:sz w:val="24"/>
          <w:szCs w:val="24"/>
        </w:rPr>
        <w:t>zał. nr 1</w:t>
      </w:r>
      <w:r w:rsidR="00101595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protokołu.  </w:t>
      </w:r>
    </w:p>
    <w:p w14:paraId="3CD6C7BA" w14:textId="77777777" w:rsidR="00EE3AC6" w:rsidRDefault="00EE3AC6" w:rsidP="008903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6D8D1A7" w14:textId="57E4C23E" w:rsidR="000A3992" w:rsidRPr="0010786E" w:rsidRDefault="000A3992" w:rsidP="000A3992">
      <w:pPr>
        <w:spacing w:after="0" w:line="360" w:lineRule="auto"/>
        <w:jc w:val="both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 xml:space="preserve">Komisja Budżetu i Infrastruktury pozytywnie zaopiniowała </w:t>
      </w:r>
      <w:r>
        <w:rPr>
          <w:rFonts w:ascii="Arial" w:hAnsi="Arial" w:cs="Arial"/>
          <w:sz w:val="24"/>
          <w:szCs w:val="24"/>
        </w:rPr>
        <w:t xml:space="preserve">projekt WPF Powiatu Goleniowskiego na lata 2024-2039 </w:t>
      </w:r>
      <w:r w:rsidRPr="0010786E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6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46EFAAF7" w14:textId="29C6B09E" w:rsidR="000A3992" w:rsidRPr="0010786E" w:rsidRDefault="000A3992" w:rsidP="000A39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Rewizyjna pozytywnie zaopiniowała </w:t>
      </w:r>
      <w:r>
        <w:rPr>
          <w:rFonts w:ascii="Arial" w:hAnsi="Arial" w:cs="Arial"/>
          <w:sz w:val="24"/>
          <w:szCs w:val="24"/>
        </w:rPr>
        <w:t xml:space="preserve">projekt WPF Powiatu Goleniowskiego na lata 2024-2039 </w:t>
      </w:r>
      <w:r w:rsidRPr="0010786E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737EA184" w14:textId="62D6387A" w:rsidR="000A3992" w:rsidRPr="0010786E" w:rsidRDefault="000A3992" w:rsidP="000A39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>
        <w:rPr>
          <w:rFonts w:ascii="Arial" w:hAnsi="Arial" w:cs="Arial"/>
          <w:sz w:val="24"/>
          <w:szCs w:val="24"/>
        </w:rPr>
        <w:t xml:space="preserve">projekt WPF Powiatu Goleniowskiego na lata 2024-2039 </w:t>
      </w:r>
      <w:r w:rsidRPr="0010786E">
        <w:rPr>
          <w:rFonts w:ascii="Arial" w:hAnsi="Arial" w:cs="Arial"/>
          <w:sz w:val="24"/>
          <w:szCs w:val="24"/>
        </w:rPr>
        <w:t xml:space="preserve">- </w:t>
      </w:r>
      <w:r w:rsidR="0069596D">
        <w:rPr>
          <w:rFonts w:ascii="Arial" w:hAnsi="Arial" w:cs="Arial"/>
          <w:sz w:val="24"/>
          <w:szCs w:val="24"/>
        </w:rPr>
        <w:t>6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5C073259" w14:textId="1F49CCAA" w:rsidR="000A3992" w:rsidRDefault="000A3992" w:rsidP="000A39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 xml:space="preserve">Komisja Skarg, Wniosków i Petycji pozytywnie zaopiniowała </w:t>
      </w:r>
      <w:r>
        <w:rPr>
          <w:rFonts w:ascii="Arial" w:hAnsi="Arial" w:cs="Arial"/>
          <w:sz w:val="24"/>
          <w:szCs w:val="24"/>
        </w:rPr>
        <w:t>projekt WPF Powiatu Goleniowskiego na lata 2024-2039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 w:rsidR="0069596D">
        <w:rPr>
          <w:rFonts w:ascii="Arial" w:hAnsi="Arial" w:cs="Arial"/>
          <w:sz w:val="24"/>
          <w:szCs w:val="24"/>
        </w:rPr>
        <w:t>4</w:t>
      </w:r>
      <w:r w:rsidRPr="0010786E">
        <w:rPr>
          <w:rFonts w:ascii="Arial" w:hAnsi="Arial" w:cs="Arial"/>
          <w:sz w:val="24"/>
          <w:szCs w:val="24"/>
        </w:rPr>
        <w:t xml:space="preserve"> </w:t>
      </w:r>
      <w:r w:rsidRPr="00EE4834">
        <w:rPr>
          <w:rFonts w:ascii="Arial" w:hAnsi="Arial" w:cs="Arial"/>
          <w:sz w:val="24"/>
          <w:szCs w:val="24"/>
        </w:rPr>
        <w:t>głos</w:t>
      </w:r>
      <w:r w:rsidR="0069596D">
        <w:rPr>
          <w:rFonts w:ascii="Arial" w:hAnsi="Arial" w:cs="Arial"/>
          <w:sz w:val="24"/>
          <w:szCs w:val="24"/>
        </w:rPr>
        <w:t>y</w:t>
      </w:r>
      <w:r w:rsidRPr="00EE4834">
        <w:rPr>
          <w:rFonts w:ascii="Arial" w:hAnsi="Arial" w:cs="Arial"/>
          <w:sz w:val="24"/>
          <w:szCs w:val="24"/>
        </w:rPr>
        <w:t xml:space="preserve"> za.</w:t>
      </w:r>
    </w:p>
    <w:p w14:paraId="0228609D" w14:textId="77777777" w:rsidR="007B3871" w:rsidRDefault="007B3871" w:rsidP="008903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CE7543F" w14:textId="7728E5DC" w:rsidR="00101911" w:rsidRPr="00141318" w:rsidRDefault="00101911" w:rsidP="00101911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B86D73">
        <w:rPr>
          <w:rFonts w:ascii="Arial" w:hAnsi="Arial" w:cs="Arial"/>
          <w:b/>
          <w:sz w:val="24"/>
          <w:szCs w:val="24"/>
        </w:rPr>
        <w:t xml:space="preserve">Ad </w:t>
      </w:r>
      <w:r>
        <w:rPr>
          <w:rFonts w:ascii="Arial" w:hAnsi="Arial" w:cs="Arial"/>
          <w:b/>
          <w:sz w:val="24"/>
          <w:szCs w:val="24"/>
        </w:rPr>
        <w:t>7.</w:t>
      </w:r>
      <w:r w:rsidRPr="00B86D73">
        <w:rPr>
          <w:rFonts w:ascii="Arial" w:hAnsi="Arial" w:cs="Arial"/>
          <w:b/>
          <w:sz w:val="24"/>
          <w:szCs w:val="24"/>
        </w:rPr>
        <w:t xml:space="preserve"> </w:t>
      </w:r>
      <w:r w:rsidRPr="00141318">
        <w:rPr>
          <w:rFonts w:ascii="Arial" w:hAnsi="Arial" w:cs="Arial"/>
          <w:sz w:val="24"/>
          <w:szCs w:val="24"/>
        </w:rPr>
        <w:t>Wobec wyczerpania porządku wspólnego posiedzenia Komisji, prowadząca wspólne posiedzenie Komisji Aneta Kijowska-Gach - Przewodnicząca Komisji Budżetu i Infrastruktury o godz. 1</w:t>
      </w:r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  <w:vertAlign w:val="superscript"/>
        </w:rPr>
        <w:t>50</w:t>
      </w:r>
      <w:r w:rsidRPr="00141318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41318">
        <w:rPr>
          <w:rFonts w:ascii="Arial" w:hAnsi="Arial" w:cs="Arial"/>
          <w:sz w:val="24"/>
          <w:szCs w:val="24"/>
        </w:rPr>
        <w:t>dokonała jej zamknięcia, dziękując wszystkim obecnym za udział w posiedzeniu.</w:t>
      </w:r>
      <w:r w:rsidRPr="00141318">
        <w:rPr>
          <w:rFonts w:ascii="Arial" w:hAnsi="Arial" w:cs="Arial"/>
          <w:b/>
          <w:sz w:val="24"/>
          <w:szCs w:val="24"/>
        </w:rPr>
        <w:t xml:space="preserve"> </w:t>
      </w:r>
      <w:r w:rsidRPr="00141318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141318">
        <w:rPr>
          <w:rFonts w:ascii="Arial" w:hAnsi="Arial" w:cs="Arial"/>
          <w:b/>
          <w:sz w:val="24"/>
          <w:szCs w:val="24"/>
        </w:rPr>
        <w:t>zał. nr 1</w:t>
      </w:r>
      <w:r w:rsidR="00101595">
        <w:rPr>
          <w:rFonts w:ascii="Arial" w:hAnsi="Arial" w:cs="Arial"/>
          <w:b/>
          <w:sz w:val="24"/>
          <w:szCs w:val="24"/>
        </w:rPr>
        <w:t>5</w:t>
      </w:r>
      <w:r w:rsidRPr="00141318">
        <w:rPr>
          <w:rFonts w:ascii="Arial" w:hAnsi="Arial" w:cs="Arial"/>
          <w:sz w:val="24"/>
          <w:szCs w:val="24"/>
        </w:rPr>
        <w:t xml:space="preserve"> do protokołu.</w:t>
      </w:r>
    </w:p>
    <w:p w14:paraId="5197F3D1" w14:textId="77777777" w:rsidR="00101911" w:rsidRPr="00141318" w:rsidRDefault="00101911" w:rsidP="00101911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141318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4D716760" w14:textId="77777777" w:rsidR="00101911" w:rsidRPr="00141318" w:rsidRDefault="00101911" w:rsidP="00101911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 w:rsidRPr="00141318">
        <w:rPr>
          <w:rFonts w:ascii="Arial" w:hAnsi="Arial" w:cs="Arial"/>
          <w:b/>
          <w:i/>
          <w:sz w:val="24"/>
          <w:szCs w:val="24"/>
        </w:rPr>
        <w:t xml:space="preserve">     Przewodnicząca Komisji</w:t>
      </w:r>
    </w:p>
    <w:p w14:paraId="1297AE89" w14:textId="77777777" w:rsidR="00101911" w:rsidRPr="00141318" w:rsidRDefault="00101911" w:rsidP="00101911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141318">
        <w:rPr>
          <w:rFonts w:ascii="Arial" w:hAnsi="Arial" w:cs="Arial"/>
          <w:b/>
          <w:i/>
          <w:sz w:val="24"/>
          <w:szCs w:val="24"/>
        </w:rPr>
        <w:t xml:space="preserve">     Budżetu i Infrastruktury  </w:t>
      </w:r>
    </w:p>
    <w:p w14:paraId="600F7D62" w14:textId="77777777" w:rsidR="00101911" w:rsidRPr="00141318" w:rsidRDefault="00101911" w:rsidP="00101911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4"/>
          <w:szCs w:val="24"/>
        </w:rPr>
      </w:pPr>
    </w:p>
    <w:p w14:paraId="4D49FA9B" w14:textId="77777777" w:rsidR="00101911" w:rsidRPr="00141318" w:rsidRDefault="00101911" w:rsidP="00101911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4"/>
          <w:szCs w:val="24"/>
        </w:rPr>
      </w:pPr>
      <w:r w:rsidRPr="00141318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           Aneta Kijowska-Gach</w:t>
      </w:r>
    </w:p>
    <w:p w14:paraId="2A1FFCA1" w14:textId="77777777" w:rsidR="00101911" w:rsidRPr="00141318" w:rsidRDefault="00101911" w:rsidP="00101911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282B6AAE" w14:textId="77777777" w:rsidR="00101911" w:rsidRPr="00141318" w:rsidRDefault="00101911" w:rsidP="00101911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  <w:r w:rsidRPr="00141318">
        <w:rPr>
          <w:rFonts w:ascii="Arial" w:hAnsi="Arial" w:cs="Arial"/>
        </w:rPr>
        <w:t>Protokołowała:</w:t>
      </w:r>
      <w:r w:rsidRPr="00141318">
        <w:rPr>
          <w:rFonts w:ascii="Arial" w:hAnsi="Arial" w:cs="Arial"/>
        </w:rPr>
        <w:tab/>
      </w:r>
      <w:r w:rsidRPr="00141318">
        <w:rPr>
          <w:rFonts w:ascii="Arial" w:hAnsi="Arial" w:cs="Arial"/>
        </w:rPr>
        <w:br/>
        <w:t>Agata Ostrowska</w:t>
      </w:r>
    </w:p>
    <w:p w14:paraId="24A865E9" w14:textId="77777777" w:rsidR="00101911" w:rsidRPr="00141318" w:rsidRDefault="00101911" w:rsidP="0010191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B5A672C" w14:textId="77777777" w:rsidR="00101911" w:rsidRPr="00B86D73" w:rsidRDefault="00101911" w:rsidP="0010191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65C7D93" w14:textId="77777777" w:rsidR="007B3871" w:rsidRDefault="007B3871" w:rsidP="008903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8FAA56" w14:textId="77777777" w:rsidR="007B3871" w:rsidRDefault="007B3871" w:rsidP="008903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44C01F" w14:textId="77777777" w:rsidR="007B3871" w:rsidRDefault="007B3871" w:rsidP="008903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FDE5C1" w14:textId="77777777" w:rsidR="007B3871" w:rsidRPr="00EE4834" w:rsidRDefault="007B3871" w:rsidP="008903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7B3871" w:rsidRPr="00EE48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B24E7" w14:textId="77777777" w:rsidR="009C6AAC" w:rsidRDefault="009C6AAC" w:rsidP="00E35235">
      <w:pPr>
        <w:spacing w:after="0" w:line="240" w:lineRule="auto"/>
      </w:pPr>
      <w:r>
        <w:separator/>
      </w:r>
    </w:p>
  </w:endnote>
  <w:endnote w:type="continuationSeparator" w:id="0">
    <w:p w14:paraId="39E8B4FF" w14:textId="77777777" w:rsidR="009C6AAC" w:rsidRDefault="009C6AAC" w:rsidP="00E35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5957715"/>
      <w:docPartObj>
        <w:docPartGallery w:val="Page Numbers (Bottom of Page)"/>
        <w:docPartUnique/>
      </w:docPartObj>
    </w:sdtPr>
    <w:sdtEndPr/>
    <w:sdtContent>
      <w:p w14:paraId="64771264" w14:textId="179A678F" w:rsidR="00E35235" w:rsidRDefault="00E3523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41843C" w14:textId="77777777" w:rsidR="00E35235" w:rsidRDefault="00E352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941E9" w14:textId="77777777" w:rsidR="009C6AAC" w:rsidRDefault="009C6AAC" w:rsidP="00E35235">
      <w:pPr>
        <w:spacing w:after="0" w:line="240" w:lineRule="auto"/>
      </w:pPr>
      <w:r>
        <w:separator/>
      </w:r>
    </w:p>
  </w:footnote>
  <w:footnote w:type="continuationSeparator" w:id="0">
    <w:p w14:paraId="1156B42A" w14:textId="77777777" w:rsidR="009C6AAC" w:rsidRDefault="009C6AAC" w:rsidP="00E352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DF54A8"/>
    <w:multiLevelType w:val="hybridMultilevel"/>
    <w:tmpl w:val="A57C0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567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5DD"/>
    <w:rsid w:val="000209B1"/>
    <w:rsid w:val="000310F2"/>
    <w:rsid w:val="000A3992"/>
    <w:rsid w:val="000B275F"/>
    <w:rsid w:val="00101595"/>
    <w:rsid w:val="00101911"/>
    <w:rsid w:val="001105D1"/>
    <w:rsid w:val="001759E3"/>
    <w:rsid w:val="001B3617"/>
    <w:rsid w:val="001F0428"/>
    <w:rsid w:val="00241429"/>
    <w:rsid w:val="002A05DD"/>
    <w:rsid w:val="002A18D7"/>
    <w:rsid w:val="00440DC1"/>
    <w:rsid w:val="004F4ABE"/>
    <w:rsid w:val="0053141D"/>
    <w:rsid w:val="00534BE4"/>
    <w:rsid w:val="00572D94"/>
    <w:rsid w:val="0069596D"/>
    <w:rsid w:val="007B3871"/>
    <w:rsid w:val="00890339"/>
    <w:rsid w:val="008B677B"/>
    <w:rsid w:val="00922682"/>
    <w:rsid w:val="00960119"/>
    <w:rsid w:val="009843F8"/>
    <w:rsid w:val="009A40B6"/>
    <w:rsid w:val="009C6AAC"/>
    <w:rsid w:val="009D1805"/>
    <w:rsid w:val="00A17B6B"/>
    <w:rsid w:val="00B06646"/>
    <w:rsid w:val="00C8691A"/>
    <w:rsid w:val="00C93D28"/>
    <w:rsid w:val="00D157C9"/>
    <w:rsid w:val="00D477B1"/>
    <w:rsid w:val="00D52F30"/>
    <w:rsid w:val="00D71C0D"/>
    <w:rsid w:val="00DF7AF6"/>
    <w:rsid w:val="00E35235"/>
    <w:rsid w:val="00EE3AC6"/>
    <w:rsid w:val="00EE4834"/>
    <w:rsid w:val="00EE61C9"/>
    <w:rsid w:val="00F7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58758"/>
  <w15:chartTrackingRefBased/>
  <w15:docId w15:val="{11081FBB-411C-4D00-A3F9-A0219CC42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BE4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7AF6"/>
    <w:pPr>
      <w:spacing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352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523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352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523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1039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</cp:revision>
  <dcterms:created xsi:type="dcterms:W3CDTF">2024-01-18T10:52:00Z</dcterms:created>
  <dcterms:modified xsi:type="dcterms:W3CDTF">2024-01-18T10:52:00Z</dcterms:modified>
</cp:coreProperties>
</file>