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942A7" w14:textId="3E920EF2" w:rsidR="00FD65D2" w:rsidRPr="00FD65D2" w:rsidRDefault="00FD65D2" w:rsidP="00FD65D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D65D2">
        <w:rPr>
          <w:rFonts w:ascii="Arial" w:hAnsi="Arial" w:cs="Arial"/>
          <w:b/>
          <w:bCs/>
          <w:sz w:val="24"/>
          <w:szCs w:val="24"/>
        </w:rPr>
        <w:t>Protokół Nr 2/2023</w:t>
      </w:r>
      <w:r w:rsidRPr="00FD65D2">
        <w:rPr>
          <w:rFonts w:ascii="Arial" w:hAnsi="Arial" w:cs="Arial"/>
          <w:b/>
          <w:bCs/>
          <w:sz w:val="24"/>
          <w:szCs w:val="24"/>
        </w:rPr>
        <w:br/>
        <w:t xml:space="preserve">z wyjazdowego posiedzenia </w:t>
      </w:r>
      <w:r w:rsidRPr="00FD65D2">
        <w:rPr>
          <w:rFonts w:ascii="Arial" w:hAnsi="Arial" w:cs="Arial"/>
          <w:b/>
          <w:bCs/>
          <w:sz w:val="24"/>
          <w:szCs w:val="24"/>
        </w:rPr>
        <w:br/>
        <w:t>Komisji Spraw Społecznych i Oświaty</w:t>
      </w:r>
      <w:r w:rsidRPr="00FD65D2">
        <w:rPr>
          <w:rFonts w:ascii="Arial" w:hAnsi="Arial" w:cs="Arial"/>
          <w:b/>
          <w:bCs/>
          <w:sz w:val="24"/>
          <w:szCs w:val="24"/>
        </w:rPr>
        <w:br/>
        <w:t>z dnia 16 maja 2023 r. /godz. 9</w:t>
      </w:r>
      <w:r w:rsidRPr="00FD65D2">
        <w:rPr>
          <w:rFonts w:ascii="Arial" w:hAnsi="Arial" w:cs="Arial"/>
          <w:b/>
          <w:bCs/>
          <w:sz w:val="24"/>
          <w:szCs w:val="24"/>
          <w:vertAlign w:val="superscript"/>
        </w:rPr>
        <w:t>30</w:t>
      </w:r>
      <w:r w:rsidRPr="00FD65D2">
        <w:rPr>
          <w:rFonts w:ascii="Arial" w:hAnsi="Arial" w:cs="Arial"/>
          <w:b/>
          <w:bCs/>
          <w:sz w:val="24"/>
          <w:szCs w:val="24"/>
        </w:rPr>
        <w:t xml:space="preserve">/ </w:t>
      </w:r>
    </w:p>
    <w:p w14:paraId="434B281F" w14:textId="77777777" w:rsidR="00FD65D2" w:rsidRDefault="00FD65D2" w:rsidP="00FD65D2">
      <w:pPr>
        <w:jc w:val="both"/>
        <w:rPr>
          <w:rFonts w:ascii="Arial" w:hAnsi="Arial" w:cs="Arial"/>
          <w:sz w:val="24"/>
          <w:szCs w:val="24"/>
        </w:rPr>
      </w:pPr>
    </w:p>
    <w:p w14:paraId="74A8E591" w14:textId="77B65C7D" w:rsidR="005A7568" w:rsidRDefault="005A7568" w:rsidP="00FD65D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Dnia 16.05.2023 r. odby</w:t>
      </w:r>
      <w:r w:rsidR="00FD65D2">
        <w:rPr>
          <w:rFonts w:ascii="Arial" w:hAnsi="Arial" w:cs="Arial"/>
          <w:sz w:val="24"/>
          <w:szCs w:val="24"/>
        </w:rPr>
        <w:t xml:space="preserve">ła się </w:t>
      </w:r>
      <w:r>
        <w:rPr>
          <w:rFonts w:ascii="Arial" w:hAnsi="Arial" w:cs="Arial"/>
          <w:sz w:val="24"/>
          <w:szCs w:val="24"/>
        </w:rPr>
        <w:t>druga część objazdowego posiedzenia członków Komisji Spraw Społecznych i Ośw</w:t>
      </w:r>
      <w:r w:rsidR="00FD65D2">
        <w:rPr>
          <w:rFonts w:ascii="Arial" w:hAnsi="Arial" w:cs="Arial"/>
          <w:sz w:val="24"/>
          <w:szCs w:val="24"/>
        </w:rPr>
        <w:t>ia</w:t>
      </w:r>
      <w:r>
        <w:rPr>
          <w:rFonts w:ascii="Arial" w:hAnsi="Arial" w:cs="Arial"/>
          <w:sz w:val="24"/>
          <w:szCs w:val="24"/>
        </w:rPr>
        <w:t>ty po kilku placówkach nam podległych.</w:t>
      </w:r>
      <w:r w:rsidR="00FD65D2">
        <w:rPr>
          <w:rFonts w:ascii="Arial" w:hAnsi="Arial" w:cs="Arial"/>
          <w:sz w:val="24"/>
          <w:szCs w:val="24"/>
        </w:rPr>
        <w:br/>
        <w:t>Lista obecności członków komisji z dnia 16.05.2023 r. stanowi zał. nr 1 do protokołu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0F62A93" w14:textId="54B8BCC4" w:rsidR="005A7568" w:rsidRDefault="005A7568" w:rsidP="00FD65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Pierwsz</w:t>
      </w:r>
      <w:r w:rsidR="00FD65D2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</w:t>
      </w:r>
      <w:r w:rsidR="00FD65D2">
        <w:rPr>
          <w:rFonts w:ascii="Arial" w:hAnsi="Arial" w:cs="Arial"/>
          <w:sz w:val="24"/>
          <w:szCs w:val="24"/>
        </w:rPr>
        <w:t xml:space="preserve">placówka, którą odwiedziliśmy </w:t>
      </w:r>
      <w:r>
        <w:rPr>
          <w:rFonts w:ascii="Arial" w:hAnsi="Arial" w:cs="Arial"/>
          <w:sz w:val="24"/>
          <w:szCs w:val="24"/>
        </w:rPr>
        <w:t>była Poradnia</w:t>
      </w:r>
      <w:r w:rsidR="00FD65D2">
        <w:rPr>
          <w:rFonts w:ascii="Arial" w:hAnsi="Arial" w:cs="Arial"/>
          <w:sz w:val="24"/>
          <w:szCs w:val="24"/>
        </w:rPr>
        <w:t xml:space="preserve"> Psychologiczno-Pedagogiczna </w:t>
      </w:r>
      <w:r>
        <w:rPr>
          <w:rFonts w:ascii="Arial" w:hAnsi="Arial" w:cs="Arial"/>
          <w:sz w:val="24"/>
          <w:szCs w:val="24"/>
        </w:rPr>
        <w:t xml:space="preserve">w Goleniowie. Swoje sukcesy i bolączki przedstawiła nam Pani </w:t>
      </w:r>
      <w:r w:rsidR="00FD65D2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yr</w:t>
      </w:r>
      <w:r w:rsidR="00FD65D2">
        <w:rPr>
          <w:rFonts w:ascii="Arial" w:hAnsi="Arial" w:cs="Arial"/>
          <w:sz w:val="24"/>
          <w:szCs w:val="24"/>
        </w:rPr>
        <w:t xml:space="preserve">ektor poradni </w:t>
      </w:r>
      <w:r>
        <w:rPr>
          <w:rFonts w:ascii="Arial" w:hAnsi="Arial" w:cs="Arial"/>
          <w:sz w:val="24"/>
          <w:szCs w:val="24"/>
        </w:rPr>
        <w:t>A</w:t>
      </w:r>
      <w:r w:rsidR="00FD65D2">
        <w:rPr>
          <w:rFonts w:ascii="Arial" w:hAnsi="Arial" w:cs="Arial"/>
          <w:sz w:val="24"/>
          <w:szCs w:val="24"/>
        </w:rPr>
        <w:t xml:space="preserve">nna </w:t>
      </w:r>
      <w:r>
        <w:rPr>
          <w:rFonts w:ascii="Arial" w:hAnsi="Arial" w:cs="Arial"/>
          <w:sz w:val="24"/>
          <w:szCs w:val="24"/>
        </w:rPr>
        <w:t xml:space="preserve">Krawiec. </w:t>
      </w:r>
      <w:r w:rsidR="00FD65D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Obsada kadrowa na dzień dzisiejszy jest zadawalająca (23 pracowników)</w:t>
      </w:r>
      <w:r w:rsidR="00FD65D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Poradnia wydaje 500 opinii w ciągu roku, specjaliści przeprowadzają ok. 900 badań </w:t>
      </w:r>
      <w:r w:rsidR="00FD65D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w 10 gabinetach i wydają kilkaset orzeczeń. </w:t>
      </w:r>
    </w:p>
    <w:p w14:paraId="4B6AE813" w14:textId="13A9A8C3" w:rsidR="005A7568" w:rsidRDefault="005A7568" w:rsidP="00FD65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Bol</w:t>
      </w:r>
      <w:r w:rsidR="00FD65D2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>czki, o których wspomniała dyrektor</w:t>
      </w:r>
      <w:r w:rsidR="00FD65D2">
        <w:rPr>
          <w:rFonts w:ascii="Arial" w:hAnsi="Arial" w:cs="Arial"/>
          <w:sz w:val="24"/>
          <w:szCs w:val="24"/>
        </w:rPr>
        <w:t xml:space="preserve"> poradni</w:t>
      </w:r>
      <w:r>
        <w:rPr>
          <w:rFonts w:ascii="Arial" w:hAnsi="Arial" w:cs="Arial"/>
          <w:sz w:val="24"/>
          <w:szCs w:val="24"/>
        </w:rPr>
        <w:t xml:space="preserve"> to:</w:t>
      </w:r>
    </w:p>
    <w:p w14:paraId="072FC6FF" w14:textId="6EBBF357" w:rsidR="005A7568" w:rsidRDefault="005A7568" w:rsidP="00FD65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stary budynek poradni z odpadającymi tynkami na zewnątrz i wewnątrz budynku,</w:t>
      </w:r>
    </w:p>
    <w:p w14:paraId="2FDB6460" w14:textId="2E819307" w:rsidR="005A7568" w:rsidRDefault="005A7568" w:rsidP="00FD65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AB7D4A">
        <w:rPr>
          <w:rFonts w:ascii="Arial" w:hAnsi="Arial" w:cs="Arial"/>
          <w:sz w:val="24"/>
          <w:szCs w:val="24"/>
        </w:rPr>
        <w:t xml:space="preserve"> droga </w:t>
      </w:r>
      <w:r>
        <w:rPr>
          <w:rFonts w:ascii="Arial" w:hAnsi="Arial" w:cs="Arial"/>
          <w:sz w:val="24"/>
          <w:szCs w:val="24"/>
        </w:rPr>
        <w:t>dojazd</w:t>
      </w:r>
      <w:r w:rsidR="00AB7D4A">
        <w:rPr>
          <w:rFonts w:ascii="Arial" w:hAnsi="Arial" w:cs="Arial"/>
          <w:sz w:val="24"/>
          <w:szCs w:val="24"/>
        </w:rPr>
        <w:t>owa</w:t>
      </w:r>
      <w:r>
        <w:rPr>
          <w:rFonts w:ascii="Arial" w:hAnsi="Arial" w:cs="Arial"/>
          <w:sz w:val="24"/>
          <w:szCs w:val="24"/>
        </w:rPr>
        <w:t xml:space="preserve"> do poradni </w:t>
      </w:r>
      <w:r w:rsidR="00AB7D4A">
        <w:rPr>
          <w:rFonts w:ascii="Arial" w:hAnsi="Arial" w:cs="Arial"/>
          <w:sz w:val="24"/>
          <w:szCs w:val="24"/>
        </w:rPr>
        <w:t xml:space="preserve">oraz ZS nr 1 jest </w:t>
      </w:r>
      <w:r w:rsidR="00FD65D2">
        <w:rPr>
          <w:rFonts w:ascii="Arial" w:hAnsi="Arial" w:cs="Arial"/>
          <w:sz w:val="24"/>
          <w:szCs w:val="24"/>
        </w:rPr>
        <w:t xml:space="preserve">w złym stanie technicznym </w:t>
      </w:r>
      <w:r>
        <w:rPr>
          <w:rFonts w:ascii="Arial" w:hAnsi="Arial" w:cs="Arial"/>
          <w:sz w:val="24"/>
          <w:szCs w:val="24"/>
        </w:rPr>
        <w:t>wymaga</w:t>
      </w:r>
      <w:r w:rsidR="00FD65D2">
        <w:rPr>
          <w:rFonts w:ascii="Arial" w:hAnsi="Arial" w:cs="Arial"/>
          <w:sz w:val="24"/>
          <w:szCs w:val="24"/>
        </w:rPr>
        <w:t>jący</w:t>
      </w:r>
      <w:r>
        <w:rPr>
          <w:rFonts w:ascii="Arial" w:hAnsi="Arial" w:cs="Arial"/>
          <w:sz w:val="24"/>
          <w:szCs w:val="24"/>
        </w:rPr>
        <w:t xml:space="preserve"> natychmiastowej naprawy (dziury w asfalcie)</w:t>
      </w:r>
      <w:r w:rsidR="00AB7D4A">
        <w:rPr>
          <w:rFonts w:ascii="Arial" w:hAnsi="Arial" w:cs="Arial"/>
          <w:sz w:val="24"/>
          <w:szCs w:val="24"/>
        </w:rPr>
        <w:t xml:space="preserve"> – własność powiatu goleniowskiego,</w:t>
      </w:r>
    </w:p>
    <w:p w14:paraId="2DE9E8CE" w14:textId="54D89DDC" w:rsidR="005A7568" w:rsidRDefault="005A7568" w:rsidP="00FD65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brak windy w budynku utrudnia niepełnosprawnym dotarcie na badania,</w:t>
      </w:r>
    </w:p>
    <w:p w14:paraId="5111ACBE" w14:textId="5692DCAC" w:rsidR="005A7568" w:rsidRDefault="005A7568" w:rsidP="00FD65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warunki p</w:t>
      </w:r>
      <w:r w:rsidR="00FD65D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po</w:t>
      </w:r>
      <w:r w:rsidR="002C5A70">
        <w:rPr>
          <w:rFonts w:ascii="Arial" w:hAnsi="Arial" w:cs="Arial"/>
          <w:sz w:val="24"/>
          <w:szCs w:val="24"/>
        </w:rPr>
        <w:t>ż</w:t>
      </w:r>
      <w:r>
        <w:rPr>
          <w:rFonts w:ascii="Arial" w:hAnsi="Arial" w:cs="Arial"/>
          <w:sz w:val="24"/>
          <w:szCs w:val="24"/>
        </w:rPr>
        <w:t xml:space="preserve"> pozostawiają wiele do życ</w:t>
      </w:r>
      <w:r w:rsidR="00FD65D2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enia nie spełniają</w:t>
      </w:r>
      <w:r w:rsidR="00FD65D2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 warunków </w:t>
      </w:r>
      <w:r w:rsidR="00AB7D4A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HP.</w:t>
      </w:r>
    </w:p>
    <w:p w14:paraId="214470F4" w14:textId="77777777" w:rsidR="005A7568" w:rsidRDefault="005A7568">
      <w:pPr>
        <w:rPr>
          <w:rFonts w:ascii="Arial" w:hAnsi="Arial" w:cs="Arial"/>
          <w:sz w:val="24"/>
          <w:szCs w:val="24"/>
        </w:rPr>
      </w:pPr>
    </w:p>
    <w:p w14:paraId="572118D5" w14:textId="118648D5" w:rsidR="00FD65D2" w:rsidRDefault="005A7568" w:rsidP="00FD65D2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Drug</w:t>
      </w:r>
      <w:r w:rsidR="00FD65D2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placówk</w:t>
      </w:r>
      <w:r w:rsidR="00FD65D2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>, którą odwiedzili członkowie Komisji była Szkoła Muzyczna</w:t>
      </w:r>
      <w:r w:rsidR="00F01CA5">
        <w:rPr>
          <w:rFonts w:ascii="Arial" w:hAnsi="Arial" w:cs="Arial"/>
          <w:sz w:val="24"/>
          <w:szCs w:val="24"/>
        </w:rPr>
        <w:t xml:space="preserve"> </w:t>
      </w:r>
      <w:r w:rsidR="0047716F">
        <w:rPr>
          <w:rFonts w:ascii="Arial" w:hAnsi="Arial" w:cs="Arial"/>
          <w:sz w:val="24"/>
          <w:szCs w:val="24"/>
        </w:rPr>
        <w:br/>
      </w:r>
      <w:r w:rsidR="00F01CA5">
        <w:rPr>
          <w:rFonts w:ascii="Arial" w:hAnsi="Arial" w:cs="Arial"/>
          <w:sz w:val="24"/>
          <w:szCs w:val="24"/>
        </w:rPr>
        <w:t xml:space="preserve">I Stopnia </w:t>
      </w:r>
      <w:r>
        <w:rPr>
          <w:rFonts w:ascii="Arial" w:hAnsi="Arial" w:cs="Arial"/>
          <w:sz w:val="24"/>
          <w:szCs w:val="24"/>
        </w:rPr>
        <w:t xml:space="preserve">w Goleniowie. Dyrektor </w:t>
      </w:r>
      <w:r w:rsidR="00FD65D2">
        <w:rPr>
          <w:rFonts w:ascii="Arial" w:hAnsi="Arial" w:cs="Arial"/>
          <w:sz w:val="24"/>
          <w:szCs w:val="24"/>
        </w:rPr>
        <w:t xml:space="preserve">Roman </w:t>
      </w:r>
      <w:r>
        <w:rPr>
          <w:rFonts w:ascii="Arial" w:hAnsi="Arial" w:cs="Arial"/>
          <w:sz w:val="24"/>
          <w:szCs w:val="24"/>
        </w:rPr>
        <w:t>Rydz nie wnosił żadnych negatywnych uwag, wręcz miał się czym pochwalić tj.</w:t>
      </w:r>
    </w:p>
    <w:p w14:paraId="483ABF13" w14:textId="77777777" w:rsidR="00FD65D2" w:rsidRDefault="00FD65D2" w:rsidP="00FD65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5A7568">
        <w:rPr>
          <w:rFonts w:ascii="Arial" w:hAnsi="Arial" w:cs="Arial"/>
          <w:sz w:val="24"/>
          <w:szCs w:val="24"/>
        </w:rPr>
        <w:t xml:space="preserve"> nowy fortepian Yamacha, </w:t>
      </w:r>
    </w:p>
    <w:p w14:paraId="7AFD71DF" w14:textId="594998C2" w:rsidR="00FD65D2" w:rsidRDefault="00FD65D2" w:rsidP="00FD65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5A7568">
        <w:rPr>
          <w:rFonts w:ascii="Arial" w:hAnsi="Arial" w:cs="Arial"/>
          <w:sz w:val="24"/>
          <w:szCs w:val="24"/>
        </w:rPr>
        <w:t>pracownia do nauki gry na instrumentach perkusyjnych.</w:t>
      </w:r>
    </w:p>
    <w:p w14:paraId="79D685DB" w14:textId="58F9BAB1" w:rsidR="00530210" w:rsidRDefault="005A7568" w:rsidP="00FD65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połączeniu z filią </w:t>
      </w:r>
      <w:r w:rsidR="00FD65D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zkoły</w:t>
      </w:r>
      <w:r w:rsidR="00FD65D2">
        <w:rPr>
          <w:rFonts w:ascii="Arial" w:hAnsi="Arial" w:cs="Arial"/>
          <w:sz w:val="24"/>
          <w:szCs w:val="24"/>
        </w:rPr>
        <w:t xml:space="preserve"> Muzycznej</w:t>
      </w:r>
      <w:r>
        <w:rPr>
          <w:rFonts w:ascii="Arial" w:hAnsi="Arial" w:cs="Arial"/>
          <w:sz w:val="24"/>
          <w:szCs w:val="24"/>
        </w:rPr>
        <w:t xml:space="preserve"> w Nowogardzie dyrektor zasygnalizował brak nauczycieli specjalistów do pracy w szkole (warunki finansowe są niewystarczające</w:t>
      </w:r>
      <w:r w:rsidR="00F01C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aby podjąć prac</w:t>
      </w:r>
      <w:r w:rsidR="00F01CA5">
        <w:rPr>
          <w:rFonts w:ascii="Arial" w:hAnsi="Arial" w:cs="Arial"/>
          <w:sz w:val="24"/>
          <w:szCs w:val="24"/>
        </w:rPr>
        <w:t>ę</w:t>
      </w:r>
      <w:r>
        <w:rPr>
          <w:rFonts w:ascii="Arial" w:hAnsi="Arial" w:cs="Arial"/>
          <w:sz w:val="24"/>
          <w:szCs w:val="24"/>
        </w:rPr>
        <w:t xml:space="preserve"> w jednej ze szkół ale to problem centralny). </w:t>
      </w:r>
      <w:r w:rsidR="00F01CA5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Placówka w Nowogardzie mieści się w dawnym hotelu </w:t>
      </w:r>
      <w:r w:rsidR="00F01CA5">
        <w:rPr>
          <w:rFonts w:ascii="Arial" w:hAnsi="Arial" w:cs="Arial"/>
          <w:sz w:val="24"/>
          <w:szCs w:val="24"/>
        </w:rPr>
        <w:t>„</w:t>
      </w:r>
      <w:r>
        <w:rPr>
          <w:rFonts w:ascii="Arial" w:hAnsi="Arial" w:cs="Arial"/>
          <w:sz w:val="24"/>
          <w:szCs w:val="24"/>
        </w:rPr>
        <w:t>Cisy</w:t>
      </w:r>
      <w:r w:rsidR="00F01CA5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, a</w:t>
      </w:r>
      <w:r w:rsidR="00AB7D4A">
        <w:rPr>
          <w:rFonts w:ascii="Arial" w:hAnsi="Arial" w:cs="Arial"/>
          <w:sz w:val="24"/>
          <w:szCs w:val="24"/>
        </w:rPr>
        <w:t xml:space="preserve"> stan techniczny </w:t>
      </w:r>
      <w:r>
        <w:rPr>
          <w:rFonts w:ascii="Arial" w:hAnsi="Arial" w:cs="Arial"/>
          <w:sz w:val="24"/>
          <w:szCs w:val="24"/>
        </w:rPr>
        <w:t>obiekt</w:t>
      </w:r>
      <w:r w:rsidR="00AB7D4A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pozostawia wiele do życzenia</w:t>
      </w:r>
      <w:r w:rsidR="00AB7D4A">
        <w:rPr>
          <w:rFonts w:ascii="Arial" w:hAnsi="Arial" w:cs="Arial"/>
          <w:sz w:val="24"/>
          <w:szCs w:val="24"/>
        </w:rPr>
        <w:t>, dlatego zasadnym byłby remont V pietra na potrzeby tej szkoły (środki zewnętrzne)</w:t>
      </w:r>
    </w:p>
    <w:p w14:paraId="53EDFA05" w14:textId="05F473E4" w:rsidR="002C5A70" w:rsidRDefault="005A7568" w:rsidP="00FD65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Ostatni</w:t>
      </w:r>
      <w:r w:rsidR="00F01CA5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placówk</w:t>
      </w:r>
      <w:r w:rsidR="00F01CA5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była </w:t>
      </w:r>
      <w:bookmarkStart w:id="0" w:name="_Hlk135651086"/>
      <w:r w:rsidR="00F01CA5">
        <w:rPr>
          <w:rFonts w:ascii="Arial" w:hAnsi="Arial" w:cs="Arial"/>
          <w:sz w:val="24"/>
          <w:szCs w:val="24"/>
        </w:rPr>
        <w:t xml:space="preserve">Specjalistyczna </w:t>
      </w:r>
      <w:r>
        <w:rPr>
          <w:rFonts w:ascii="Arial" w:hAnsi="Arial" w:cs="Arial"/>
          <w:sz w:val="24"/>
          <w:szCs w:val="24"/>
        </w:rPr>
        <w:t>Poradnia</w:t>
      </w:r>
      <w:r w:rsidR="00F01CA5">
        <w:rPr>
          <w:rFonts w:ascii="Arial" w:hAnsi="Arial" w:cs="Arial"/>
          <w:sz w:val="24"/>
          <w:szCs w:val="24"/>
        </w:rPr>
        <w:t xml:space="preserve"> Terapeutycz</w:t>
      </w:r>
      <w:r w:rsidR="00530210">
        <w:rPr>
          <w:rFonts w:ascii="Arial" w:hAnsi="Arial" w:cs="Arial"/>
          <w:sz w:val="24"/>
          <w:szCs w:val="24"/>
        </w:rPr>
        <w:t>n</w:t>
      </w:r>
      <w:r w:rsidR="00F01CA5">
        <w:rPr>
          <w:rFonts w:ascii="Arial" w:hAnsi="Arial" w:cs="Arial"/>
          <w:sz w:val="24"/>
          <w:szCs w:val="24"/>
        </w:rPr>
        <w:t>a dla Dzieci, Młodzieży i ich Rodzin</w:t>
      </w:r>
      <w:r>
        <w:rPr>
          <w:rFonts w:ascii="Arial" w:hAnsi="Arial" w:cs="Arial"/>
          <w:sz w:val="24"/>
          <w:szCs w:val="24"/>
        </w:rPr>
        <w:t xml:space="preserve"> w Nowogardzie. </w:t>
      </w:r>
      <w:bookmarkEnd w:id="0"/>
      <w:r>
        <w:rPr>
          <w:rFonts w:ascii="Arial" w:hAnsi="Arial" w:cs="Arial"/>
          <w:sz w:val="24"/>
          <w:szCs w:val="24"/>
        </w:rPr>
        <w:t>Poradnia prowadzi terapie, wydaje orzeczenia i diagnozuje dzieci, które tu się zgłaszają lub s</w:t>
      </w:r>
      <w:r w:rsidR="002C5A70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kierowane. </w:t>
      </w:r>
      <w:r w:rsidR="00F01CA5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Dyr</w:t>
      </w:r>
      <w:r w:rsidR="00F01CA5">
        <w:rPr>
          <w:rFonts w:ascii="Arial" w:hAnsi="Arial" w:cs="Arial"/>
          <w:sz w:val="24"/>
          <w:szCs w:val="24"/>
        </w:rPr>
        <w:t>ektor</w:t>
      </w:r>
      <w:r>
        <w:rPr>
          <w:rFonts w:ascii="Arial" w:hAnsi="Arial" w:cs="Arial"/>
          <w:sz w:val="24"/>
          <w:szCs w:val="24"/>
        </w:rPr>
        <w:t xml:space="preserve"> Poradni </w:t>
      </w:r>
      <w:r w:rsidR="00F01CA5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ani Irena Juszc</w:t>
      </w:r>
      <w:r w:rsidR="002C5A70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yk zgłaszała</w:t>
      </w:r>
      <w:r w:rsidR="002C5A70">
        <w:rPr>
          <w:rFonts w:ascii="Arial" w:hAnsi="Arial" w:cs="Arial"/>
          <w:sz w:val="24"/>
          <w:szCs w:val="24"/>
        </w:rPr>
        <w:t>:</w:t>
      </w:r>
    </w:p>
    <w:p w14:paraId="736CCC8C" w14:textId="4484C975" w:rsidR="005A7568" w:rsidRDefault="002C5A70" w:rsidP="00FD65D2">
      <w:pPr>
        <w:jc w:val="both"/>
        <w:rPr>
          <w:rFonts w:ascii="Arial" w:hAnsi="Arial" w:cs="Arial"/>
          <w:sz w:val="24"/>
          <w:szCs w:val="24"/>
        </w:rPr>
      </w:pPr>
      <w:bookmarkStart w:id="1" w:name="_Hlk135651136"/>
      <w:r>
        <w:rPr>
          <w:rFonts w:ascii="Arial" w:hAnsi="Arial" w:cs="Arial"/>
          <w:sz w:val="24"/>
          <w:szCs w:val="24"/>
        </w:rPr>
        <w:t>-</w:t>
      </w:r>
      <w:r w:rsidR="005A756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brak testów komputerowych</w:t>
      </w:r>
      <w:r w:rsidR="00AB7D4A">
        <w:rPr>
          <w:rFonts w:ascii="Arial" w:hAnsi="Arial" w:cs="Arial"/>
          <w:sz w:val="24"/>
          <w:szCs w:val="24"/>
        </w:rPr>
        <w:t xml:space="preserve"> WISC niezbędnych do codziennej pracy badanych osób</w:t>
      </w:r>
    </w:p>
    <w:p w14:paraId="447F6EC6" w14:textId="7D3505C6" w:rsidR="002C5A70" w:rsidRDefault="002C5A70" w:rsidP="00FD65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 potrzebny podjazd dla wózków inwalidzkich</w:t>
      </w:r>
      <w:r w:rsidR="00AB7D4A">
        <w:rPr>
          <w:rFonts w:ascii="Arial" w:hAnsi="Arial" w:cs="Arial"/>
          <w:sz w:val="24"/>
          <w:szCs w:val="24"/>
        </w:rPr>
        <w:t xml:space="preserve"> oraz winda</w:t>
      </w:r>
    </w:p>
    <w:p w14:paraId="2C195CCB" w14:textId="4A12D714" w:rsidR="002C5A70" w:rsidRDefault="002C5A70" w:rsidP="00FD65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remont zewnętrznej części budynku (odpadający tynk i gzymsy),</w:t>
      </w:r>
    </w:p>
    <w:p w14:paraId="7A9233F2" w14:textId="11F707D5" w:rsidR="00AB7D4A" w:rsidRDefault="00AB7D4A" w:rsidP="00FD65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zakup kserokopiarki. </w:t>
      </w:r>
    </w:p>
    <w:bookmarkEnd w:id="1"/>
    <w:p w14:paraId="2955A904" w14:textId="77777777" w:rsidR="00F01CA5" w:rsidRDefault="00F01CA5" w:rsidP="00F01CA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Dyrekcja we własnym zakresie podjęła starania o nowe meble i drobne remonty. </w:t>
      </w:r>
    </w:p>
    <w:p w14:paraId="5C652F2D" w14:textId="77777777" w:rsidR="002E15C0" w:rsidRDefault="002E15C0" w:rsidP="002E15C0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6602C88" w14:textId="27BB8035" w:rsidR="002C5A70" w:rsidRDefault="002C5A70" w:rsidP="002E15C0">
      <w:pPr>
        <w:spacing w:after="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2E15C0">
        <w:rPr>
          <w:rFonts w:ascii="Arial" w:hAnsi="Arial" w:cs="Arial"/>
          <w:i/>
          <w:iCs/>
          <w:sz w:val="24"/>
          <w:szCs w:val="24"/>
        </w:rPr>
        <w:t>Członkowie Komisji zgłosili wniosek do Zarządu Powiatu</w:t>
      </w:r>
      <w:r w:rsidR="002E15C0">
        <w:rPr>
          <w:rFonts w:ascii="Arial" w:hAnsi="Arial" w:cs="Arial"/>
          <w:i/>
          <w:iCs/>
          <w:sz w:val="24"/>
          <w:szCs w:val="24"/>
        </w:rPr>
        <w:t>,</w:t>
      </w:r>
      <w:r w:rsidRPr="002E15C0">
        <w:rPr>
          <w:rFonts w:ascii="Arial" w:hAnsi="Arial" w:cs="Arial"/>
          <w:i/>
          <w:iCs/>
          <w:sz w:val="24"/>
          <w:szCs w:val="24"/>
        </w:rPr>
        <w:t xml:space="preserve"> aby rozpocząć starania </w:t>
      </w:r>
      <w:r w:rsidR="002E15C0">
        <w:rPr>
          <w:rFonts w:ascii="Arial" w:hAnsi="Arial" w:cs="Arial"/>
          <w:i/>
          <w:iCs/>
          <w:sz w:val="24"/>
          <w:szCs w:val="24"/>
        </w:rPr>
        <w:br/>
      </w:r>
      <w:r w:rsidRPr="002E15C0">
        <w:rPr>
          <w:rFonts w:ascii="Arial" w:hAnsi="Arial" w:cs="Arial"/>
          <w:i/>
          <w:iCs/>
          <w:sz w:val="24"/>
          <w:szCs w:val="24"/>
        </w:rPr>
        <w:t>o pozyskanie funduszy pozabudżetowych, za które można</w:t>
      </w:r>
      <w:r w:rsidR="002E15C0">
        <w:rPr>
          <w:rFonts w:ascii="Arial" w:hAnsi="Arial" w:cs="Arial"/>
          <w:i/>
          <w:iCs/>
          <w:sz w:val="24"/>
          <w:szCs w:val="24"/>
        </w:rPr>
        <w:t xml:space="preserve"> </w:t>
      </w:r>
      <w:r w:rsidRPr="002E15C0">
        <w:rPr>
          <w:rFonts w:ascii="Arial" w:hAnsi="Arial" w:cs="Arial"/>
          <w:i/>
          <w:iCs/>
          <w:sz w:val="24"/>
          <w:szCs w:val="24"/>
        </w:rPr>
        <w:t>by rozpocząć budowę nowego budynku</w:t>
      </w:r>
      <w:r w:rsidR="00AB7D4A">
        <w:rPr>
          <w:rFonts w:ascii="Arial" w:hAnsi="Arial" w:cs="Arial"/>
          <w:i/>
          <w:iCs/>
          <w:sz w:val="24"/>
          <w:szCs w:val="24"/>
        </w:rPr>
        <w:t xml:space="preserve"> wraz z wyposażeniem </w:t>
      </w:r>
      <w:r w:rsidRPr="002E15C0">
        <w:rPr>
          <w:rFonts w:ascii="Arial" w:hAnsi="Arial" w:cs="Arial"/>
          <w:i/>
          <w:iCs/>
          <w:sz w:val="24"/>
          <w:szCs w:val="24"/>
        </w:rPr>
        <w:t>przeznaczonego dla wielu instytucji powiatowych borykających się</w:t>
      </w:r>
      <w:r w:rsidR="00AB7D4A">
        <w:rPr>
          <w:rFonts w:ascii="Arial" w:hAnsi="Arial" w:cs="Arial"/>
          <w:i/>
          <w:iCs/>
          <w:sz w:val="24"/>
          <w:szCs w:val="24"/>
        </w:rPr>
        <w:t xml:space="preserve"> </w:t>
      </w:r>
      <w:r w:rsidRPr="002E15C0">
        <w:rPr>
          <w:rFonts w:ascii="Arial" w:hAnsi="Arial" w:cs="Arial"/>
          <w:i/>
          <w:iCs/>
          <w:sz w:val="24"/>
          <w:szCs w:val="24"/>
        </w:rPr>
        <w:t>z problemami lokalowymi i remontowymi (</w:t>
      </w:r>
      <w:r w:rsidR="002E15C0">
        <w:rPr>
          <w:rFonts w:ascii="Arial" w:hAnsi="Arial" w:cs="Arial"/>
          <w:i/>
          <w:iCs/>
          <w:sz w:val="24"/>
          <w:szCs w:val="24"/>
        </w:rPr>
        <w:t>P</w:t>
      </w:r>
      <w:r w:rsidRPr="002E15C0">
        <w:rPr>
          <w:rFonts w:ascii="Arial" w:hAnsi="Arial" w:cs="Arial"/>
          <w:i/>
          <w:iCs/>
          <w:sz w:val="24"/>
          <w:szCs w:val="24"/>
        </w:rPr>
        <w:t>oradnia</w:t>
      </w:r>
      <w:r w:rsidR="002E15C0">
        <w:rPr>
          <w:rFonts w:ascii="Arial" w:hAnsi="Arial" w:cs="Arial"/>
          <w:i/>
          <w:iCs/>
          <w:sz w:val="24"/>
          <w:szCs w:val="24"/>
        </w:rPr>
        <w:t xml:space="preserve"> </w:t>
      </w:r>
      <w:r w:rsidR="00AB7D4A">
        <w:rPr>
          <w:rFonts w:ascii="Arial" w:hAnsi="Arial" w:cs="Arial"/>
          <w:i/>
          <w:iCs/>
          <w:sz w:val="24"/>
          <w:szCs w:val="24"/>
        </w:rPr>
        <w:t>P</w:t>
      </w:r>
      <w:r w:rsidR="002E15C0">
        <w:rPr>
          <w:rFonts w:ascii="Arial" w:hAnsi="Arial" w:cs="Arial"/>
          <w:i/>
          <w:iCs/>
          <w:sz w:val="24"/>
          <w:szCs w:val="24"/>
        </w:rPr>
        <w:t>sychologiczno-Pedagogiczna</w:t>
      </w:r>
      <w:r w:rsidR="00AB7D4A">
        <w:rPr>
          <w:rFonts w:ascii="Arial" w:hAnsi="Arial" w:cs="Arial"/>
          <w:i/>
          <w:iCs/>
          <w:sz w:val="24"/>
          <w:szCs w:val="24"/>
        </w:rPr>
        <w:t>, PCPR, COPOW, PZON)</w:t>
      </w:r>
      <w:r w:rsidR="004D3880">
        <w:rPr>
          <w:rFonts w:ascii="Arial" w:hAnsi="Arial" w:cs="Arial"/>
          <w:i/>
          <w:iCs/>
          <w:sz w:val="24"/>
          <w:szCs w:val="24"/>
        </w:rPr>
        <w:t xml:space="preserve">, </w:t>
      </w:r>
      <w:r w:rsidRPr="002E15C0">
        <w:rPr>
          <w:rFonts w:ascii="Arial" w:hAnsi="Arial" w:cs="Arial"/>
          <w:i/>
          <w:iCs/>
          <w:sz w:val="24"/>
          <w:szCs w:val="24"/>
        </w:rPr>
        <w:t xml:space="preserve">a dotychczasowe pomieszczenia można by sprzedać uzyskując dodatkowe </w:t>
      </w:r>
      <w:r w:rsidR="00AB7D4A">
        <w:rPr>
          <w:rFonts w:ascii="Arial" w:hAnsi="Arial" w:cs="Arial"/>
          <w:i/>
          <w:iCs/>
          <w:sz w:val="24"/>
          <w:szCs w:val="24"/>
        </w:rPr>
        <w:t xml:space="preserve">dochody. </w:t>
      </w:r>
    </w:p>
    <w:p w14:paraId="3D30C455" w14:textId="775AA762" w:rsidR="00AB7D4A" w:rsidRDefault="00AB7D4A" w:rsidP="002E15C0">
      <w:pPr>
        <w:spacing w:after="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Zdaniem radnych właściwym byłoby, aby rozpocząć prace od przygotowania programu </w:t>
      </w:r>
      <w:r w:rsidR="00075456">
        <w:rPr>
          <w:rFonts w:ascii="Arial" w:hAnsi="Arial" w:cs="Arial"/>
          <w:i/>
          <w:iCs/>
          <w:sz w:val="24"/>
          <w:szCs w:val="24"/>
        </w:rPr>
        <w:t xml:space="preserve">funkcjonalno-użytkowego (PFU), które określiłoby zapotrzebowanie ww. placówek powiatowych na niezbędne dla nich pomieszczenia i określi szacunkowo koszty budowy, co stanowić może podstawę do pozyskania środków zewnętrznych. </w:t>
      </w:r>
    </w:p>
    <w:p w14:paraId="4A1D0012" w14:textId="77777777" w:rsidR="00075456" w:rsidRDefault="00075456" w:rsidP="002E15C0">
      <w:pPr>
        <w:spacing w:after="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6E1E00C0" w14:textId="77777777" w:rsidR="00AB7D4A" w:rsidRDefault="00AB7D4A" w:rsidP="00AB7D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tym lustracja placówek prowadzonych przez powiat została zakończona. </w:t>
      </w:r>
    </w:p>
    <w:p w14:paraId="54499231" w14:textId="77777777" w:rsidR="002E15C0" w:rsidRDefault="002E15C0" w:rsidP="002E15C0">
      <w:pPr>
        <w:spacing w:after="0"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6C82B9C7" w14:textId="77777777" w:rsidR="00AB7D4A" w:rsidRDefault="00AB7D4A" w:rsidP="002E15C0">
      <w:pPr>
        <w:spacing w:after="0" w:line="360" w:lineRule="auto"/>
        <w:ind w:left="4956"/>
        <w:rPr>
          <w:rFonts w:ascii="Arial" w:hAnsi="Arial" w:cs="Arial"/>
          <w:b/>
          <w:bCs/>
          <w:i/>
          <w:iCs/>
        </w:rPr>
      </w:pPr>
    </w:p>
    <w:p w14:paraId="5D771270" w14:textId="4A104062" w:rsidR="002E15C0" w:rsidRPr="002E15C0" w:rsidRDefault="002E15C0" w:rsidP="002E15C0">
      <w:pPr>
        <w:spacing w:after="0" w:line="360" w:lineRule="auto"/>
        <w:ind w:left="4956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    </w:t>
      </w:r>
      <w:r w:rsidRPr="002E15C0">
        <w:rPr>
          <w:rFonts w:ascii="Arial" w:hAnsi="Arial" w:cs="Arial"/>
          <w:b/>
          <w:bCs/>
          <w:i/>
          <w:iCs/>
        </w:rPr>
        <w:t xml:space="preserve">Przewodniczący Komisji </w:t>
      </w:r>
      <w:r w:rsidRPr="002E15C0">
        <w:rPr>
          <w:rFonts w:ascii="Arial" w:hAnsi="Arial" w:cs="Arial"/>
          <w:b/>
          <w:bCs/>
          <w:i/>
          <w:iCs/>
        </w:rPr>
        <w:br/>
        <w:t xml:space="preserve">Spraw Społecznych i Oświaty </w:t>
      </w:r>
    </w:p>
    <w:p w14:paraId="2C7AA348" w14:textId="3576058C" w:rsidR="002E15C0" w:rsidRDefault="002E15C0" w:rsidP="002E15C0">
      <w:pPr>
        <w:spacing w:after="0" w:line="360" w:lineRule="auto"/>
        <w:ind w:left="4956"/>
        <w:rPr>
          <w:rFonts w:ascii="Arial" w:hAnsi="Arial" w:cs="Arial"/>
          <w:b/>
          <w:bCs/>
          <w:i/>
          <w:iCs/>
        </w:rPr>
      </w:pPr>
      <w:r w:rsidRPr="002E15C0">
        <w:rPr>
          <w:rFonts w:ascii="Arial" w:hAnsi="Arial" w:cs="Arial"/>
          <w:b/>
          <w:bCs/>
          <w:i/>
          <w:iCs/>
        </w:rPr>
        <w:br/>
      </w:r>
      <w:r>
        <w:rPr>
          <w:rFonts w:ascii="Arial" w:hAnsi="Arial" w:cs="Arial"/>
          <w:b/>
          <w:bCs/>
          <w:i/>
          <w:iCs/>
        </w:rPr>
        <w:t xml:space="preserve">        </w:t>
      </w:r>
      <w:r w:rsidRPr="002E15C0">
        <w:rPr>
          <w:rFonts w:ascii="Arial" w:hAnsi="Arial" w:cs="Arial"/>
          <w:b/>
          <w:bCs/>
          <w:i/>
          <w:iCs/>
        </w:rPr>
        <w:t xml:space="preserve">Sylwester </w:t>
      </w:r>
      <w:proofErr w:type="spellStart"/>
      <w:r w:rsidRPr="002E15C0">
        <w:rPr>
          <w:rFonts w:ascii="Arial" w:hAnsi="Arial" w:cs="Arial"/>
          <w:b/>
          <w:bCs/>
          <w:i/>
          <w:iCs/>
        </w:rPr>
        <w:t>Górzny</w:t>
      </w:r>
      <w:proofErr w:type="spellEnd"/>
    </w:p>
    <w:p w14:paraId="4FC67269" w14:textId="77777777" w:rsidR="002E15C0" w:rsidRPr="002E15C0" w:rsidRDefault="002E15C0" w:rsidP="002E15C0">
      <w:pPr>
        <w:spacing w:after="0" w:line="360" w:lineRule="auto"/>
        <w:rPr>
          <w:rFonts w:ascii="Arial" w:hAnsi="Arial" w:cs="Arial"/>
          <w:b/>
          <w:bCs/>
          <w:i/>
          <w:iCs/>
        </w:rPr>
      </w:pPr>
    </w:p>
    <w:sectPr w:rsidR="002E15C0" w:rsidRPr="002E1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25FA"/>
    <w:rsid w:val="00075456"/>
    <w:rsid w:val="002C5A70"/>
    <w:rsid w:val="002E15C0"/>
    <w:rsid w:val="0047716F"/>
    <w:rsid w:val="004D3880"/>
    <w:rsid w:val="00530210"/>
    <w:rsid w:val="005A7568"/>
    <w:rsid w:val="00716AED"/>
    <w:rsid w:val="009D1805"/>
    <w:rsid w:val="00AB7D4A"/>
    <w:rsid w:val="00BA20E1"/>
    <w:rsid w:val="00CE5A0A"/>
    <w:rsid w:val="00EC25FA"/>
    <w:rsid w:val="00F01CA5"/>
    <w:rsid w:val="00FD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D6976"/>
  <w15:docId w15:val="{59AC07DD-1393-4E40-AB38-11B7FA47B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</cp:revision>
  <dcterms:created xsi:type="dcterms:W3CDTF">2023-05-22T09:47:00Z</dcterms:created>
  <dcterms:modified xsi:type="dcterms:W3CDTF">2023-05-30T08:18:00Z</dcterms:modified>
</cp:coreProperties>
</file>