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74" w:rsidRDefault="00141874" w:rsidP="00141874">
      <w:pPr>
        <w:jc w:val="both"/>
      </w:pPr>
    </w:p>
    <w:p w:rsidR="00141874" w:rsidRPr="00DC7F9C" w:rsidRDefault="00141874" w:rsidP="00141874">
      <w:pPr>
        <w:jc w:val="both"/>
        <w:rPr>
          <w:u w:val="single"/>
        </w:rPr>
      </w:pPr>
    </w:p>
    <w:p w:rsidR="00AE326D" w:rsidRDefault="00141874" w:rsidP="00141874">
      <w:pPr>
        <w:pStyle w:val="Tekstpodstawowy"/>
        <w:jc w:val="both"/>
      </w:pPr>
      <w:r>
        <w:rPr>
          <w:b/>
        </w:rPr>
        <w:t>Pole „</w:t>
      </w:r>
      <w:r w:rsidRPr="00DC7F9C">
        <w:rPr>
          <w:b/>
        </w:rPr>
        <w:t>Tytuł</w:t>
      </w:r>
      <w:r>
        <w:rPr>
          <w:b/>
        </w:rPr>
        <w:t>”</w:t>
      </w:r>
      <w:r w:rsidRPr="00DC7F9C">
        <w:rPr>
          <w:b/>
        </w:rPr>
        <w:t>:</w:t>
      </w:r>
      <w:r w:rsidRPr="00DC7F9C">
        <w:t xml:space="preserve"> </w:t>
      </w:r>
      <w:r>
        <w:t>ZZ</w:t>
      </w:r>
      <w:r w:rsidRPr="00DC7F9C">
        <w:t xml:space="preserve"> w </w:t>
      </w:r>
      <w:r w:rsidR="00153DD3">
        <w:t xml:space="preserve">Stargardzie </w:t>
      </w:r>
      <w:r w:rsidR="00CE3469">
        <w:t>– obwieszczenie</w:t>
      </w:r>
      <w:r w:rsidR="00F87788">
        <w:t xml:space="preserve"> </w:t>
      </w:r>
      <w:r w:rsidRPr="00DC7F9C">
        <w:t xml:space="preserve">o </w:t>
      </w:r>
      <w:r w:rsidR="00AE326D">
        <w:t xml:space="preserve">wydaniu decyzji </w:t>
      </w:r>
    </w:p>
    <w:p w:rsidR="00141874" w:rsidRPr="00DC7F9C" w:rsidRDefault="00141874" w:rsidP="00141874">
      <w:pPr>
        <w:pStyle w:val="Tekstpodstawowy"/>
        <w:jc w:val="both"/>
      </w:pPr>
      <w:r>
        <w:rPr>
          <w:b/>
        </w:rPr>
        <w:t>Pole „Skrót”</w:t>
      </w:r>
      <w:r w:rsidRPr="00DC7F9C">
        <w:rPr>
          <w:b/>
        </w:rPr>
        <w:t>:</w:t>
      </w:r>
      <w:r w:rsidRPr="00DC7F9C">
        <w:t xml:space="preserve"> pozwolenie wodnoprawne</w:t>
      </w:r>
    </w:p>
    <w:p w:rsidR="00E26EC3" w:rsidRDefault="00141874" w:rsidP="0006129A">
      <w:pPr>
        <w:pStyle w:val="Tekstpodstawowy"/>
        <w:jc w:val="both"/>
        <w:rPr>
          <w:b/>
        </w:rPr>
      </w:pPr>
      <w:r>
        <w:rPr>
          <w:b/>
        </w:rPr>
        <w:t>Pole „</w:t>
      </w:r>
      <w:r w:rsidRPr="00DC7F9C">
        <w:rPr>
          <w:b/>
        </w:rPr>
        <w:t>Treść</w:t>
      </w:r>
      <w:r>
        <w:rPr>
          <w:b/>
        </w:rPr>
        <w:t xml:space="preserve"> artykułu” (czcionka Verdana, rozmiar 16):</w:t>
      </w:r>
    </w:p>
    <w:p w:rsidR="00B849CC" w:rsidRPr="00C015B7" w:rsidRDefault="00F87788" w:rsidP="00C015B7">
      <w:pPr>
        <w:tabs>
          <w:tab w:val="left" w:pos="0"/>
        </w:tabs>
        <w:spacing w:after="0"/>
        <w:jc w:val="both"/>
        <w:rPr>
          <w:rFonts w:cs="Calibri"/>
        </w:rPr>
      </w:pPr>
      <w:r>
        <w:rPr>
          <w:rFonts w:ascii="Calibri" w:eastAsia="Times New Roman" w:hAnsi="Calibri" w:cs="Times New Roman"/>
          <w:lang w:bidi="en-US"/>
        </w:rPr>
        <w:t>N</w:t>
      </w:r>
      <w:r w:rsidR="00CE3469">
        <w:rPr>
          <w:rFonts w:ascii="Calibri" w:eastAsia="Times New Roman" w:hAnsi="Calibri" w:cs="Times New Roman"/>
          <w:lang w:bidi="en-US"/>
        </w:rPr>
        <w:t>a podstawie art. 401 ust. 3</w:t>
      </w:r>
      <w:r w:rsidRPr="003167F5">
        <w:rPr>
          <w:rFonts w:ascii="Calibri" w:eastAsia="Times New Roman" w:hAnsi="Calibri" w:cs="Times New Roman"/>
          <w:lang w:bidi="en-US"/>
        </w:rPr>
        <w:t xml:space="preserve"> </w:t>
      </w:r>
      <w:r>
        <w:rPr>
          <w:rFonts w:ascii="Calibri" w:eastAsia="Lucida Sans Unicode" w:hAnsi="Calibri" w:cs="Calibri"/>
          <w:lang w:bidi="pl-PL"/>
        </w:rPr>
        <w:t xml:space="preserve">ustawy z dnia </w:t>
      </w:r>
      <w:r w:rsidRPr="003167F5">
        <w:rPr>
          <w:rFonts w:ascii="Calibri" w:eastAsia="Lucida Sans Unicode" w:hAnsi="Calibri" w:cs="Calibri"/>
          <w:lang w:bidi="pl-PL"/>
        </w:rPr>
        <w:t xml:space="preserve">20 lipca 2017 r. Prawo wodne (Dz. U. </w:t>
      </w:r>
      <w:r w:rsidR="006E4D52">
        <w:rPr>
          <w:rFonts w:ascii="Calibri" w:eastAsia="Lucida Sans Unicode" w:hAnsi="Calibri" w:cs="Calibri"/>
          <w:lang w:bidi="pl-PL"/>
        </w:rPr>
        <w:t xml:space="preserve">z 2021 r. poz. </w:t>
      </w:r>
      <w:r w:rsidR="00B849CC">
        <w:rPr>
          <w:rFonts w:ascii="Calibri" w:eastAsia="Lucida Sans Unicode" w:hAnsi="Calibri" w:cs="Calibri"/>
          <w:lang w:bidi="pl-PL"/>
        </w:rPr>
        <w:t xml:space="preserve">2233 </w:t>
      </w:r>
      <w:r w:rsidR="00B849CC">
        <w:rPr>
          <w:rFonts w:ascii="Calibri" w:eastAsia="Lucida Sans Unicode" w:hAnsi="Calibri" w:cs="Calibri"/>
          <w:lang w:bidi="pl-PL"/>
        </w:rPr>
        <w:br/>
        <w:t xml:space="preserve">z </w:t>
      </w:r>
      <w:proofErr w:type="spellStart"/>
      <w:r w:rsidR="00B849CC">
        <w:rPr>
          <w:rFonts w:ascii="Calibri" w:eastAsia="Lucida Sans Unicode" w:hAnsi="Calibri" w:cs="Calibri"/>
          <w:lang w:bidi="pl-PL"/>
        </w:rPr>
        <w:t>późn</w:t>
      </w:r>
      <w:proofErr w:type="spellEnd"/>
      <w:r w:rsidR="00B849CC">
        <w:rPr>
          <w:rFonts w:ascii="Calibri" w:eastAsia="Lucida Sans Unicode" w:hAnsi="Calibri" w:cs="Calibri"/>
          <w:lang w:bidi="pl-PL"/>
        </w:rPr>
        <w:t>. zm</w:t>
      </w:r>
      <w:r w:rsidRPr="003167F5">
        <w:rPr>
          <w:rFonts w:ascii="Calibri" w:eastAsia="Times New Roman" w:hAnsi="Calibri" w:cs="Calibri"/>
          <w:lang w:bidi="en-US"/>
        </w:rPr>
        <w:t>.</w:t>
      </w:r>
      <w:r w:rsidRPr="003167F5">
        <w:rPr>
          <w:rFonts w:ascii="Calibri" w:eastAsia="Lucida Sans Unicode" w:hAnsi="Calibri" w:cs="Calibri"/>
          <w:lang w:bidi="pl-PL"/>
        </w:rPr>
        <w:t xml:space="preserve">) </w:t>
      </w:r>
      <w:r>
        <w:rPr>
          <w:rFonts w:ascii="Calibri" w:eastAsia="Times New Roman" w:hAnsi="Calibri" w:cs="Times New Roman"/>
          <w:lang w:eastAsia="pl-PL"/>
        </w:rPr>
        <w:t xml:space="preserve">Dyrektor Zarządu Zlewni </w:t>
      </w:r>
      <w:r w:rsidR="00CE3469">
        <w:rPr>
          <w:rFonts w:ascii="Calibri" w:eastAsia="Times New Roman" w:hAnsi="Calibri" w:cs="Times New Roman"/>
          <w:lang w:eastAsia="pl-PL"/>
        </w:rPr>
        <w:t xml:space="preserve">w Stargardzie PGW WP informuje </w:t>
      </w:r>
      <w:r w:rsidR="00AE326D">
        <w:rPr>
          <w:rFonts w:ascii="Calibri" w:eastAsia="Times New Roman" w:hAnsi="Calibri" w:cs="Times New Roman"/>
          <w:lang w:eastAsia="pl-PL"/>
        </w:rPr>
        <w:t xml:space="preserve">o obwieszczeniu </w:t>
      </w:r>
      <w:r w:rsidR="00674530">
        <w:rPr>
          <w:rFonts w:ascii="Calibri" w:eastAsia="Times New Roman" w:hAnsi="Calibri" w:cs="Times New Roman"/>
          <w:lang w:eastAsia="pl-PL"/>
        </w:rPr>
        <w:t xml:space="preserve">z dnia </w:t>
      </w:r>
      <w:r w:rsidR="00C015B7">
        <w:rPr>
          <w:rFonts w:ascii="Calibri" w:eastAsia="Times New Roman" w:hAnsi="Calibri" w:cs="Times New Roman"/>
          <w:lang w:eastAsia="pl-PL"/>
        </w:rPr>
        <w:br/>
      </w:r>
      <w:r w:rsidR="00674530">
        <w:rPr>
          <w:rFonts w:ascii="Calibri" w:eastAsia="Times New Roman" w:hAnsi="Calibri" w:cs="Times New Roman"/>
          <w:lang w:eastAsia="pl-PL"/>
        </w:rPr>
        <w:t>9 grudnia</w:t>
      </w:r>
      <w:r w:rsidR="00B849CC">
        <w:rPr>
          <w:rFonts w:ascii="Calibri" w:eastAsia="Times New Roman" w:hAnsi="Calibri" w:cs="Times New Roman"/>
          <w:lang w:eastAsia="pl-PL"/>
        </w:rPr>
        <w:t xml:space="preserve"> 2022</w:t>
      </w:r>
      <w:r w:rsidR="00AE326D">
        <w:rPr>
          <w:rFonts w:ascii="Calibri" w:eastAsia="Times New Roman" w:hAnsi="Calibri" w:cs="Times New Roman"/>
          <w:lang w:eastAsia="pl-PL"/>
        </w:rPr>
        <w:t xml:space="preserve"> r. </w:t>
      </w:r>
      <w:r w:rsidR="00B849CC">
        <w:rPr>
          <w:rFonts w:cstheme="minorHAnsi"/>
        </w:rPr>
        <w:t xml:space="preserve">w </w:t>
      </w:r>
      <w:r w:rsidR="00E26EC3">
        <w:rPr>
          <w:rFonts w:cstheme="minorHAnsi"/>
        </w:rPr>
        <w:t xml:space="preserve">sprawie wydania decyzji </w:t>
      </w:r>
      <w:r w:rsidR="00674530">
        <w:rPr>
          <w:rFonts w:cstheme="minorHAnsi"/>
        </w:rPr>
        <w:t xml:space="preserve">stwierdzającej wygaśnięcie pozwoleń wodnoprawnych </w:t>
      </w:r>
      <w:r w:rsidR="00C015B7">
        <w:rPr>
          <w:rFonts w:cs="Calibri"/>
        </w:rPr>
        <w:t xml:space="preserve">udzielonych Wodociągom Zachodniopomorskim Sp. z o.o. z siedzibą w Goleniowie, decyzją Starosty Goleniowskiego z dnia 18 stycznia 2013 r. znak WOŚRL.6341.76.14.2012.KK na pobór wody podziemnej z ujęcia zlokalizowanego na dz. nr 302/1 obręb geodezyjny 3 m. Maszewo oraz na wprowadzanie wód </w:t>
      </w:r>
      <w:proofErr w:type="spellStart"/>
      <w:r w:rsidR="00C015B7">
        <w:rPr>
          <w:rFonts w:cs="Calibri"/>
        </w:rPr>
        <w:t>popłucznych</w:t>
      </w:r>
      <w:proofErr w:type="spellEnd"/>
      <w:r w:rsidR="00C015B7">
        <w:rPr>
          <w:rFonts w:cs="Calibri"/>
        </w:rPr>
        <w:t xml:space="preserve"> pochodzących z płukania filtra na ujęciu wody zlokalizowanym na dz. nr 302/1 obręb geodezyjny 3 m. Maszewo do ziemi, w </w:t>
      </w:r>
      <w:r w:rsidR="00E26EC3">
        <w:rPr>
          <w:rFonts w:cstheme="minorHAnsi"/>
        </w:rPr>
        <w:t>celu podania do publicznej wiadomości.</w:t>
      </w:r>
    </w:p>
    <w:p w:rsidR="00085293" w:rsidRPr="00BC1B46" w:rsidRDefault="00085293" w:rsidP="00BC1B46">
      <w:pPr>
        <w:tabs>
          <w:tab w:val="left" w:pos="0"/>
        </w:tabs>
        <w:spacing w:after="0"/>
        <w:jc w:val="both"/>
        <w:rPr>
          <w:rFonts w:cs="Calibri"/>
        </w:rPr>
      </w:pPr>
    </w:p>
    <w:p w:rsidR="00141874" w:rsidRPr="00DC7F9C" w:rsidRDefault="00141874" w:rsidP="00141874">
      <w:pPr>
        <w:pStyle w:val="Tekstpodstawowy"/>
        <w:jc w:val="both"/>
      </w:pPr>
      <w:r w:rsidRPr="00DC7F9C">
        <w:rPr>
          <w:b/>
        </w:rPr>
        <w:t>Wnioskodawca:</w:t>
      </w:r>
      <w:r w:rsidRPr="00DC7F9C">
        <w:t xml:space="preserve"> </w:t>
      </w:r>
      <w:r w:rsidR="00535F69">
        <w:t>Wodociągi Zachodniopomorskie Sp. z o.o.</w:t>
      </w:r>
      <w:bookmarkStart w:id="0" w:name="_GoBack"/>
      <w:bookmarkEnd w:id="0"/>
    </w:p>
    <w:p w:rsidR="00141874" w:rsidRDefault="00141874" w:rsidP="00141874">
      <w:pPr>
        <w:pStyle w:val="Tekstpodstawowy"/>
        <w:jc w:val="both"/>
      </w:pPr>
      <w:r w:rsidRPr="00DC7F9C">
        <w:rPr>
          <w:b/>
        </w:rPr>
        <w:t>Data złożenia wniosku:</w:t>
      </w:r>
      <w:r w:rsidRPr="00DC7F9C">
        <w:t xml:space="preserve"> </w:t>
      </w:r>
      <w:r w:rsidR="00C015B7">
        <w:t>29.04</w:t>
      </w:r>
      <w:r w:rsidR="00B849CC">
        <w:t>.2022</w:t>
      </w:r>
      <w:r w:rsidR="00153DD3">
        <w:t xml:space="preserve"> r.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>Pole „</w:t>
      </w:r>
      <w:proofErr w:type="spellStart"/>
      <w:r>
        <w:rPr>
          <w:b/>
        </w:rPr>
        <w:t>T</w:t>
      </w:r>
      <w:r w:rsidRPr="00574343">
        <w:rPr>
          <w:b/>
        </w:rPr>
        <w:t>agi</w:t>
      </w:r>
      <w:proofErr w:type="spellEnd"/>
      <w:r w:rsidRPr="00574343">
        <w:rPr>
          <w:b/>
        </w:rPr>
        <w:t xml:space="preserve">”: </w:t>
      </w:r>
      <w:r w:rsidRPr="00DC7F9C">
        <w:t>pozwolenie wodnoprawne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 xml:space="preserve">Pole </w:t>
      </w:r>
      <w:r>
        <w:rPr>
          <w:b/>
        </w:rPr>
        <w:t>„</w:t>
      </w:r>
      <w:r w:rsidRPr="00574343">
        <w:rPr>
          <w:b/>
        </w:rPr>
        <w:t>Kategoria</w:t>
      </w:r>
      <w:r>
        <w:rPr>
          <w:b/>
        </w:rPr>
        <w:t xml:space="preserve">”: </w:t>
      </w:r>
      <w:r>
        <w:t>Należy wybrać „Ogłoszenia i zawiadomienia” &gt; Odpowiednie RZGW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 xml:space="preserve">Pole </w:t>
      </w:r>
      <w:r>
        <w:rPr>
          <w:b/>
        </w:rPr>
        <w:t>„</w:t>
      </w:r>
      <w:r w:rsidRPr="00574343">
        <w:rPr>
          <w:b/>
        </w:rPr>
        <w:t>Status</w:t>
      </w:r>
      <w:r>
        <w:rPr>
          <w:b/>
        </w:rPr>
        <w:t>”</w:t>
      </w:r>
      <w:r w:rsidRPr="00574343">
        <w:rPr>
          <w:b/>
        </w:rPr>
        <w:t>:</w:t>
      </w:r>
      <w:r>
        <w:t xml:space="preserve"> Należy pozostawić automatycznie zaznaczoną opcję „Aktywny”</w:t>
      </w:r>
    </w:p>
    <w:p w:rsidR="00141874" w:rsidRDefault="00141874" w:rsidP="00141874">
      <w:pPr>
        <w:pStyle w:val="Tekstpodstawowy"/>
        <w:jc w:val="both"/>
        <w:rPr>
          <w:bCs/>
          <w:color w:val="000000"/>
          <w:shd w:val="clear" w:color="auto" w:fill="FFFFFF"/>
        </w:rPr>
      </w:pPr>
      <w:r w:rsidRPr="00574343">
        <w:rPr>
          <w:b/>
        </w:rPr>
        <w:t>Pole „</w:t>
      </w:r>
      <w:r w:rsidRPr="00574343">
        <w:rPr>
          <w:b/>
          <w:bCs/>
          <w:color w:val="000000"/>
          <w:shd w:val="clear" w:color="auto" w:fill="FFFFFF"/>
        </w:rPr>
        <w:t>Data rozpoczęcia publikacji”:</w:t>
      </w:r>
      <w:r>
        <w:rPr>
          <w:rFonts w:ascii="Verdana" w:hAnsi="Verdana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Pr="00574343">
        <w:rPr>
          <w:bCs/>
          <w:color w:val="000000"/>
          <w:shd w:val="clear" w:color="auto" w:fill="FFFFFF"/>
        </w:rPr>
        <w:t>Z kalendarza należy wybrać aktualną datę</w:t>
      </w:r>
    </w:p>
    <w:p w:rsidR="00141874" w:rsidRPr="00BD1AA6" w:rsidRDefault="00141874" w:rsidP="00141874">
      <w:pPr>
        <w:pStyle w:val="Tekstpodstawowy"/>
        <w:jc w:val="both"/>
        <w:rPr>
          <w:b/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Pola Metadanych: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Wytwarzający/odpowiadający:</w:t>
      </w:r>
      <w:r>
        <w:rPr>
          <w:bCs/>
          <w:color w:val="000000"/>
          <w:shd w:val="clear" w:color="auto" w:fill="FFFFFF"/>
        </w:rPr>
        <w:t xml:space="preserve"> </w:t>
      </w:r>
      <w:r w:rsidR="0006129A">
        <w:rPr>
          <w:bCs/>
          <w:color w:val="000000"/>
          <w:shd w:val="clear" w:color="auto" w:fill="FFFFFF"/>
        </w:rPr>
        <w:t>Joanna Furmańczyk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Stanowisko:</w:t>
      </w:r>
      <w:r>
        <w:rPr>
          <w:bCs/>
          <w:color w:val="000000"/>
          <w:shd w:val="clear" w:color="auto" w:fill="FFFFFF"/>
        </w:rPr>
        <w:t xml:space="preserve"> </w:t>
      </w:r>
      <w:r w:rsidR="0006129A">
        <w:rPr>
          <w:bCs/>
          <w:color w:val="000000"/>
          <w:shd w:val="clear" w:color="auto" w:fill="FFFFFF"/>
        </w:rPr>
        <w:t xml:space="preserve">inspektor </w:t>
      </w:r>
      <w:r w:rsidR="007B1B1D">
        <w:rPr>
          <w:bCs/>
          <w:color w:val="000000"/>
          <w:shd w:val="clear" w:color="auto" w:fill="FFFFFF"/>
        </w:rPr>
        <w:t>Działu Zgód Wodnoprawnych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Czas wytworzenia:</w:t>
      </w:r>
      <w:r>
        <w:rPr>
          <w:bCs/>
          <w:color w:val="000000"/>
          <w:shd w:val="clear" w:color="auto" w:fill="FFFFFF"/>
        </w:rPr>
        <w:t xml:space="preserve"> Czas wytworzenia informacji</w:t>
      </w:r>
      <w:r w:rsidRPr="00FC7700">
        <w:rPr>
          <w:bCs/>
          <w:color w:val="000000"/>
          <w:shd w:val="clear" w:color="auto" w:fill="FFFFFF"/>
        </w:rPr>
        <w:t xml:space="preserve">  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Udostępniający:</w:t>
      </w:r>
      <w:r>
        <w:rPr>
          <w:bCs/>
          <w:color w:val="000000"/>
          <w:shd w:val="clear" w:color="auto" w:fill="FFFFFF"/>
        </w:rPr>
        <w:t xml:space="preserve"> Imię i nazwisko osoby zamieszczającej informację na stronie BIP</w:t>
      </w:r>
      <w:r w:rsidRPr="00FC7700">
        <w:rPr>
          <w:bCs/>
          <w:color w:val="000000"/>
          <w:shd w:val="clear" w:color="auto" w:fill="FFFFFF"/>
        </w:rPr>
        <w:t xml:space="preserve"> 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Stanowisko:</w:t>
      </w:r>
      <w:r>
        <w:rPr>
          <w:bCs/>
          <w:color w:val="000000"/>
          <w:shd w:val="clear" w:color="auto" w:fill="FFFFFF"/>
        </w:rPr>
        <w:t xml:space="preserve"> stanowisko służbowe osoby zamieszczającej informację na stronie BIP</w:t>
      </w:r>
    </w:p>
    <w:p w:rsidR="00141874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Czas udostępnienia:</w:t>
      </w:r>
      <w:r>
        <w:rPr>
          <w:bCs/>
          <w:color w:val="000000"/>
          <w:shd w:val="clear" w:color="auto" w:fill="FFFFFF"/>
        </w:rPr>
        <w:t xml:space="preserve"> należy wybrać aktualną datę i godzinę</w:t>
      </w:r>
    </w:p>
    <w:p w:rsidR="00141874" w:rsidRPr="002E3C1F" w:rsidRDefault="00141874" w:rsidP="00141874">
      <w:pPr>
        <w:pStyle w:val="Tekstpodstawowy"/>
        <w:jc w:val="both"/>
      </w:pPr>
    </w:p>
    <w:p w:rsidR="00141874" w:rsidRDefault="00141874" w:rsidP="00141874">
      <w:pPr>
        <w:jc w:val="both"/>
      </w:pPr>
    </w:p>
    <w:sectPr w:rsidR="00141874" w:rsidSect="00215EA2">
      <w:headerReference w:type="default" r:id="rId7"/>
      <w:footerReference w:type="default" r:id="rId8"/>
      <w:pgSz w:w="11906" w:h="16838"/>
      <w:pgMar w:top="18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16E" w:rsidRDefault="009B716E">
      <w:pPr>
        <w:spacing w:after="0" w:line="240" w:lineRule="auto"/>
      </w:pPr>
      <w:r>
        <w:separator/>
      </w:r>
    </w:p>
  </w:endnote>
  <w:endnote w:type="continuationSeparator" w:id="0">
    <w:p w:rsidR="009B716E" w:rsidRDefault="009B7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A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 w:rsidRPr="00CD6512">
      <w:rPr>
        <w:rFonts w:ascii="Lato" w:hAnsi="Lato"/>
        <w:color w:val="195F8A"/>
        <w:sz w:val="18"/>
        <w:szCs w:val="18"/>
      </w:rPr>
      <w:t>Państwowe Gospodarstwo Wodne Wody Polskie</w:t>
    </w:r>
  </w:p>
  <w:p w:rsidR="00215EA2" w:rsidRPr="00CD651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>
      <w:rPr>
        <w:rFonts w:ascii="Lato" w:hAnsi="Lato"/>
        <w:color w:val="195F8A"/>
        <w:sz w:val="18"/>
        <w:szCs w:val="18"/>
      </w:rPr>
      <w:t>Krajowy Zarząd Gospodarki Wodnej</w:t>
    </w:r>
  </w:p>
  <w:p w:rsidR="00215EA2" w:rsidRPr="00CD651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 w:rsidRPr="00CD6512">
      <w:rPr>
        <w:rFonts w:ascii="Lato" w:hAnsi="Lato"/>
        <w:color w:val="195F8A"/>
        <w:sz w:val="18"/>
        <w:szCs w:val="18"/>
      </w:rPr>
      <w:t>ul. Grzybowska 80/82, 00-844 Warszawa</w:t>
    </w:r>
    <w:r>
      <w:rPr>
        <w:rFonts w:ascii="Lato" w:hAnsi="Lato"/>
        <w:color w:val="195F8A"/>
        <w:sz w:val="18"/>
        <w:szCs w:val="18"/>
      </w:rPr>
      <w:t xml:space="preserve"> </w:t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  <w:t xml:space="preserve">                </w:t>
    </w:r>
    <w:r w:rsidRPr="00E17232">
      <w:rPr>
        <w:rFonts w:ascii="Lato" w:hAnsi="Lato"/>
        <w:color w:val="195F8A"/>
        <w:sz w:val="18"/>
        <w:szCs w:val="18"/>
      </w:rPr>
      <w:t>www.wody.gov.pl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16E" w:rsidRDefault="009B716E">
      <w:pPr>
        <w:spacing w:after="0" w:line="240" w:lineRule="auto"/>
      </w:pPr>
      <w:r>
        <w:separator/>
      </w:r>
    </w:p>
  </w:footnote>
  <w:footnote w:type="continuationSeparator" w:id="0">
    <w:p w:rsidR="009B716E" w:rsidRDefault="009B7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A2" w:rsidRDefault="007829A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3E033F0" wp14:editId="3B3549B7">
          <wp:simplePos x="0" y="0"/>
          <wp:positionH relativeFrom="column">
            <wp:posOffset>-31013</wp:posOffset>
          </wp:positionH>
          <wp:positionV relativeFrom="paragraph">
            <wp:posOffset>-120930</wp:posOffset>
          </wp:positionV>
          <wp:extent cx="2339975" cy="753745"/>
          <wp:effectExtent l="0" t="0" r="3175" b="8255"/>
          <wp:wrapNone/>
          <wp:docPr id="4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79" t="-7941" r="-2306" b="-8432"/>
                  <a:stretch>
                    <a:fillRect/>
                  </a:stretch>
                </pic:blipFill>
                <pic:spPr bwMode="auto">
                  <a:xfrm>
                    <a:off x="0" y="0"/>
                    <a:ext cx="233997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312D"/>
    <w:multiLevelType w:val="hybridMultilevel"/>
    <w:tmpl w:val="685AB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1537B"/>
    <w:multiLevelType w:val="hybridMultilevel"/>
    <w:tmpl w:val="17B60A7C"/>
    <w:lvl w:ilvl="0" w:tplc="945AC4AE">
      <w:start w:val="1"/>
      <w:numFmt w:val="decimal"/>
      <w:lvlText w:val="%1)"/>
      <w:lvlJc w:val="left"/>
      <w:pPr>
        <w:ind w:left="720" w:hanging="360"/>
      </w:pPr>
      <w:rPr>
        <w:rFonts w:asciiTheme="minorHAnsi" w:eastAsia="Lucida Sans Unicode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04FA7"/>
    <w:multiLevelType w:val="hybridMultilevel"/>
    <w:tmpl w:val="5706EA54"/>
    <w:lvl w:ilvl="0" w:tplc="5A40AAF2">
      <w:start w:val="2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>
      <w:start w:val="1"/>
      <w:numFmt w:val="lowerLetter"/>
      <w:lvlText w:val="%5."/>
      <w:lvlJc w:val="left"/>
      <w:pPr>
        <w:ind w:left="2814" w:hanging="360"/>
      </w:pPr>
    </w:lvl>
    <w:lvl w:ilvl="5" w:tplc="0415001B">
      <w:start w:val="1"/>
      <w:numFmt w:val="lowerRoman"/>
      <w:lvlText w:val="%6."/>
      <w:lvlJc w:val="right"/>
      <w:pPr>
        <w:ind w:left="3534" w:hanging="180"/>
      </w:pPr>
    </w:lvl>
    <w:lvl w:ilvl="6" w:tplc="0415000F">
      <w:start w:val="1"/>
      <w:numFmt w:val="decimal"/>
      <w:lvlText w:val="%7."/>
      <w:lvlJc w:val="left"/>
      <w:pPr>
        <w:ind w:left="4254" w:hanging="360"/>
      </w:pPr>
    </w:lvl>
    <w:lvl w:ilvl="7" w:tplc="04150019">
      <w:start w:val="1"/>
      <w:numFmt w:val="lowerLetter"/>
      <w:lvlText w:val="%8."/>
      <w:lvlJc w:val="left"/>
      <w:pPr>
        <w:ind w:left="4974" w:hanging="360"/>
      </w:pPr>
    </w:lvl>
    <w:lvl w:ilvl="8" w:tplc="0415001B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5CF2E09"/>
    <w:multiLevelType w:val="hybridMultilevel"/>
    <w:tmpl w:val="87788840"/>
    <w:lvl w:ilvl="0" w:tplc="88DA9BFE">
      <w:start w:val="1"/>
      <w:numFmt w:val="bullet"/>
      <w:lvlText w:val="-"/>
      <w:lvlJc w:val="left"/>
      <w:pPr>
        <w:ind w:left="1125" w:hanging="360"/>
      </w:pPr>
      <w:rPr>
        <w:rFonts w:ascii="Sitka Text" w:hAnsi="Sitka Text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3D5C2927"/>
    <w:multiLevelType w:val="hybridMultilevel"/>
    <w:tmpl w:val="D294F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D75A6"/>
    <w:multiLevelType w:val="hybridMultilevel"/>
    <w:tmpl w:val="4FB680A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E8B540E"/>
    <w:multiLevelType w:val="hybridMultilevel"/>
    <w:tmpl w:val="A2E49C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26D63"/>
    <w:multiLevelType w:val="hybridMultilevel"/>
    <w:tmpl w:val="61B0101A"/>
    <w:lvl w:ilvl="0" w:tplc="16FC0B50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B250238"/>
    <w:multiLevelType w:val="hybridMultilevel"/>
    <w:tmpl w:val="ABDC9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74"/>
    <w:rsid w:val="00006FDA"/>
    <w:rsid w:val="00014CA1"/>
    <w:rsid w:val="00050E69"/>
    <w:rsid w:val="0006129A"/>
    <w:rsid w:val="00064148"/>
    <w:rsid w:val="00085293"/>
    <w:rsid w:val="00093606"/>
    <w:rsid w:val="000B415E"/>
    <w:rsid w:val="000C66FB"/>
    <w:rsid w:val="000E0D40"/>
    <w:rsid w:val="000E2E8D"/>
    <w:rsid w:val="000E3EA1"/>
    <w:rsid w:val="001138D9"/>
    <w:rsid w:val="00141874"/>
    <w:rsid w:val="00153DD3"/>
    <w:rsid w:val="00166779"/>
    <w:rsid w:val="00175E14"/>
    <w:rsid w:val="00253408"/>
    <w:rsid w:val="00270D40"/>
    <w:rsid w:val="002A470F"/>
    <w:rsid w:val="003367FD"/>
    <w:rsid w:val="003508AD"/>
    <w:rsid w:val="003663AB"/>
    <w:rsid w:val="00421283"/>
    <w:rsid w:val="0043187B"/>
    <w:rsid w:val="004C1683"/>
    <w:rsid w:val="004C6F53"/>
    <w:rsid w:val="00526804"/>
    <w:rsid w:val="00535F69"/>
    <w:rsid w:val="00594743"/>
    <w:rsid w:val="005B2EB2"/>
    <w:rsid w:val="0061486A"/>
    <w:rsid w:val="00621753"/>
    <w:rsid w:val="00655508"/>
    <w:rsid w:val="00674530"/>
    <w:rsid w:val="006A6F45"/>
    <w:rsid w:val="006D1A41"/>
    <w:rsid w:val="006E4D52"/>
    <w:rsid w:val="00754E76"/>
    <w:rsid w:val="0075781D"/>
    <w:rsid w:val="0077633D"/>
    <w:rsid w:val="007829A9"/>
    <w:rsid w:val="00785952"/>
    <w:rsid w:val="007B1B1D"/>
    <w:rsid w:val="00802C4F"/>
    <w:rsid w:val="008464F3"/>
    <w:rsid w:val="008E560A"/>
    <w:rsid w:val="008F17C2"/>
    <w:rsid w:val="009018EA"/>
    <w:rsid w:val="00915DAC"/>
    <w:rsid w:val="00923A39"/>
    <w:rsid w:val="009449F8"/>
    <w:rsid w:val="00951731"/>
    <w:rsid w:val="009B716E"/>
    <w:rsid w:val="009C21F9"/>
    <w:rsid w:val="009D7BFB"/>
    <w:rsid w:val="00AB12BC"/>
    <w:rsid w:val="00AC306B"/>
    <w:rsid w:val="00AC3357"/>
    <w:rsid w:val="00AD4322"/>
    <w:rsid w:val="00AE326D"/>
    <w:rsid w:val="00AE674A"/>
    <w:rsid w:val="00AF14E7"/>
    <w:rsid w:val="00B1028C"/>
    <w:rsid w:val="00B50D24"/>
    <w:rsid w:val="00B57E06"/>
    <w:rsid w:val="00B768A6"/>
    <w:rsid w:val="00B849CC"/>
    <w:rsid w:val="00BB1144"/>
    <w:rsid w:val="00BC1B46"/>
    <w:rsid w:val="00C015B7"/>
    <w:rsid w:val="00C159C3"/>
    <w:rsid w:val="00C26084"/>
    <w:rsid w:val="00C42FCB"/>
    <w:rsid w:val="00CA68B3"/>
    <w:rsid w:val="00CD22BC"/>
    <w:rsid w:val="00CE3469"/>
    <w:rsid w:val="00CE7414"/>
    <w:rsid w:val="00D213DC"/>
    <w:rsid w:val="00D63433"/>
    <w:rsid w:val="00D64445"/>
    <w:rsid w:val="00E26EC3"/>
    <w:rsid w:val="00E74688"/>
    <w:rsid w:val="00E84884"/>
    <w:rsid w:val="00EA4D51"/>
    <w:rsid w:val="00ED0A2A"/>
    <w:rsid w:val="00F82E85"/>
    <w:rsid w:val="00F8367D"/>
    <w:rsid w:val="00F8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35FBB"/>
  <w15:docId w15:val="{B5D4AF25-0E58-4048-BB53-3EFE37FF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8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1418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418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1418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1874"/>
  </w:style>
  <w:style w:type="paragraph" w:styleId="Tekstpodstawowy">
    <w:name w:val="Body Text"/>
    <w:basedOn w:val="Normalny"/>
    <w:link w:val="TekstpodstawowyZnak"/>
    <w:uiPriority w:val="99"/>
    <w:unhideWhenUsed/>
    <w:rsid w:val="0014187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1874"/>
  </w:style>
  <w:style w:type="character" w:styleId="Odwoaniedokomentarza">
    <w:name w:val="annotation reference"/>
    <w:basedOn w:val="Domylnaczcionkaakapitu"/>
    <w:uiPriority w:val="99"/>
    <w:semiHidden/>
    <w:unhideWhenUsed/>
    <w:rsid w:val="001418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8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87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8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Kociołek</dc:creator>
  <cp:lastModifiedBy>Joanna Furmańczyk</cp:lastModifiedBy>
  <cp:revision>3</cp:revision>
  <dcterms:created xsi:type="dcterms:W3CDTF">2022-12-14T09:32:00Z</dcterms:created>
  <dcterms:modified xsi:type="dcterms:W3CDTF">2022-12-14T09:33:00Z</dcterms:modified>
</cp:coreProperties>
</file>