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181E5" w14:textId="77777777" w:rsidR="00847C36" w:rsidRPr="00DB0A4F" w:rsidRDefault="00847C36" w:rsidP="00A259B1">
      <w:pPr>
        <w:ind w:right="-218"/>
        <w:jc w:val="center"/>
        <w:rPr>
          <w:b/>
          <w:bCs/>
          <w:sz w:val="26"/>
          <w:szCs w:val="26"/>
        </w:rPr>
      </w:pPr>
    </w:p>
    <w:p w14:paraId="4100E257" w14:textId="77777777" w:rsidR="0062770B" w:rsidRPr="00DB0A4F" w:rsidRDefault="0062770B" w:rsidP="007B27AF">
      <w:pPr>
        <w:ind w:left="11199" w:right="-218"/>
      </w:pPr>
    </w:p>
    <w:p w14:paraId="5B5FEA9F" w14:textId="1A4D1885" w:rsidR="007B27AF" w:rsidRPr="00DB0A4F" w:rsidRDefault="0062770B" w:rsidP="009B698B">
      <w:pPr>
        <w:ind w:left="11057" w:right="141"/>
      </w:pPr>
      <w:r w:rsidRPr="00DB0A4F">
        <w:t>Załącznik</w:t>
      </w:r>
      <w:r w:rsidR="001E19BA">
        <w:t xml:space="preserve"> nr 1</w:t>
      </w:r>
      <w:r w:rsidR="005D160A">
        <w:t xml:space="preserve"> </w:t>
      </w:r>
      <w:r w:rsidRPr="00DB0A4F">
        <w:t xml:space="preserve">do </w:t>
      </w:r>
      <w:r w:rsidR="007B27AF" w:rsidRPr="00DB0A4F">
        <w:t xml:space="preserve">Uchwały </w:t>
      </w:r>
      <w:r w:rsidR="009B698B">
        <w:t xml:space="preserve">nr </w:t>
      </w:r>
      <w:r w:rsidR="009B698B" w:rsidRPr="009B698B">
        <w:t>523/186/22</w:t>
      </w:r>
      <w:r w:rsidR="009B698B">
        <w:t xml:space="preserve"> </w:t>
      </w:r>
      <w:r w:rsidR="007B27AF" w:rsidRPr="00DB0A4F">
        <w:t>Zarządu Powiatu Goleniowskiego</w:t>
      </w:r>
      <w:r w:rsidR="005D160A">
        <w:t xml:space="preserve"> </w:t>
      </w:r>
      <w:r w:rsidR="007B27AF" w:rsidRPr="00DB0A4F">
        <w:t>z dnia</w:t>
      </w:r>
      <w:r w:rsidR="009B698B">
        <w:t> 1 czerwca</w:t>
      </w:r>
      <w:r w:rsidR="005D160A">
        <w:t xml:space="preserve"> </w:t>
      </w:r>
      <w:r w:rsidR="007B27AF" w:rsidRPr="00DB0A4F">
        <w:t>2022 r.</w:t>
      </w:r>
    </w:p>
    <w:p w14:paraId="09B8CE7A" w14:textId="77777777" w:rsidR="007B27AF" w:rsidRPr="00DB0A4F" w:rsidRDefault="007B27AF" w:rsidP="007B27AF">
      <w:pPr>
        <w:ind w:left="11199" w:right="-218"/>
      </w:pPr>
    </w:p>
    <w:p w14:paraId="11D5C357" w14:textId="236D232D" w:rsidR="00A425C3" w:rsidRDefault="00122206" w:rsidP="0062770B">
      <w:pPr>
        <w:ind w:right="-218"/>
        <w:jc w:val="center"/>
        <w:rPr>
          <w:b/>
          <w:bCs/>
          <w:sz w:val="26"/>
          <w:szCs w:val="26"/>
        </w:rPr>
      </w:pPr>
      <w:r w:rsidRPr="00DB0A4F">
        <w:rPr>
          <w:bCs/>
          <w:sz w:val="24"/>
          <w:szCs w:val="24"/>
        </w:rPr>
        <w:t xml:space="preserve">WYKAZ NIERUCHOMOŚCI PRZEZNACZONYCH DO ZBYCIA </w:t>
      </w:r>
    </w:p>
    <w:p w14:paraId="50B389BE" w14:textId="77777777" w:rsidR="00122206" w:rsidRPr="00DB0A4F" w:rsidRDefault="00122206" w:rsidP="0062770B">
      <w:pPr>
        <w:ind w:right="-218"/>
        <w:jc w:val="center"/>
        <w:rPr>
          <w:b/>
          <w:bCs/>
          <w:sz w:val="26"/>
          <w:szCs w:val="26"/>
        </w:rPr>
      </w:pPr>
    </w:p>
    <w:p w14:paraId="489D6048" w14:textId="699604DD" w:rsidR="001639C3" w:rsidRDefault="0062770B" w:rsidP="0062770B">
      <w:pPr>
        <w:tabs>
          <w:tab w:val="left" w:pos="0"/>
          <w:tab w:val="left" w:pos="720"/>
          <w:tab w:val="left" w:pos="900"/>
        </w:tabs>
        <w:ind w:right="254"/>
        <w:jc w:val="both"/>
        <w:rPr>
          <w:bCs/>
          <w:sz w:val="24"/>
          <w:szCs w:val="24"/>
        </w:rPr>
      </w:pPr>
      <w:r w:rsidRPr="00DB0A4F">
        <w:rPr>
          <w:bCs/>
          <w:sz w:val="24"/>
          <w:szCs w:val="24"/>
        </w:rPr>
        <w:t xml:space="preserve">Działając na podstawie </w:t>
      </w:r>
      <w:r w:rsidR="00665930" w:rsidRPr="00DB0A4F">
        <w:rPr>
          <w:bCs/>
          <w:sz w:val="24"/>
          <w:szCs w:val="24"/>
        </w:rPr>
        <w:t>art.</w:t>
      </w:r>
      <w:r w:rsidR="007B214E" w:rsidRPr="00DB0A4F">
        <w:rPr>
          <w:bCs/>
          <w:sz w:val="24"/>
          <w:szCs w:val="24"/>
        </w:rPr>
        <w:t xml:space="preserve"> 35 ust. 1 i 2 z uwzględnieniem art. 34 ust. 8 ustawy z dnia 21 sierpnia 1997 r. o gospodarce nieruchomościami (Dz.</w:t>
      </w:r>
      <w:r w:rsidR="00C2677A" w:rsidRPr="00DB0A4F">
        <w:rPr>
          <w:bCs/>
          <w:sz w:val="24"/>
          <w:szCs w:val="24"/>
        </w:rPr>
        <w:t> </w:t>
      </w:r>
      <w:r w:rsidR="007B214E" w:rsidRPr="00DB0A4F">
        <w:rPr>
          <w:bCs/>
          <w:sz w:val="24"/>
          <w:szCs w:val="24"/>
        </w:rPr>
        <w:t>U. z</w:t>
      </w:r>
      <w:r w:rsidR="00927EA6">
        <w:rPr>
          <w:bCs/>
          <w:sz w:val="24"/>
          <w:szCs w:val="24"/>
        </w:rPr>
        <w:t> 2021 r. poz. 1899, z późn. zm.)</w:t>
      </w:r>
      <w:r w:rsidRPr="00DB0A4F">
        <w:rPr>
          <w:bCs/>
          <w:sz w:val="24"/>
          <w:szCs w:val="24"/>
        </w:rPr>
        <w:t xml:space="preserve">, </w:t>
      </w:r>
      <w:r w:rsidR="001639C3">
        <w:rPr>
          <w:b/>
          <w:sz w:val="24"/>
          <w:szCs w:val="24"/>
        </w:rPr>
        <w:t>Zarząd Powiatu Goleniowskiego</w:t>
      </w:r>
      <w:r w:rsidRPr="00DB0A4F">
        <w:rPr>
          <w:b/>
          <w:sz w:val="24"/>
          <w:szCs w:val="24"/>
        </w:rPr>
        <w:t xml:space="preserve"> </w:t>
      </w:r>
      <w:r w:rsidR="00B0335E" w:rsidRPr="00DB0A4F">
        <w:rPr>
          <w:b/>
          <w:sz w:val="24"/>
          <w:szCs w:val="24"/>
        </w:rPr>
        <w:t>podaje do publicznej wiadomości</w:t>
      </w:r>
      <w:r w:rsidRPr="00DB0A4F">
        <w:rPr>
          <w:bCs/>
          <w:sz w:val="24"/>
          <w:szCs w:val="24"/>
        </w:rPr>
        <w:t xml:space="preserve">, że z zasobu nieruchomości </w:t>
      </w:r>
      <w:r w:rsidR="00D75CE7" w:rsidRPr="00DB0A4F">
        <w:rPr>
          <w:bCs/>
          <w:sz w:val="24"/>
          <w:szCs w:val="24"/>
        </w:rPr>
        <w:t>Powiatu Goleniowskiego</w:t>
      </w:r>
      <w:r w:rsidRPr="00DB0A4F">
        <w:rPr>
          <w:bCs/>
          <w:sz w:val="24"/>
          <w:szCs w:val="24"/>
        </w:rPr>
        <w:t xml:space="preserve"> </w:t>
      </w:r>
      <w:r w:rsidR="007B214E" w:rsidRPr="00DB0A4F">
        <w:rPr>
          <w:bCs/>
          <w:sz w:val="24"/>
          <w:szCs w:val="24"/>
        </w:rPr>
        <w:t>zbywa się</w:t>
      </w:r>
      <w:r w:rsidR="003B2A47">
        <w:rPr>
          <w:bCs/>
          <w:sz w:val="24"/>
          <w:szCs w:val="24"/>
        </w:rPr>
        <w:t xml:space="preserve"> w drodze zamiany z Gminą Goleniów</w:t>
      </w:r>
      <w:r w:rsidR="00D75CE7" w:rsidRPr="00DB0A4F">
        <w:rPr>
          <w:bCs/>
          <w:sz w:val="24"/>
          <w:szCs w:val="24"/>
        </w:rPr>
        <w:t xml:space="preserve"> następując</w:t>
      </w:r>
      <w:r w:rsidR="001639C3">
        <w:rPr>
          <w:bCs/>
          <w:sz w:val="24"/>
          <w:szCs w:val="24"/>
        </w:rPr>
        <w:t>ą</w:t>
      </w:r>
      <w:r w:rsidRPr="00DB0A4F">
        <w:rPr>
          <w:bCs/>
          <w:sz w:val="24"/>
          <w:szCs w:val="24"/>
        </w:rPr>
        <w:t xml:space="preserve"> </w:t>
      </w:r>
      <w:r w:rsidR="00D75CE7" w:rsidRPr="00DB0A4F">
        <w:rPr>
          <w:bCs/>
          <w:sz w:val="24"/>
          <w:szCs w:val="24"/>
        </w:rPr>
        <w:t>nieruchomoś</w:t>
      </w:r>
      <w:r w:rsidR="001639C3">
        <w:rPr>
          <w:bCs/>
          <w:sz w:val="24"/>
          <w:szCs w:val="24"/>
        </w:rPr>
        <w:t>ć</w:t>
      </w:r>
      <w:r w:rsidR="00D75CE7" w:rsidRPr="00DB0A4F">
        <w:rPr>
          <w:bCs/>
          <w:sz w:val="24"/>
          <w:szCs w:val="24"/>
        </w:rPr>
        <w:t xml:space="preserve"> przeznaczon</w:t>
      </w:r>
      <w:r w:rsidR="001639C3">
        <w:rPr>
          <w:bCs/>
          <w:sz w:val="24"/>
          <w:szCs w:val="24"/>
        </w:rPr>
        <w:t>ą</w:t>
      </w:r>
      <w:r w:rsidR="00D75CE7" w:rsidRPr="00DB0A4F">
        <w:rPr>
          <w:bCs/>
          <w:sz w:val="24"/>
          <w:szCs w:val="24"/>
        </w:rPr>
        <w:t xml:space="preserve"> dla realizacji celów publicznych</w:t>
      </w:r>
      <w:r w:rsidR="003B2A47">
        <w:rPr>
          <w:bCs/>
          <w:sz w:val="24"/>
          <w:szCs w:val="24"/>
        </w:rPr>
        <w:t>:</w:t>
      </w:r>
    </w:p>
    <w:p w14:paraId="39DD3D74" w14:textId="77777777" w:rsidR="00B0335E" w:rsidRPr="00DB0A4F" w:rsidRDefault="00B0335E" w:rsidP="00122206">
      <w:pPr>
        <w:tabs>
          <w:tab w:val="left" w:pos="0"/>
          <w:tab w:val="left" w:pos="720"/>
          <w:tab w:val="left" w:pos="900"/>
        </w:tabs>
        <w:ind w:right="254"/>
        <w:rPr>
          <w:bCs/>
          <w:sz w:val="24"/>
          <w:szCs w:val="24"/>
        </w:rPr>
      </w:pPr>
    </w:p>
    <w:tbl>
      <w:tblPr>
        <w:tblpPr w:leftFromText="141" w:rightFromText="141" w:vertAnchor="text" w:horzAnchor="margin" w:tblpXSpec="center" w:tblpY="307"/>
        <w:tblW w:w="149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276"/>
        <w:gridCol w:w="850"/>
        <w:gridCol w:w="1418"/>
        <w:gridCol w:w="3260"/>
        <w:gridCol w:w="1417"/>
        <w:gridCol w:w="1560"/>
        <w:gridCol w:w="1275"/>
        <w:gridCol w:w="2410"/>
      </w:tblGrid>
      <w:tr w:rsidR="00DB0A4F" w:rsidRPr="00DB0A4F" w14:paraId="33FD3AB2" w14:textId="77777777" w:rsidTr="00A25382">
        <w:trPr>
          <w:jc w:val="center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B4C07" w14:textId="77777777" w:rsidR="00DB0A4F" w:rsidRPr="00DB0A4F" w:rsidRDefault="00DB0A4F" w:rsidP="004D5A81">
            <w:pPr>
              <w:ind w:right="-1"/>
              <w:jc w:val="center"/>
            </w:pPr>
            <w:r w:rsidRPr="00DB0A4F">
              <w:t>Numer ewidencyjny, położenie nieruchomości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08DEC" w14:textId="77777777" w:rsidR="00DB0A4F" w:rsidRPr="00DB0A4F" w:rsidRDefault="00DB0A4F" w:rsidP="004D5A81">
            <w:pPr>
              <w:ind w:right="-1"/>
              <w:jc w:val="center"/>
            </w:pPr>
            <w:r w:rsidRPr="00DB0A4F">
              <w:t>Oznaczenie w księdze wieczystej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1676E" w14:textId="77777777" w:rsidR="00DB0A4F" w:rsidRPr="00DB0A4F" w:rsidRDefault="00DB0A4F" w:rsidP="004D5A81">
            <w:pPr>
              <w:ind w:right="-1"/>
              <w:jc w:val="center"/>
            </w:pPr>
            <w:r w:rsidRPr="00DB0A4F">
              <w:t>Pow. działki</w:t>
            </w:r>
          </w:p>
          <w:p w14:paraId="4769D8DA" w14:textId="77777777" w:rsidR="00DB0A4F" w:rsidRPr="00DB0A4F" w:rsidRDefault="00DB0A4F" w:rsidP="004D5A81">
            <w:pPr>
              <w:ind w:right="-1"/>
              <w:jc w:val="center"/>
            </w:pPr>
            <w:r w:rsidRPr="00DB0A4F">
              <w:t>w ha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100A2" w14:textId="77777777" w:rsidR="00DB0A4F" w:rsidRPr="00DB0A4F" w:rsidRDefault="00DB0A4F" w:rsidP="004D5A81">
            <w:pPr>
              <w:ind w:right="-1"/>
              <w:jc w:val="center"/>
            </w:pPr>
            <w:r w:rsidRPr="00DB0A4F">
              <w:t>Opis nieruchomości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20DBC" w14:textId="77777777" w:rsidR="00DB0A4F" w:rsidRPr="00DB0A4F" w:rsidRDefault="00DB0A4F" w:rsidP="00DB0A4F">
            <w:pPr>
              <w:ind w:right="-1"/>
              <w:jc w:val="center"/>
            </w:pPr>
            <w:r w:rsidRPr="00DB0A4F">
              <w:t xml:space="preserve">Przeznaczenie nieruchomości </w:t>
            </w:r>
            <w:r w:rsidRPr="00DB0A4F">
              <w:rPr>
                <w:shd w:val="clear" w:color="auto" w:fill="FFFFFF"/>
              </w:rPr>
              <w:t>i </w:t>
            </w:r>
            <w:r w:rsidRPr="00DB0A4F">
              <w:t>sposób jej zagospodarowania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5B8B2" w14:textId="542A3DEC" w:rsidR="00DB0A4F" w:rsidRPr="00DB0A4F" w:rsidRDefault="00DB0A4F" w:rsidP="00183D05">
            <w:pPr>
              <w:ind w:right="-1"/>
              <w:jc w:val="center"/>
            </w:pPr>
            <w:r w:rsidRPr="00DB0A4F">
              <w:t xml:space="preserve">Wartość nieruchomości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B3E83" w14:textId="77777777" w:rsidR="00DB0A4F" w:rsidRPr="00DB0A4F" w:rsidRDefault="00DB0A4F" w:rsidP="004D5A81">
            <w:pPr>
              <w:ind w:right="-1"/>
              <w:jc w:val="center"/>
            </w:pPr>
            <w:r w:rsidRPr="00DB0A4F">
              <w:t>Wysokość opłat z tytułu nabycia prawa własności i termin wnoszenia opłat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9E3C3" w14:textId="77777777" w:rsidR="00DB0A4F" w:rsidRPr="00DB0A4F" w:rsidRDefault="00DB0A4F" w:rsidP="004D5A81">
            <w:pPr>
              <w:ind w:right="-1"/>
              <w:jc w:val="center"/>
            </w:pPr>
            <w:r w:rsidRPr="00DB0A4F">
              <w:t>Obciążenia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36958" w14:textId="77777777" w:rsidR="00DB0A4F" w:rsidRPr="00DB0A4F" w:rsidRDefault="00DB0A4F" w:rsidP="004D5A81">
            <w:pPr>
              <w:ind w:right="-1"/>
              <w:jc w:val="center"/>
            </w:pPr>
            <w:r w:rsidRPr="00DB0A4F">
              <w:t>Termin do złożenia wniosku przez osoby, którym przysługuje pierwszeństwo w nabyciu nieruchomości</w:t>
            </w:r>
          </w:p>
        </w:tc>
      </w:tr>
      <w:tr w:rsidR="00DB0A4F" w:rsidRPr="00DB0A4F" w14:paraId="366488B2" w14:textId="77777777" w:rsidTr="00A25382">
        <w:trPr>
          <w:trHeight w:val="2668"/>
          <w:jc w:val="center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1846D" w14:textId="77777777" w:rsidR="00DB0A4F" w:rsidRPr="00DB0A4F" w:rsidRDefault="00DB0A4F" w:rsidP="004D5A81">
            <w:pPr>
              <w:spacing w:before="40" w:after="40"/>
              <w:ind w:right="-1"/>
              <w:jc w:val="center"/>
              <w:rPr>
                <w:bCs/>
              </w:rPr>
            </w:pPr>
            <w:r w:rsidRPr="00DB0A4F">
              <w:rPr>
                <w:b/>
              </w:rPr>
              <w:t>Działka 114/3</w:t>
            </w:r>
            <w:r w:rsidRPr="00DB0A4F">
              <w:rPr>
                <w:bCs/>
              </w:rPr>
              <w:t xml:space="preserve"> obręb Danowo, gmina Goleniów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20131" w14:textId="77777777" w:rsidR="00DB0A4F" w:rsidRPr="00DB0A4F" w:rsidRDefault="00DB0A4F" w:rsidP="004D5A81">
            <w:pPr>
              <w:spacing w:before="40" w:after="40"/>
              <w:ind w:right="-1"/>
              <w:jc w:val="center"/>
              <w:rPr>
                <w:bCs/>
              </w:rPr>
            </w:pPr>
            <w:r w:rsidRPr="00DB0A4F">
              <w:rPr>
                <w:bCs/>
              </w:rPr>
              <w:t>brak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4AC75" w14:textId="77777777" w:rsidR="00DB0A4F" w:rsidRPr="00DB0A4F" w:rsidRDefault="00DB0A4F" w:rsidP="004D5A81">
            <w:pPr>
              <w:spacing w:before="40" w:after="40"/>
              <w:ind w:right="-1"/>
              <w:jc w:val="center"/>
              <w:rPr>
                <w:bCs/>
              </w:rPr>
            </w:pPr>
            <w:r w:rsidRPr="00DB0A4F">
              <w:t>0,1777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907C7" w14:textId="77777777" w:rsidR="00DB0A4F" w:rsidRPr="00DB0A4F" w:rsidRDefault="00DB0A4F" w:rsidP="004D5A81">
            <w:pPr>
              <w:autoSpaceDE/>
              <w:autoSpaceDN/>
              <w:spacing w:after="200"/>
              <w:jc w:val="center"/>
              <w:rPr>
                <w:rFonts w:eastAsia="Calibri"/>
                <w:lang w:eastAsia="en-US"/>
              </w:rPr>
            </w:pPr>
            <w:r w:rsidRPr="00DB0A4F">
              <w:rPr>
                <w:bCs/>
              </w:rPr>
              <w:t>nieruchomość drogowa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C401F" w14:textId="77777777" w:rsidR="00DB0A4F" w:rsidRPr="00DB0A4F" w:rsidRDefault="00DB0A4F" w:rsidP="004D5A81">
            <w:pPr>
              <w:spacing w:before="40" w:after="40"/>
              <w:ind w:right="-1"/>
              <w:jc w:val="center"/>
              <w:rPr>
                <w:bCs/>
                <w:u w:val="single"/>
              </w:rPr>
            </w:pPr>
            <w:r w:rsidRPr="00DB0A4F">
              <w:rPr>
                <w:bCs/>
                <w:u w:val="single"/>
              </w:rPr>
              <w:t>Przeznaczenie:</w:t>
            </w:r>
          </w:p>
          <w:p w14:paraId="5E34D581" w14:textId="77777777" w:rsidR="00DB0A4F" w:rsidRPr="00DB0A4F" w:rsidRDefault="00DB0A4F" w:rsidP="004D5A81">
            <w:pPr>
              <w:spacing w:before="40" w:after="40"/>
              <w:ind w:right="-1"/>
              <w:jc w:val="center"/>
              <w:rPr>
                <w:b/>
              </w:rPr>
            </w:pPr>
            <w:r w:rsidRPr="00DB0A4F">
              <w:rPr>
                <w:b/>
              </w:rPr>
              <w:t xml:space="preserve">Droga publiczna </w:t>
            </w:r>
          </w:p>
          <w:p w14:paraId="2BEF939A" w14:textId="77777777" w:rsidR="00DB0A4F" w:rsidRPr="00DB0A4F" w:rsidRDefault="00DB0A4F" w:rsidP="00BE2ED6">
            <w:pPr>
              <w:spacing w:before="40" w:after="40"/>
              <w:ind w:right="-1"/>
              <w:jc w:val="center"/>
              <w:rPr>
                <w:bCs/>
                <w:u w:val="single"/>
              </w:rPr>
            </w:pPr>
            <w:r w:rsidRPr="00DB0A4F">
              <w:rPr>
                <w:bCs/>
                <w:u w:val="single"/>
              </w:rPr>
              <w:t>Sposób zagospodarowania:</w:t>
            </w:r>
          </w:p>
          <w:p w14:paraId="20FE3757" w14:textId="77777777" w:rsidR="00724549" w:rsidRDefault="00DB0A4F" w:rsidP="004C044F">
            <w:pPr>
              <w:spacing w:before="40" w:after="40"/>
              <w:ind w:right="-1"/>
              <w:jc w:val="center"/>
              <w:rPr>
                <w:bCs/>
              </w:rPr>
            </w:pPr>
            <w:r w:rsidRPr="00DB0A4F">
              <w:rPr>
                <w:bCs/>
              </w:rPr>
              <w:t>Droga powyższa będzie przedmiotem zamiany na działki nr</w:t>
            </w:r>
            <w:r w:rsidR="00724549">
              <w:rPr>
                <w:bCs/>
              </w:rPr>
              <w:t>:</w:t>
            </w:r>
          </w:p>
          <w:p w14:paraId="539DC784" w14:textId="77777777" w:rsidR="00724549" w:rsidRDefault="00DB0A4F" w:rsidP="004C044F">
            <w:pPr>
              <w:spacing w:before="40" w:after="40"/>
              <w:ind w:right="-1"/>
              <w:jc w:val="center"/>
              <w:rPr>
                <w:bCs/>
              </w:rPr>
            </w:pPr>
            <w:r w:rsidRPr="00DB0A4F">
              <w:rPr>
                <w:bCs/>
              </w:rPr>
              <w:t>153 obr. Mosty, 57/1 obr. Stawno,</w:t>
            </w:r>
          </w:p>
          <w:p w14:paraId="66FBF4A8" w14:textId="77777777" w:rsidR="00724549" w:rsidRDefault="00DB0A4F" w:rsidP="004C044F">
            <w:pPr>
              <w:spacing w:before="40" w:after="40"/>
              <w:ind w:right="-1"/>
              <w:jc w:val="center"/>
              <w:rPr>
                <w:bCs/>
              </w:rPr>
            </w:pPr>
            <w:r w:rsidRPr="00DB0A4F">
              <w:rPr>
                <w:bCs/>
              </w:rPr>
              <w:t xml:space="preserve">98/3 obr Wierzchosław, </w:t>
            </w:r>
          </w:p>
          <w:p w14:paraId="6AE5CBD6" w14:textId="77777777" w:rsidR="00DB0A4F" w:rsidRPr="00DB0A4F" w:rsidRDefault="00DB0A4F" w:rsidP="004C044F">
            <w:pPr>
              <w:spacing w:before="40" w:after="40"/>
              <w:ind w:right="-1"/>
              <w:jc w:val="center"/>
              <w:rPr>
                <w:bCs/>
              </w:rPr>
            </w:pPr>
            <w:r w:rsidRPr="00DB0A4F">
              <w:rPr>
                <w:bCs/>
              </w:rPr>
              <w:t>stanowiące własność Gminy Goleniów, które także stanowią drogi publiczne.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790C4" w14:textId="77777777" w:rsidR="00DB0A4F" w:rsidRDefault="00DB0A4F" w:rsidP="00C2677A">
            <w:pPr>
              <w:ind w:right="-1"/>
              <w:jc w:val="center"/>
              <w:rPr>
                <w:bCs/>
              </w:rPr>
            </w:pPr>
            <w:r w:rsidRPr="00DB0A4F">
              <w:t>54.250</w:t>
            </w:r>
            <w:r w:rsidRPr="00DB0A4F">
              <w:rPr>
                <w:bCs/>
              </w:rPr>
              <w:t>,00</w:t>
            </w:r>
            <w:r w:rsidR="00A25382">
              <w:rPr>
                <w:bCs/>
              </w:rPr>
              <w:t xml:space="preserve"> zł</w:t>
            </w:r>
            <w:r w:rsidRPr="00DB0A4F">
              <w:rPr>
                <w:bCs/>
              </w:rPr>
              <w:t xml:space="preserve"> </w:t>
            </w:r>
          </w:p>
          <w:p w14:paraId="22D012C7" w14:textId="77777777" w:rsidR="00A25382" w:rsidRDefault="00A25382" w:rsidP="00C2677A">
            <w:pPr>
              <w:ind w:right="-1"/>
              <w:jc w:val="center"/>
              <w:rPr>
                <w:bCs/>
              </w:rPr>
            </w:pPr>
            <w:r>
              <w:rPr>
                <w:bCs/>
              </w:rPr>
              <w:t xml:space="preserve">(transakcja zwolniona </w:t>
            </w:r>
          </w:p>
          <w:p w14:paraId="0CC9C5C9" w14:textId="09552744" w:rsidR="00A25382" w:rsidRPr="00DB0A4F" w:rsidRDefault="00A25382" w:rsidP="00C2677A">
            <w:pPr>
              <w:ind w:right="-1"/>
              <w:jc w:val="center"/>
              <w:rPr>
                <w:bCs/>
              </w:rPr>
            </w:pPr>
            <w:r>
              <w:rPr>
                <w:bCs/>
              </w:rPr>
              <w:t>z podatku VAT)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55902" w14:textId="77777777" w:rsidR="00DB0A4F" w:rsidRPr="00DB0A4F" w:rsidRDefault="00DB0A4F" w:rsidP="004D5A81">
            <w:pPr>
              <w:ind w:right="-1"/>
              <w:jc w:val="center"/>
              <w:rPr>
                <w:bCs/>
              </w:rPr>
            </w:pPr>
            <w:r w:rsidRPr="00DB0A4F">
              <w:rPr>
                <w:bCs/>
              </w:rPr>
              <w:t>Nie dotyczy (zamiana)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462EA" w14:textId="77777777" w:rsidR="00DB0A4F" w:rsidRPr="00DB0A4F" w:rsidRDefault="00DB0A4F" w:rsidP="004D5A81">
            <w:pPr>
              <w:ind w:right="-1"/>
              <w:jc w:val="center"/>
              <w:rPr>
                <w:bCs/>
              </w:rPr>
            </w:pPr>
            <w:r w:rsidRPr="00DB0A4F">
              <w:rPr>
                <w:bCs/>
              </w:rPr>
              <w:t>brak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385E5" w14:textId="77777777" w:rsidR="00DB0A4F" w:rsidRPr="00DB0A4F" w:rsidRDefault="00DB0A4F" w:rsidP="004D5A81">
            <w:pPr>
              <w:ind w:right="-1"/>
              <w:jc w:val="center"/>
              <w:rPr>
                <w:bCs/>
              </w:rPr>
            </w:pPr>
            <w:r w:rsidRPr="00DB0A4F">
              <w:rPr>
                <w:bCs/>
              </w:rPr>
              <w:t>Nie dotyczy</w:t>
            </w:r>
            <w:r w:rsidR="00C450B8">
              <w:rPr>
                <w:bCs/>
              </w:rPr>
              <w:t xml:space="preserve"> </w:t>
            </w:r>
            <w:r w:rsidR="00C450B8" w:rsidRPr="00C450B8">
              <w:rPr>
                <w:bCs/>
                <w:vertAlign w:val="superscript"/>
              </w:rPr>
              <w:t>(1)</w:t>
            </w:r>
          </w:p>
        </w:tc>
      </w:tr>
    </w:tbl>
    <w:p w14:paraId="49DCDAB9" w14:textId="77777777" w:rsidR="0062770B" w:rsidRPr="00DB0A4F" w:rsidRDefault="0062770B" w:rsidP="0062770B">
      <w:pPr>
        <w:tabs>
          <w:tab w:val="left" w:pos="0"/>
          <w:tab w:val="left" w:pos="720"/>
          <w:tab w:val="left" w:pos="900"/>
        </w:tabs>
        <w:ind w:right="254"/>
        <w:jc w:val="both"/>
        <w:rPr>
          <w:bCs/>
        </w:rPr>
      </w:pPr>
    </w:p>
    <w:p w14:paraId="38BFBEAE" w14:textId="77777777" w:rsidR="00BE2ED6" w:rsidRPr="00DB0A4F" w:rsidRDefault="00BE2ED6" w:rsidP="00DB3079">
      <w:pPr>
        <w:spacing w:line="360" w:lineRule="auto"/>
        <w:ind w:right="-758"/>
        <w:rPr>
          <w:sz w:val="24"/>
          <w:szCs w:val="24"/>
        </w:rPr>
      </w:pPr>
    </w:p>
    <w:p w14:paraId="2F02DA06" w14:textId="63F586E7" w:rsidR="00805477" w:rsidRPr="00DB0A4F" w:rsidRDefault="003B2A47" w:rsidP="00DB3079">
      <w:pPr>
        <w:spacing w:line="360" w:lineRule="auto"/>
        <w:ind w:right="-758"/>
        <w:rPr>
          <w:b/>
          <w:bCs/>
          <w:sz w:val="24"/>
          <w:szCs w:val="24"/>
        </w:rPr>
      </w:pPr>
      <w:r>
        <w:rPr>
          <w:sz w:val="24"/>
          <w:szCs w:val="24"/>
        </w:rPr>
        <w:t>Wykaz</w:t>
      </w:r>
      <w:r w:rsidR="0062770B" w:rsidRPr="00DB0A4F">
        <w:rPr>
          <w:sz w:val="24"/>
          <w:szCs w:val="24"/>
        </w:rPr>
        <w:t xml:space="preserve"> </w:t>
      </w:r>
      <w:r w:rsidR="00DC2839">
        <w:rPr>
          <w:sz w:val="24"/>
          <w:szCs w:val="24"/>
        </w:rPr>
        <w:t>podano do publicznej wiadomości na okres 21 dni</w:t>
      </w:r>
      <w:r>
        <w:rPr>
          <w:sz w:val="24"/>
          <w:szCs w:val="24"/>
        </w:rPr>
        <w:t>,</w:t>
      </w:r>
      <w:r w:rsidR="00DC2839">
        <w:rPr>
          <w:sz w:val="24"/>
          <w:szCs w:val="24"/>
        </w:rPr>
        <w:t xml:space="preserve"> tj.</w:t>
      </w:r>
      <w:r w:rsidR="0062770B" w:rsidRPr="00DB0A4F">
        <w:rPr>
          <w:sz w:val="24"/>
          <w:szCs w:val="24"/>
        </w:rPr>
        <w:t xml:space="preserve"> w okresie od </w:t>
      </w:r>
      <w:r w:rsidR="0062770B" w:rsidRPr="00BE149A">
        <w:rPr>
          <w:sz w:val="24"/>
          <w:szCs w:val="24"/>
        </w:rPr>
        <w:t>dnia</w:t>
      </w:r>
      <w:r w:rsidR="005152CC">
        <w:rPr>
          <w:sz w:val="24"/>
          <w:szCs w:val="24"/>
        </w:rPr>
        <w:t xml:space="preserve"> 7 czerwca 2022 </w:t>
      </w:r>
      <w:r w:rsidR="0033555E" w:rsidRPr="00BE149A">
        <w:rPr>
          <w:sz w:val="24"/>
          <w:szCs w:val="24"/>
        </w:rPr>
        <w:t xml:space="preserve">r. </w:t>
      </w:r>
      <w:r w:rsidR="0062770B" w:rsidRPr="00BE149A">
        <w:rPr>
          <w:sz w:val="24"/>
          <w:szCs w:val="24"/>
        </w:rPr>
        <w:t xml:space="preserve"> do dnia</w:t>
      </w:r>
      <w:r w:rsidR="005152CC">
        <w:rPr>
          <w:sz w:val="24"/>
          <w:szCs w:val="24"/>
        </w:rPr>
        <w:t xml:space="preserve"> 28</w:t>
      </w:r>
      <w:r w:rsidR="005152CC">
        <w:rPr>
          <w:sz w:val="24"/>
          <w:szCs w:val="24"/>
        </w:rPr>
        <w:t xml:space="preserve"> czerwca 2022 </w:t>
      </w:r>
      <w:r w:rsidR="0062770B" w:rsidRPr="00BE149A">
        <w:rPr>
          <w:sz w:val="24"/>
          <w:szCs w:val="24"/>
        </w:rPr>
        <w:t>r.</w:t>
      </w:r>
    </w:p>
    <w:p w14:paraId="1B72F698" w14:textId="77777777" w:rsidR="00665930" w:rsidRPr="00DB0A4F" w:rsidRDefault="00665930" w:rsidP="00DB3079">
      <w:pPr>
        <w:spacing w:line="360" w:lineRule="auto"/>
        <w:ind w:right="-758"/>
        <w:rPr>
          <w:sz w:val="24"/>
          <w:szCs w:val="24"/>
        </w:rPr>
      </w:pPr>
    </w:p>
    <w:p w14:paraId="246AD39A" w14:textId="7864BD91" w:rsidR="00C66DE1" w:rsidRPr="00DB0A4F" w:rsidRDefault="00C450B8" w:rsidP="006772DF">
      <w:pPr>
        <w:spacing w:line="360" w:lineRule="auto"/>
        <w:ind w:right="141"/>
        <w:jc w:val="both"/>
      </w:pPr>
      <w:r w:rsidRPr="00C450B8">
        <w:rPr>
          <w:sz w:val="24"/>
          <w:szCs w:val="24"/>
          <w:vertAlign w:val="superscript"/>
        </w:rPr>
        <w:t>(1)</w:t>
      </w:r>
      <w:r w:rsidR="001639C3">
        <w:rPr>
          <w:sz w:val="24"/>
          <w:szCs w:val="24"/>
          <w:vertAlign w:val="superscript"/>
        </w:rPr>
        <w:t xml:space="preserve"> </w:t>
      </w:r>
      <w:r w:rsidR="00C66DE1" w:rsidRPr="00DB0A4F">
        <w:rPr>
          <w:sz w:val="24"/>
          <w:szCs w:val="24"/>
        </w:rPr>
        <w:t xml:space="preserve">Stosownie do </w:t>
      </w:r>
      <w:r w:rsidR="008831D3" w:rsidRPr="00DB0A4F">
        <w:rPr>
          <w:bCs/>
          <w:sz w:val="24"/>
          <w:szCs w:val="24"/>
        </w:rPr>
        <w:t xml:space="preserve">art. 34 ust. 8 </w:t>
      </w:r>
      <w:r w:rsidR="006772DF" w:rsidRPr="006772DF">
        <w:rPr>
          <w:bCs/>
          <w:sz w:val="24"/>
          <w:szCs w:val="24"/>
        </w:rPr>
        <w:t>ustawy z dnia 21 sierpnia 1997 r. o gospodarce nieruchomościami (Dz. U. z 2021 r. poz. 1899</w:t>
      </w:r>
      <w:r w:rsidR="001639C3">
        <w:rPr>
          <w:bCs/>
          <w:sz w:val="24"/>
          <w:szCs w:val="24"/>
        </w:rPr>
        <w:t>, z późn. zm.</w:t>
      </w:r>
      <w:r w:rsidR="006772DF" w:rsidRPr="006772DF">
        <w:rPr>
          <w:bCs/>
          <w:sz w:val="24"/>
          <w:szCs w:val="24"/>
        </w:rPr>
        <w:t>)</w:t>
      </w:r>
      <w:r w:rsidR="008831D3" w:rsidRPr="00DB0A4F">
        <w:rPr>
          <w:bCs/>
          <w:sz w:val="24"/>
          <w:szCs w:val="24"/>
        </w:rPr>
        <w:t>,</w:t>
      </w:r>
      <w:r w:rsidR="00C66DE1" w:rsidRPr="00DB0A4F">
        <w:rPr>
          <w:sz w:val="24"/>
          <w:szCs w:val="24"/>
        </w:rPr>
        <w:t xml:space="preserve"> </w:t>
      </w:r>
      <w:r w:rsidR="008831D3" w:rsidRPr="00DB0A4F">
        <w:rPr>
          <w:sz w:val="24"/>
          <w:szCs w:val="24"/>
        </w:rPr>
        <w:t>p</w:t>
      </w:r>
      <w:r w:rsidR="00C66DE1" w:rsidRPr="00DB0A4F">
        <w:rPr>
          <w:sz w:val="24"/>
          <w:szCs w:val="24"/>
        </w:rPr>
        <w:t>rzepisów</w:t>
      </w:r>
      <w:r w:rsidR="00422ED7" w:rsidRPr="00DB0A4F">
        <w:rPr>
          <w:sz w:val="24"/>
          <w:szCs w:val="24"/>
        </w:rPr>
        <w:t xml:space="preserve"> </w:t>
      </w:r>
      <w:r w:rsidR="00422ED7" w:rsidRPr="00DB0A4F">
        <w:rPr>
          <w:bCs/>
          <w:sz w:val="24"/>
          <w:szCs w:val="24"/>
        </w:rPr>
        <w:t>art. 34</w:t>
      </w:r>
      <w:r w:rsidR="00C66DE1" w:rsidRPr="00DB0A4F">
        <w:rPr>
          <w:sz w:val="24"/>
          <w:szCs w:val="24"/>
        </w:rPr>
        <w:t xml:space="preserve"> ust. 1 i 7</w:t>
      </w:r>
      <w:r w:rsidR="003B2A47">
        <w:rPr>
          <w:sz w:val="24"/>
          <w:szCs w:val="24"/>
        </w:rPr>
        <w:t xml:space="preserve"> dotyczących</w:t>
      </w:r>
      <w:r w:rsidR="00422ED7" w:rsidRPr="00DB0A4F">
        <w:rPr>
          <w:sz w:val="24"/>
          <w:szCs w:val="24"/>
        </w:rPr>
        <w:t xml:space="preserve"> pierwszeństw</w:t>
      </w:r>
      <w:r w:rsidR="003B2A47">
        <w:rPr>
          <w:sz w:val="24"/>
          <w:szCs w:val="24"/>
        </w:rPr>
        <w:t>a</w:t>
      </w:r>
      <w:r w:rsidR="00422ED7" w:rsidRPr="00DB0A4F">
        <w:rPr>
          <w:sz w:val="24"/>
          <w:szCs w:val="24"/>
        </w:rPr>
        <w:t xml:space="preserve"> w nabyciu nieruchomości,</w:t>
      </w:r>
      <w:r w:rsidR="00C66DE1" w:rsidRPr="00DB0A4F">
        <w:rPr>
          <w:sz w:val="24"/>
          <w:szCs w:val="24"/>
        </w:rPr>
        <w:t xml:space="preserve"> nie stosuje się, jeżeli zbycie następuje między Skarbem Państwa a jednostką samorządu terytorialnego albo między tymi jednostkami</w:t>
      </w:r>
      <w:r w:rsidR="00ED105D" w:rsidRPr="00DB0A4F">
        <w:rPr>
          <w:sz w:val="24"/>
          <w:szCs w:val="24"/>
        </w:rPr>
        <w:t>,</w:t>
      </w:r>
      <w:r w:rsidR="00C66DE1" w:rsidRPr="00DB0A4F">
        <w:rPr>
          <w:sz w:val="24"/>
          <w:szCs w:val="24"/>
        </w:rPr>
        <w:t xml:space="preserve"> dla realizacji celów publicznych.</w:t>
      </w:r>
    </w:p>
    <w:sectPr w:rsidR="00C66DE1" w:rsidRPr="00DB0A4F" w:rsidSect="00675C0C">
      <w:pgSz w:w="16838" w:h="11906" w:orient="landscape"/>
      <w:pgMar w:top="142" w:right="962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62A11"/>
    <w:multiLevelType w:val="hybridMultilevel"/>
    <w:tmpl w:val="59B4D2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2526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72A"/>
    <w:rsid w:val="0000228D"/>
    <w:rsid w:val="00013333"/>
    <w:rsid w:val="000301ED"/>
    <w:rsid w:val="0003145C"/>
    <w:rsid w:val="00042FFD"/>
    <w:rsid w:val="000477E1"/>
    <w:rsid w:val="00062EEE"/>
    <w:rsid w:val="00070117"/>
    <w:rsid w:val="00083929"/>
    <w:rsid w:val="00084084"/>
    <w:rsid w:val="000B3A78"/>
    <w:rsid w:val="000C1BDF"/>
    <w:rsid w:val="000C72C1"/>
    <w:rsid w:val="000D0CA6"/>
    <w:rsid w:val="000D13B8"/>
    <w:rsid w:val="000D2FB2"/>
    <w:rsid w:val="000D43AA"/>
    <w:rsid w:val="000E21F2"/>
    <w:rsid w:val="00122206"/>
    <w:rsid w:val="00124F37"/>
    <w:rsid w:val="001438FD"/>
    <w:rsid w:val="00146BAC"/>
    <w:rsid w:val="00146FEF"/>
    <w:rsid w:val="00157A4D"/>
    <w:rsid w:val="001639C3"/>
    <w:rsid w:val="001646C5"/>
    <w:rsid w:val="00183D05"/>
    <w:rsid w:val="00185F44"/>
    <w:rsid w:val="001A2691"/>
    <w:rsid w:val="001B47F9"/>
    <w:rsid w:val="001C345B"/>
    <w:rsid w:val="001D5C0B"/>
    <w:rsid w:val="001E19BA"/>
    <w:rsid w:val="001E1DE7"/>
    <w:rsid w:val="002330B9"/>
    <w:rsid w:val="0025463A"/>
    <w:rsid w:val="00256F20"/>
    <w:rsid w:val="00294CC5"/>
    <w:rsid w:val="002B5E5A"/>
    <w:rsid w:val="002B73A0"/>
    <w:rsid w:val="002C685A"/>
    <w:rsid w:val="002D1173"/>
    <w:rsid w:val="002D13D4"/>
    <w:rsid w:val="002D18A4"/>
    <w:rsid w:val="002D476D"/>
    <w:rsid w:val="002D7065"/>
    <w:rsid w:val="002E129B"/>
    <w:rsid w:val="002E7705"/>
    <w:rsid w:val="00302457"/>
    <w:rsid w:val="00305F47"/>
    <w:rsid w:val="00317704"/>
    <w:rsid w:val="003258EB"/>
    <w:rsid w:val="00325E4E"/>
    <w:rsid w:val="0033555E"/>
    <w:rsid w:val="003368A3"/>
    <w:rsid w:val="00340B2D"/>
    <w:rsid w:val="00343080"/>
    <w:rsid w:val="00372F4F"/>
    <w:rsid w:val="00373736"/>
    <w:rsid w:val="00383CA8"/>
    <w:rsid w:val="003929F0"/>
    <w:rsid w:val="003A0A1F"/>
    <w:rsid w:val="003A215F"/>
    <w:rsid w:val="003B0B54"/>
    <w:rsid w:val="003B17E0"/>
    <w:rsid w:val="003B1843"/>
    <w:rsid w:val="003B2A47"/>
    <w:rsid w:val="003F7368"/>
    <w:rsid w:val="003F7A52"/>
    <w:rsid w:val="004030AD"/>
    <w:rsid w:val="004053A2"/>
    <w:rsid w:val="00412862"/>
    <w:rsid w:val="00413294"/>
    <w:rsid w:val="004179A9"/>
    <w:rsid w:val="00422ED7"/>
    <w:rsid w:val="004233CA"/>
    <w:rsid w:val="004272D8"/>
    <w:rsid w:val="00431020"/>
    <w:rsid w:val="004553EE"/>
    <w:rsid w:val="00455D4D"/>
    <w:rsid w:val="004800BD"/>
    <w:rsid w:val="00490DC7"/>
    <w:rsid w:val="00496CC0"/>
    <w:rsid w:val="004C044F"/>
    <w:rsid w:val="004C1647"/>
    <w:rsid w:val="004C7977"/>
    <w:rsid w:val="004D5A81"/>
    <w:rsid w:val="004D6B76"/>
    <w:rsid w:val="004E487D"/>
    <w:rsid w:val="004F055A"/>
    <w:rsid w:val="005120F7"/>
    <w:rsid w:val="005130C0"/>
    <w:rsid w:val="005152CC"/>
    <w:rsid w:val="00520CFD"/>
    <w:rsid w:val="00525A13"/>
    <w:rsid w:val="00533AA4"/>
    <w:rsid w:val="00583215"/>
    <w:rsid w:val="005975E4"/>
    <w:rsid w:val="005B0456"/>
    <w:rsid w:val="005B4C15"/>
    <w:rsid w:val="005D160A"/>
    <w:rsid w:val="005E0A3C"/>
    <w:rsid w:val="005E103D"/>
    <w:rsid w:val="006050B4"/>
    <w:rsid w:val="00612999"/>
    <w:rsid w:val="00624F54"/>
    <w:rsid w:val="0062770B"/>
    <w:rsid w:val="00637CCC"/>
    <w:rsid w:val="00654664"/>
    <w:rsid w:val="00662B84"/>
    <w:rsid w:val="006639CB"/>
    <w:rsid w:val="006640AB"/>
    <w:rsid w:val="00665930"/>
    <w:rsid w:val="00667AFF"/>
    <w:rsid w:val="00675C0C"/>
    <w:rsid w:val="006772DF"/>
    <w:rsid w:val="006852CD"/>
    <w:rsid w:val="006902BD"/>
    <w:rsid w:val="006A5928"/>
    <w:rsid w:val="006C55C5"/>
    <w:rsid w:val="006D123B"/>
    <w:rsid w:val="006D3B23"/>
    <w:rsid w:val="006D5215"/>
    <w:rsid w:val="006D7063"/>
    <w:rsid w:val="006E0436"/>
    <w:rsid w:val="006E0666"/>
    <w:rsid w:val="006E0EB8"/>
    <w:rsid w:val="006E1B49"/>
    <w:rsid w:val="006E6C8F"/>
    <w:rsid w:val="00701D07"/>
    <w:rsid w:val="0072279E"/>
    <w:rsid w:val="00724549"/>
    <w:rsid w:val="00732353"/>
    <w:rsid w:val="00756291"/>
    <w:rsid w:val="00757342"/>
    <w:rsid w:val="007607BF"/>
    <w:rsid w:val="007633AB"/>
    <w:rsid w:val="00767DBC"/>
    <w:rsid w:val="00777DFE"/>
    <w:rsid w:val="007B214E"/>
    <w:rsid w:val="007B27AF"/>
    <w:rsid w:val="007C53CA"/>
    <w:rsid w:val="007D4382"/>
    <w:rsid w:val="007E4784"/>
    <w:rsid w:val="007E66D3"/>
    <w:rsid w:val="007F6126"/>
    <w:rsid w:val="007F6313"/>
    <w:rsid w:val="00802CCB"/>
    <w:rsid w:val="00805477"/>
    <w:rsid w:val="00817B7A"/>
    <w:rsid w:val="00824426"/>
    <w:rsid w:val="00831CDD"/>
    <w:rsid w:val="00840A01"/>
    <w:rsid w:val="00847C36"/>
    <w:rsid w:val="00854C9C"/>
    <w:rsid w:val="00874512"/>
    <w:rsid w:val="008831D3"/>
    <w:rsid w:val="00890082"/>
    <w:rsid w:val="008A02EF"/>
    <w:rsid w:val="008E374D"/>
    <w:rsid w:val="008E4944"/>
    <w:rsid w:val="008F6B24"/>
    <w:rsid w:val="00903C59"/>
    <w:rsid w:val="00922905"/>
    <w:rsid w:val="00926C79"/>
    <w:rsid w:val="00927EA6"/>
    <w:rsid w:val="00943ACF"/>
    <w:rsid w:val="00946013"/>
    <w:rsid w:val="0096701A"/>
    <w:rsid w:val="00967B1B"/>
    <w:rsid w:val="0098123F"/>
    <w:rsid w:val="0099016C"/>
    <w:rsid w:val="009934DD"/>
    <w:rsid w:val="009B5DFD"/>
    <w:rsid w:val="009B698B"/>
    <w:rsid w:val="009B74A0"/>
    <w:rsid w:val="009C058A"/>
    <w:rsid w:val="009C1B31"/>
    <w:rsid w:val="009E4B80"/>
    <w:rsid w:val="009E681A"/>
    <w:rsid w:val="009F30D9"/>
    <w:rsid w:val="00A132CD"/>
    <w:rsid w:val="00A2240D"/>
    <w:rsid w:val="00A25382"/>
    <w:rsid w:val="00A259B1"/>
    <w:rsid w:val="00A33566"/>
    <w:rsid w:val="00A410AA"/>
    <w:rsid w:val="00A425C3"/>
    <w:rsid w:val="00A45BAA"/>
    <w:rsid w:val="00A63194"/>
    <w:rsid w:val="00A70F77"/>
    <w:rsid w:val="00A94669"/>
    <w:rsid w:val="00AA22C8"/>
    <w:rsid w:val="00AB459B"/>
    <w:rsid w:val="00AB74A0"/>
    <w:rsid w:val="00AD3198"/>
    <w:rsid w:val="00AE333D"/>
    <w:rsid w:val="00AF535C"/>
    <w:rsid w:val="00B0335E"/>
    <w:rsid w:val="00B06E19"/>
    <w:rsid w:val="00B12559"/>
    <w:rsid w:val="00B13D53"/>
    <w:rsid w:val="00B15709"/>
    <w:rsid w:val="00B21778"/>
    <w:rsid w:val="00B25252"/>
    <w:rsid w:val="00B44ACF"/>
    <w:rsid w:val="00B46E67"/>
    <w:rsid w:val="00B6172A"/>
    <w:rsid w:val="00B6373A"/>
    <w:rsid w:val="00B641D4"/>
    <w:rsid w:val="00B7263C"/>
    <w:rsid w:val="00B8034B"/>
    <w:rsid w:val="00BA369E"/>
    <w:rsid w:val="00BB2252"/>
    <w:rsid w:val="00BD205E"/>
    <w:rsid w:val="00BD319F"/>
    <w:rsid w:val="00BE149A"/>
    <w:rsid w:val="00BE2ED6"/>
    <w:rsid w:val="00BE7A35"/>
    <w:rsid w:val="00BF0387"/>
    <w:rsid w:val="00C15A33"/>
    <w:rsid w:val="00C177DE"/>
    <w:rsid w:val="00C237BD"/>
    <w:rsid w:val="00C2677A"/>
    <w:rsid w:val="00C26EDB"/>
    <w:rsid w:val="00C31DCC"/>
    <w:rsid w:val="00C450B8"/>
    <w:rsid w:val="00C64B09"/>
    <w:rsid w:val="00C66DE1"/>
    <w:rsid w:val="00C72758"/>
    <w:rsid w:val="00C820D9"/>
    <w:rsid w:val="00C840B8"/>
    <w:rsid w:val="00C87B3A"/>
    <w:rsid w:val="00CA1A6F"/>
    <w:rsid w:val="00CC2A80"/>
    <w:rsid w:val="00CC608B"/>
    <w:rsid w:val="00CC69CE"/>
    <w:rsid w:val="00CD03CA"/>
    <w:rsid w:val="00CD3162"/>
    <w:rsid w:val="00CD67B9"/>
    <w:rsid w:val="00CF2EC2"/>
    <w:rsid w:val="00D10CFA"/>
    <w:rsid w:val="00D1611B"/>
    <w:rsid w:val="00D21F8E"/>
    <w:rsid w:val="00D32DB1"/>
    <w:rsid w:val="00D37461"/>
    <w:rsid w:val="00D400A9"/>
    <w:rsid w:val="00D416FA"/>
    <w:rsid w:val="00D42AEE"/>
    <w:rsid w:val="00D4548F"/>
    <w:rsid w:val="00D45AB3"/>
    <w:rsid w:val="00D54342"/>
    <w:rsid w:val="00D66C1A"/>
    <w:rsid w:val="00D726E1"/>
    <w:rsid w:val="00D75CE7"/>
    <w:rsid w:val="00D7733C"/>
    <w:rsid w:val="00D92E7D"/>
    <w:rsid w:val="00D966C0"/>
    <w:rsid w:val="00DA3ACC"/>
    <w:rsid w:val="00DB09B6"/>
    <w:rsid w:val="00DB0A4F"/>
    <w:rsid w:val="00DB2C78"/>
    <w:rsid w:val="00DB3079"/>
    <w:rsid w:val="00DB492D"/>
    <w:rsid w:val="00DC2839"/>
    <w:rsid w:val="00DD4295"/>
    <w:rsid w:val="00DD7238"/>
    <w:rsid w:val="00DE24BB"/>
    <w:rsid w:val="00E17021"/>
    <w:rsid w:val="00E202EA"/>
    <w:rsid w:val="00E20A75"/>
    <w:rsid w:val="00E233D2"/>
    <w:rsid w:val="00E61E8F"/>
    <w:rsid w:val="00E6583A"/>
    <w:rsid w:val="00E671CB"/>
    <w:rsid w:val="00E76936"/>
    <w:rsid w:val="00EA7EBA"/>
    <w:rsid w:val="00EC33BA"/>
    <w:rsid w:val="00ED105D"/>
    <w:rsid w:val="00ED40F9"/>
    <w:rsid w:val="00EF6623"/>
    <w:rsid w:val="00F015D5"/>
    <w:rsid w:val="00F17753"/>
    <w:rsid w:val="00F21CF6"/>
    <w:rsid w:val="00F26B58"/>
    <w:rsid w:val="00F47EAA"/>
    <w:rsid w:val="00F600F4"/>
    <w:rsid w:val="00F63FF0"/>
    <w:rsid w:val="00F72CE8"/>
    <w:rsid w:val="00F94324"/>
    <w:rsid w:val="00FB4972"/>
    <w:rsid w:val="00FB623C"/>
    <w:rsid w:val="00FE4216"/>
    <w:rsid w:val="00FF0B93"/>
    <w:rsid w:val="00FF2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DFA11"/>
  <w15:chartTrackingRefBased/>
  <w15:docId w15:val="{A1717450-151C-45E7-94CE-A793D1589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172A"/>
    <w:pPr>
      <w:autoSpaceDE w:val="0"/>
      <w:autoSpaceDN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B6172A"/>
    <w:pPr>
      <w:spacing w:after="120"/>
      <w:ind w:left="283"/>
    </w:pPr>
  </w:style>
  <w:style w:type="paragraph" w:styleId="Tekstpodstawowy3">
    <w:name w:val="Body Text 3"/>
    <w:basedOn w:val="Normalny"/>
    <w:rsid w:val="00B6172A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B6172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416F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D416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5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505C8B-F0EA-4B98-849A-4CCD1E24D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269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>Starostwo Powiatowe w Goleniowie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Bozenka</dc:creator>
  <cp:keywords/>
  <cp:lastModifiedBy>Leszek Olech</cp:lastModifiedBy>
  <cp:revision>5</cp:revision>
  <cp:lastPrinted>2022-05-24T08:19:00Z</cp:lastPrinted>
  <dcterms:created xsi:type="dcterms:W3CDTF">2022-05-25T11:47:00Z</dcterms:created>
  <dcterms:modified xsi:type="dcterms:W3CDTF">2022-06-02T10:28:00Z</dcterms:modified>
</cp:coreProperties>
</file>