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C9A17" w14:textId="17AFBA46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Goleniów, dnia </w:t>
      </w:r>
      <w:r>
        <w:rPr>
          <w:rFonts w:ascii="Arial" w:eastAsia="Calibri" w:hAnsi="Arial" w:cs="Arial"/>
          <w:sz w:val="24"/>
          <w:szCs w:val="24"/>
        </w:rPr>
        <w:t xml:space="preserve">30 </w:t>
      </w:r>
      <w:r w:rsidRPr="00CB1BA7">
        <w:rPr>
          <w:rFonts w:ascii="Arial" w:eastAsia="Calibri" w:hAnsi="Arial" w:cs="Arial"/>
          <w:sz w:val="24"/>
          <w:szCs w:val="24"/>
        </w:rPr>
        <w:t>maja 2022 r.</w:t>
      </w:r>
    </w:p>
    <w:p w14:paraId="631F9ED5" w14:textId="4CA00E79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>WGN.6820.</w:t>
      </w:r>
      <w:r w:rsidRPr="002F2581">
        <w:rPr>
          <w:rFonts w:ascii="Arial" w:eastAsia="Calibri" w:hAnsi="Arial" w:cs="Arial"/>
          <w:b/>
          <w:bCs/>
          <w:sz w:val="24"/>
          <w:szCs w:val="24"/>
        </w:rPr>
        <w:t>10</w:t>
      </w:r>
      <w:r w:rsidRPr="00CB1BA7">
        <w:rPr>
          <w:rFonts w:ascii="Arial" w:eastAsia="Calibri" w:hAnsi="Arial" w:cs="Arial"/>
          <w:sz w:val="24"/>
          <w:szCs w:val="24"/>
        </w:rPr>
        <w:t>.2021.JP</w:t>
      </w:r>
    </w:p>
    <w:p w14:paraId="4F1D2CCA" w14:textId="77777777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INFORMACJA</w:t>
      </w:r>
    </w:p>
    <w:p w14:paraId="2D4C324D" w14:textId="77777777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5F32838C" w14:textId="77777777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2FED67F4" w14:textId="77777777" w:rsidR="00E60D27" w:rsidRPr="00416346" w:rsidRDefault="00E60D27" w:rsidP="000575C9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Theme="majorEastAsia" w:hAnsi="Arial" w:cs="Arial"/>
          <w:sz w:val="24"/>
          <w:szCs w:val="24"/>
        </w:rPr>
        <w:t xml:space="preserve">Na podstawie art. 49, w związku z art. 9, ustawy z dnia 14 czerwca 1960 roku </w:t>
      </w:r>
      <w:r>
        <w:rPr>
          <w:rFonts w:ascii="Arial" w:eastAsiaTheme="majorEastAsia" w:hAnsi="Arial" w:cs="Arial"/>
          <w:sz w:val="24"/>
          <w:szCs w:val="24"/>
        </w:rPr>
        <w:t>K</w:t>
      </w:r>
      <w:r w:rsidRPr="00CB1BA7">
        <w:rPr>
          <w:rFonts w:ascii="Arial" w:eastAsiaTheme="majorEastAsia" w:hAnsi="Arial" w:cs="Arial"/>
          <w:sz w:val="24"/>
          <w:szCs w:val="24"/>
        </w:rPr>
        <w:t>odeks postępowania administracyjnego (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), </w:t>
      </w:r>
      <w:r>
        <w:rPr>
          <w:rFonts w:ascii="Arial" w:eastAsiaTheme="majorEastAsia" w:hAnsi="Arial" w:cs="Arial"/>
          <w:sz w:val="24"/>
          <w:szCs w:val="24"/>
        </w:rPr>
        <w:br/>
      </w:r>
      <w:r w:rsidRPr="00CB1BA7">
        <w:rPr>
          <w:rFonts w:ascii="Arial" w:eastAsiaTheme="majorEastAsia" w:hAnsi="Arial" w:cs="Arial"/>
          <w:sz w:val="24"/>
          <w:szCs w:val="24"/>
        </w:rPr>
        <w:t xml:space="preserve">w związku z </w:t>
      </w:r>
      <w:r>
        <w:rPr>
          <w:rFonts w:ascii="Arial" w:eastAsiaTheme="majorEastAsia" w:hAnsi="Arial" w:cs="Arial"/>
          <w:sz w:val="24"/>
          <w:szCs w:val="24"/>
        </w:rPr>
        <w:t xml:space="preserve">art. </w:t>
      </w:r>
      <w:r w:rsidRPr="00CB1BA7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r w:rsidRPr="00DB591F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DB591F">
        <w:rPr>
          <w:rFonts w:ascii="Arial" w:eastAsiaTheme="majorEastAsia" w:hAnsi="Arial" w:cs="Arial"/>
          <w:bCs/>
          <w:sz w:val="24"/>
          <w:szCs w:val="24"/>
        </w:rPr>
        <w:t xml:space="preserve">Dz. U. Nr 121, poz. 770 </w:t>
      </w:r>
      <w:r>
        <w:rPr>
          <w:rFonts w:ascii="Arial" w:eastAsiaTheme="majorEastAsia" w:hAnsi="Arial" w:cs="Arial"/>
          <w:bCs/>
          <w:sz w:val="24"/>
          <w:szCs w:val="24"/>
        </w:rPr>
        <w:br/>
      </w:r>
      <w:r w:rsidRPr="00DB591F">
        <w:rPr>
          <w:rFonts w:ascii="Arial" w:eastAsiaTheme="majorEastAsia" w:hAnsi="Arial" w:cs="Arial"/>
          <w:bCs/>
          <w:sz w:val="24"/>
          <w:szCs w:val="24"/>
        </w:rPr>
        <w:t>z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>
        <w:rPr>
          <w:rFonts w:ascii="Arial" w:eastAsiaTheme="majorEastAsia" w:hAnsi="Arial" w:cs="Arial"/>
          <w:bCs/>
          <w:sz w:val="24"/>
          <w:szCs w:val="24"/>
        </w:rPr>
        <w:t>.</w:t>
      </w:r>
      <w:r w:rsidRPr="00DB591F">
        <w:rPr>
          <w:rFonts w:ascii="Arial" w:eastAsiaTheme="majorEastAsia" w:hAnsi="Arial" w:cs="Arial"/>
          <w:bCs/>
          <w:sz w:val="24"/>
          <w:szCs w:val="24"/>
        </w:rPr>
        <w:t xml:space="preserve"> zm.</w:t>
      </w:r>
      <w:r w:rsidRPr="00DB591F">
        <w:rPr>
          <w:rFonts w:ascii="Arial" w:eastAsiaTheme="majorEastAsia" w:hAnsi="Arial" w:cs="Arial"/>
          <w:sz w:val="24"/>
          <w:szCs w:val="24"/>
        </w:rPr>
        <w:t>)</w:t>
      </w:r>
      <w:r>
        <w:rPr>
          <w:rFonts w:ascii="Arial" w:eastAsiaTheme="majorEastAsia" w:hAnsi="Arial" w:cs="Arial"/>
          <w:sz w:val="24"/>
          <w:szCs w:val="24"/>
        </w:rPr>
        <w:t>,</w:t>
      </w:r>
    </w:p>
    <w:p w14:paraId="41B9CA2A" w14:textId="3C4F85E8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Informuję</w:t>
      </w:r>
      <w:r>
        <w:rPr>
          <w:rFonts w:ascii="Arial" w:eastAsia="Calibri" w:hAnsi="Arial" w:cs="Arial"/>
          <w:b/>
          <w:sz w:val="24"/>
          <w:szCs w:val="24"/>
        </w:rPr>
        <w:t>:</w:t>
      </w:r>
    </w:p>
    <w:p w14:paraId="0F8D94E3" w14:textId="77777777" w:rsidR="00E60D27" w:rsidRPr="00CB1BA7" w:rsidRDefault="00E60D27" w:rsidP="000575C9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7E8BA0E4" w14:textId="1F697061" w:rsidR="00E60D27" w:rsidRPr="005C7998" w:rsidRDefault="00E60D27" w:rsidP="000575C9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432D5C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</w:t>
      </w:r>
      <w:r>
        <w:rPr>
          <w:rFonts w:ascii="Arial" w:hAnsi="Arial" w:cs="Arial"/>
          <w:color w:val="000000"/>
          <w:sz w:val="24"/>
          <w:szCs w:val="24"/>
        </w:rPr>
        <w:t xml:space="preserve">dotyczącej 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przejęcia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32D5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tj. </w:t>
      </w:r>
      <w:r w:rsidRPr="005C799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prawa własności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4DA849E8" w14:textId="2B08F063" w:rsidR="00E60D27" w:rsidRPr="005C7998" w:rsidRDefault="00E60D27" w:rsidP="000575C9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5C7998">
        <w:rPr>
          <w:rFonts w:ascii="Arial" w:hAnsi="Arial" w:cs="Arial"/>
          <w:color w:val="000000"/>
          <w:sz w:val="24"/>
          <w:szCs w:val="24"/>
        </w:rPr>
        <w:t xml:space="preserve"> </w:t>
      </w:r>
      <w:r w:rsidRPr="005C7998">
        <w:rPr>
          <w:rFonts w:ascii="Arial" w:hAnsi="Arial" w:cs="Arial"/>
          <w:b/>
          <w:color w:val="000000"/>
          <w:sz w:val="24"/>
          <w:szCs w:val="24"/>
        </w:rPr>
        <w:t>225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o pow. 0,1467 ha położonej w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5C7998">
        <w:rPr>
          <w:rFonts w:ascii="Arial" w:hAnsi="Arial" w:cs="Arial"/>
          <w:b/>
          <w:color w:val="000000"/>
          <w:sz w:val="24"/>
          <w:szCs w:val="24"/>
        </w:rPr>
        <w:t>numer 5 miasta Nowogard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Pr="005C799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zapisanej w KW SZ1O/00011388/2, </w:t>
      </w:r>
      <w:bookmarkStart w:id="0" w:name="_Hlk90880550"/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zabudowanej </w:t>
      </w:r>
      <w:r>
        <w:rPr>
          <w:rFonts w:ascii="Arial" w:hAnsi="Arial" w:cs="Arial"/>
          <w:bCs/>
          <w:color w:val="000000"/>
          <w:sz w:val="24"/>
          <w:szCs w:val="24"/>
        </w:rPr>
        <w:br/>
      </w:r>
      <w:r w:rsidRPr="005C7998">
        <w:rPr>
          <w:rFonts w:ascii="Arial" w:hAnsi="Arial" w:cs="Arial"/>
          <w:bCs/>
          <w:color w:val="000000"/>
          <w:sz w:val="24"/>
          <w:szCs w:val="24"/>
        </w:rPr>
        <w:t>w części budynkiem o numerze ewidencyjnym 470 (znajdującym się również na działce numer 222/2)</w:t>
      </w:r>
      <w:bookmarkEnd w:id="0"/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oraz zabudowanej w części budynkiem o numerze ewidencyjnym 475 (znajdującym się również na działce numer 217/2),</w:t>
      </w:r>
    </w:p>
    <w:p w14:paraId="13F43063" w14:textId="39046A2F" w:rsidR="00E60D27" w:rsidRDefault="00E60D27" w:rsidP="000575C9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5C7998">
        <w:rPr>
          <w:rFonts w:ascii="Arial" w:hAnsi="Arial" w:cs="Arial"/>
          <w:b/>
          <w:bCs/>
          <w:color w:val="000000"/>
          <w:sz w:val="24"/>
          <w:szCs w:val="24"/>
        </w:rPr>
        <w:t>Zakładu Usług Inwestycyjnych Wojewódzkiej Spółdzielni Mleczarskiej w Szczecinie</w:t>
      </w:r>
      <w:r w:rsidRPr="005C7998">
        <w:rPr>
          <w:rFonts w:ascii="Arial" w:hAnsi="Arial" w:cs="Arial"/>
          <w:bCs/>
          <w:color w:val="000000"/>
          <w:sz w:val="24"/>
          <w:szCs w:val="24"/>
        </w:rPr>
        <w:t xml:space="preserve"> (siedziba ul. Gdańska 21b, 70-661 Szczecin).</w:t>
      </w:r>
    </w:p>
    <w:p w14:paraId="796A5860" w14:textId="77777777" w:rsidR="00E60D27" w:rsidRPr="00E60D27" w:rsidRDefault="00E60D27" w:rsidP="000575C9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19F10C66" w14:textId="77777777" w:rsidR="00E60D27" w:rsidRPr="00CB1BA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CB1BA7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CB1BA7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CB1BA7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CB1BA7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CB1BA7">
        <w:rPr>
          <w:rFonts w:ascii="Arial" w:hAnsi="Arial" w:cs="Arial"/>
          <w:bCs/>
          <w:sz w:val="24"/>
          <w:szCs w:val="24"/>
        </w:rPr>
        <w:t xml:space="preserve">. zm.) </w:t>
      </w:r>
      <w:r w:rsidRPr="00CB1BA7">
        <w:rPr>
          <w:rFonts w:ascii="Arial" w:hAnsi="Arial" w:cs="Arial"/>
          <w:sz w:val="24"/>
          <w:szCs w:val="24"/>
        </w:rPr>
        <w:t>informuję, że</w:t>
      </w:r>
      <w:r w:rsidRPr="00CB1BA7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CB1BA7">
        <w:rPr>
          <w:rFonts w:ascii="Arial" w:hAnsi="Arial" w:cs="Arial"/>
          <w:sz w:val="24"/>
          <w:szCs w:val="24"/>
        </w:rPr>
        <w:t>.</w:t>
      </w:r>
    </w:p>
    <w:p w14:paraId="4F757501" w14:textId="77777777" w:rsidR="00E60D27" w:rsidRPr="00CB1BA7" w:rsidRDefault="00E60D27" w:rsidP="000575C9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681679EF" w14:textId="77777777" w:rsidR="00E60D2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CB1BA7">
        <w:rPr>
          <w:rFonts w:ascii="Arial" w:eastAsia="Calibri" w:hAnsi="Arial" w:cs="Arial"/>
          <w:sz w:val="24"/>
          <w:szCs w:val="24"/>
          <w:u w:val="single"/>
        </w:rPr>
        <w:t xml:space="preserve">w terminie 14 dni od daty </w:t>
      </w:r>
      <w:r>
        <w:rPr>
          <w:rFonts w:ascii="Arial" w:eastAsia="Calibri" w:hAnsi="Arial" w:cs="Arial"/>
          <w:sz w:val="24"/>
          <w:szCs w:val="24"/>
          <w:u w:val="single"/>
        </w:rPr>
        <w:t xml:space="preserve">doręczenia </w:t>
      </w:r>
      <w:r w:rsidRPr="00CB1BA7">
        <w:rPr>
          <w:rFonts w:ascii="Arial" w:eastAsia="Calibri" w:hAnsi="Arial" w:cs="Arial"/>
          <w:sz w:val="24"/>
          <w:szCs w:val="24"/>
          <w:u w:val="single"/>
        </w:rPr>
        <w:t>niniejszego pisma</w:t>
      </w:r>
      <w:r w:rsidRPr="00CB1BA7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CB1BA7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CB1BA7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4150A61B" w14:textId="77777777" w:rsidR="00E60D27" w:rsidRPr="00CB1BA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4E01434F" w14:textId="77777777" w:rsidR="00E60D2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217FFDF3" w14:textId="77777777" w:rsidR="00E60D27" w:rsidRPr="00CB1BA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Po upływie 14 dni od dnia </w:t>
      </w:r>
      <w:r w:rsidRPr="008E620F">
        <w:rPr>
          <w:rFonts w:ascii="Arial" w:hAnsi="Arial" w:cs="Arial"/>
          <w:b/>
          <w:sz w:val="24"/>
          <w:szCs w:val="24"/>
        </w:rPr>
        <w:t>publicznego ogłoszenia</w:t>
      </w: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niniejszej informacji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, uważa się j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ą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za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skutecznie doręczoną.</w:t>
      </w:r>
    </w:p>
    <w:p w14:paraId="463E1B5C" w14:textId="77777777" w:rsidR="00E60D27" w:rsidRPr="00CB1BA7" w:rsidRDefault="00E60D27" w:rsidP="000575C9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</w:p>
    <w:p w14:paraId="6AEB3130" w14:textId="1AA1CF72" w:rsidR="00A5428B" w:rsidRDefault="00E60D27" w:rsidP="000575C9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sz w:val="24"/>
          <w:szCs w:val="24"/>
          <w:lang w:eastAsia="pl-PL"/>
        </w:rPr>
        <w:t>Powyższ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informacja 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podlega wywieszeniu na tablicy ogłoszeń Starostwa Powiatowego w Goleniowie, na stronie internetowej Starostwa Powiatowego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w Goleniowie </w:t>
      </w:r>
      <w:bookmarkStart w:id="1" w:name="_Hlk104810257"/>
      <w:r w:rsidRPr="00CC0A4E">
        <w:rPr>
          <w:rFonts w:ascii="Arial" w:eastAsia="Times New Roman" w:hAnsi="Arial" w:cs="Arial"/>
          <w:sz w:val="24"/>
          <w:szCs w:val="24"/>
          <w:lang w:eastAsia="pl-PL"/>
        </w:rPr>
        <w:t xml:space="preserve">oraz na tablicy ogłoszeń </w:t>
      </w:r>
      <w:r w:rsidR="00A5428B">
        <w:rPr>
          <w:rFonts w:ascii="Arial" w:eastAsia="Times New Roman" w:hAnsi="Arial" w:cs="Arial"/>
          <w:sz w:val="24"/>
          <w:szCs w:val="24"/>
          <w:lang w:eastAsia="pl-PL"/>
        </w:rPr>
        <w:t xml:space="preserve">w Urzędzie Miejskim w Nowogardzie </w:t>
      </w:r>
      <w:r w:rsidR="00A5428B">
        <w:rPr>
          <w:rFonts w:ascii="Arial" w:eastAsia="Times New Roman" w:hAnsi="Arial" w:cs="Arial"/>
          <w:sz w:val="24"/>
          <w:szCs w:val="24"/>
          <w:lang w:eastAsia="pl-PL"/>
        </w:rPr>
        <w:br/>
        <w:t>i w Urzędzie Miasta Szczecin</w:t>
      </w:r>
      <w:bookmarkEnd w:id="1"/>
      <w:r w:rsidR="00A5428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C271758" w14:textId="77777777" w:rsidR="00E60D27" w:rsidRDefault="00E60D27" w:rsidP="000575C9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2B74D21" w14:textId="77777777" w:rsidR="00E60D27" w:rsidRDefault="00E60D27" w:rsidP="000575C9">
      <w:pPr>
        <w:spacing w:before="100" w:beforeAutospacing="1" w:after="100" w:afterAutospacing="1" w:line="276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5D16D3BD" w14:textId="77777777" w:rsidR="00E60D27" w:rsidRDefault="00E60D27" w:rsidP="000575C9">
      <w:pPr>
        <w:spacing w:before="100" w:beforeAutospacing="1" w:after="100" w:afterAutospacing="1" w:line="276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4FC5D0F3" w14:textId="3F3E4577" w:rsidR="00E60D27" w:rsidRDefault="00E60D27" w:rsidP="000575C9">
      <w:pPr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  <w:u w:val="single"/>
        </w:rPr>
      </w:pPr>
      <w:r w:rsidRPr="00432D5C">
        <w:rPr>
          <w:rFonts w:ascii="Arial" w:eastAsia="Times New Roman" w:hAnsi="Arial" w:cs="Arial"/>
          <w:sz w:val="24"/>
          <w:szCs w:val="24"/>
          <w:u w:val="single"/>
          <w:lang w:eastAsia="pl-PL"/>
        </w:rPr>
        <w:t> O</w:t>
      </w:r>
      <w:r w:rsidRPr="00432D5C">
        <w:rPr>
          <w:rFonts w:ascii="Arial" w:eastAsia="Calibri" w:hAnsi="Arial" w:cs="Arial"/>
          <w:sz w:val="24"/>
          <w:szCs w:val="24"/>
          <w:u w:val="single"/>
        </w:rPr>
        <w:t>trzymują:</w:t>
      </w:r>
    </w:p>
    <w:p w14:paraId="70316A6A" w14:textId="1ADC7F43" w:rsidR="00223D98" w:rsidRDefault="00E60D27" w:rsidP="000575C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Prezydent Miasta Szczecin</w:t>
      </w:r>
    </w:p>
    <w:p w14:paraId="54A3B648" w14:textId="25C0B5C2" w:rsidR="00E60D27" w:rsidRDefault="00223D98" w:rsidP="000575C9">
      <w:pPr>
        <w:pStyle w:val="Akapitzlist"/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="00E60D27" w:rsidRPr="00432D5C">
        <w:rPr>
          <w:rFonts w:ascii="Arial" w:eastAsia="Calibri" w:hAnsi="Arial" w:cs="Arial"/>
          <w:sz w:val="24"/>
          <w:szCs w:val="24"/>
        </w:rPr>
        <w:t>l. Armii Krajowej 1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="00E60D27" w:rsidRPr="00432D5C">
        <w:rPr>
          <w:rFonts w:ascii="Arial" w:eastAsia="Calibri" w:hAnsi="Arial" w:cs="Arial"/>
          <w:sz w:val="24"/>
          <w:szCs w:val="24"/>
        </w:rPr>
        <w:t>70-456 Szczecin</w:t>
      </w:r>
    </w:p>
    <w:p w14:paraId="221DA9B8" w14:textId="77777777" w:rsidR="00A55E67" w:rsidRDefault="00A55E67" w:rsidP="000575C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U</w:t>
      </w:r>
      <w:r w:rsidRPr="00223D98">
        <w:rPr>
          <w:rFonts w:ascii="Arial" w:eastAsia="Calibri" w:hAnsi="Arial" w:cs="Arial"/>
          <w:sz w:val="24"/>
          <w:szCs w:val="24"/>
        </w:rPr>
        <w:t>rząd M</w:t>
      </w:r>
      <w:r>
        <w:rPr>
          <w:rFonts w:ascii="Arial" w:eastAsia="Calibri" w:hAnsi="Arial" w:cs="Arial"/>
          <w:sz w:val="24"/>
          <w:szCs w:val="24"/>
        </w:rPr>
        <w:t>i</w:t>
      </w:r>
      <w:r w:rsidRPr="00223D98">
        <w:rPr>
          <w:rFonts w:ascii="Arial" w:eastAsia="Calibri" w:hAnsi="Arial" w:cs="Arial"/>
          <w:sz w:val="24"/>
          <w:szCs w:val="24"/>
        </w:rPr>
        <w:t>ejski w Nowogardzie</w:t>
      </w:r>
    </w:p>
    <w:p w14:paraId="6704BEF3" w14:textId="77777777" w:rsidR="00A55E67" w:rsidRDefault="00A55E67" w:rsidP="000575C9">
      <w:pPr>
        <w:pStyle w:val="Akapitzlist"/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Plac Wolności 1, 72-200 Nowogard</w:t>
      </w:r>
    </w:p>
    <w:p w14:paraId="6D098AC5" w14:textId="77777777" w:rsidR="00A55E67" w:rsidRPr="00432D5C" w:rsidRDefault="00A55E67" w:rsidP="000575C9">
      <w:pPr>
        <w:pStyle w:val="Akapitzlist"/>
        <w:spacing w:before="100" w:beforeAutospacing="1" w:after="100" w:afterAutospacing="1" w:line="24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05AE322C" w14:textId="77777777" w:rsidR="00E60D27" w:rsidRPr="00432D5C" w:rsidRDefault="00E60D27" w:rsidP="000575C9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</w:p>
    <w:p w14:paraId="06C7650E" w14:textId="77777777" w:rsidR="00E60D27" w:rsidRPr="00CB1BA7" w:rsidRDefault="00E60D27" w:rsidP="000575C9">
      <w:pPr>
        <w:spacing w:line="360" w:lineRule="auto"/>
        <w:rPr>
          <w:rFonts w:ascii="Arial" w:hAnsi="Arial" w:cs="Arial"/>
          <w:sz w:val="24"/>
          <w:szCs w:val="24"/>
        </w:rPr>
      </w:pPr>
    </w:p>
    <w:p w14:paraId="2A7C7DDD" w14:textId="77777777" w:rsidR="00E60D27" w:rsidRPr="00CB1BA7" w:rsidRDefault="00E60D27" w:rsidP="000575C9">
      <w:pPr>
        <w:rPr>
          <w:rFonts w:ascii="Arial" w:hAnsi="Arial" w:cs="Arial"/>
          <w:sz w:val="24"/>
          <w:szCs w:val="24"/>
        </w:rPr>
      </w:pPr>
    </w:p>
    <w:p w14:paraId="04F54E79" w14:textId="77777777" w:rsidR="00E60D27" w:rsidRDefault="00E60D27" w:rsidP="00E60D27"/>
    <w:p w14:paraId="51D01A80" w14:textId="77777777" w:rsidR="00E60D27" w:rsidRDefault="00E60D27" w:rsidP="00E60D27"/>
    <w:p w14:paraId="350F7076" w14:textId="77777777" w:rsidR="00E60D27" w:rsidRDefault="00E60D27"/>
    <w:sectPr w:rsidR="00E60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C1BC0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2543230">
    <w:abstractNumId w:val="1"/>
  </w:num>
  <w:num w:numId="2" w16cid:durableId="1688753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D27"/>
    <w:rsid w:val="000575C9"/>
    <w:rsid w:val="00223D98"/>
    <w:rsid w:val="002F2581"/>
    <w:rsid w:val="00657189"/>
    <w:rsid w:val="00783EDA"/>
    <w:rsid w:val="00A5428B"/>
    <w:rsid w:val="00A55E67"/>
    <w:rsid w:val="00E6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CC04"/>
  <w15:chartTrackingRefBased/>
  <w15:docId w15:val="{F38C5003-50B5-45A6-A953-B3898F6A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D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3</cp:revision>
  <cp:lastPrinted>2022-05-30T11:38:00Z</cp:lastPrinted>
  <dcterms:created xsi:type="dcterms:W3CDTF">2022-05-30T07:24:00Z</dcterms:created>
  <dcterms:modified xsi:type="dcterms:W3CDTF">2022-05-30T12:08:00Z</dcterms:modified>
</cp:coreProperties>
</file>