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66602" w14:textId="128D7769" w:rsidR="00874435" w:rsidRDefault="00874435" w:rsidP="00874435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</w:t>
      </w:r>
      <w:r w:rsidR="004F1350">
        <w:rPr>
          <w:rFonts w:ascii="Cambria" w:hAnsi="Cambria" w:cs="Times New Roman"/>
          <w:b/>
          <w:sz w:val="24"/>
          <w:szCs w:val="24"/>
        </w:rPr>
        <w:t xml:space="preserve"> 31</w:t>
      </w:r>
      <w:r>
        <w:rPr>
          <w:rFonts w:ascii="Cambria" w:hAnsi="Cambria" w:cs="Times New Roman"/>
          <w:b/>
          <w:sz w:val="24"/>
          <w:szCs w:val="24"/>
        </w:rPr>
        <w:t>/202</w:t>
      </w:r>
      <w:r w:rsidR="00066F33">
        <w:rPr>
          <w:rFonts w:ascii="Cambria" w:hAnsi="Cambria" w:cs="Times New Roman"/>
          <w:b/>
          <w:sz w:val="24"/>
          <w:szCs w:val="24"/>
        </w:rPr>
        <w:t>1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2</w:t>
      </w:r>
      <w:r w:rsidR="00066F33">
        <w:rPr>
          <w:rFonts w:ascii="Cambria" w:hAnsi="Cambria" w:cs="Times New Roman"/>
          <w:b/>
          <w:sz w:val="24"/>
          <w:szCs w:val="24"/>
        </w:rPr>
        <w:t>5</w:t>
      </w:r>
      <w:r>
        <w:rPr>
          <w:rFonts w:ascii="Cambria" w:hAnsi="Cambria" w:cs="Times New Roman"/>
          <w:b/>
          <w:sz w:val="24"/>
          <w:szCs w:val="24"/>
        </w:rPr>
        <w:t xml:space="preserve"> </w:t>
      </w:r>
      <w:r w:rsidR="00066F33">
        <w:rPr>
          <w:rFonts w:ascii="Cambria" w:hAnsi="Cambria" w:cs="Times New Roman"/>
          <w:b/>
          <w:sz w:val="24"/>
          <w:szCs w:val="24"/>
        </w:rPr>
        <w:t>lutego</w:t>
      </w:r>
      <w:r>
        <w:rPr>
          <w:rFonts w:ascii="Cambria" w:hAnsi="Cambria" w:cs="Times New Roman"/>
          <w:b/>
          <w:sz w:val="24"/>
          <w:szCs w:val="24"/>
        </w:rPr>
        <w:t xml:space="preserve"> 202</w:t>
      </w:r>
      <w:r w:rsidR="00066F33">
        <w:rPr>
          <w:rFonts w:ascii="Cambria" w:hAnsi="Cambria" w:cs="Times New Roman"/>
          <w:b/>
          <w:sz w:val="24"/>
          <w:szCs w:val="24"/>
        </w:rPr>
        <w:t>1</w:t>
      </w:r>
      <w:r>
        <w:rPr>
          <w:rFonts w:ascii="Cambria" w:hAnsi="Cambria" w:cs="Times New Roman"/>
          <w:b/>
          <w:sz w:val="24"/>
          <w:szCs w:val="24"/>
        </w:rPr>
        <w:t xml:space="preserve"> r. /godz. 1</w:t>
      </w:r>
      <w:r w:rsidR="00066F33">
        <w:rPr>
          <w:rFonts w:ascii="Cambria" w:hAnsi="Cambria" w:cs="Times New Roman"/>
          <w:b/>
          <w:sz w:val="24"/>
          <w:szCs w:val="24"/>
        </w:rPr>
        <w:t>0</w:t>
      </w:r>
      <w:r w:rsidR="00066F33">
        <w:rPr>
          <w:rFonts w:ascii="Cambria" w:hAnsi="Cambria" w:cs="Times New Roman"/>
          <w:b/>
          <w:sz w:val="24"/>
          <w:szCs w:val="24"/>
          <w:vertAlign w:val="superscript"/>
        </w:rPr>
        <w:t>30</w:t>
      </w:r>
      <w:r>
        <w:rPr>
          <w:rFonts w:ascii="Cambria" w:hAnsi="Cambria" w:cs="Times New Roman"/>
          <w:b/>
          <w:sz w:val="24"/>
          <w:szCs w:val="24"/>
        </w:rPr>
        <w:t>/</w:t>
      </w:r>
    </w:p>
    <w:p w14:paraId="4E30E0EE" w14:textId="77777777" w:rsidR="00066F33" w:rsidRDefault="00066F33" w:rsidP="00874435">
      <w:pPr>
        <w:jc w:val="center"/>
        <w:rPr>
          <w:rFonts w:ascii="Cambria" w:hAnsi="Cambria" w:cs="Times New Roman"/>
          <w:b/>
          <w:sz w:val="24"/>
          <w:szCs w:val="24"/>
        </w:rPr>
      </w:pPr>
    </w:p>
    <w:p w14:paraId="4431F024" w14:textId="77777777" w:rsidR="00066F33" w:rsidRPr="00066F33" w:rsidRDefault="00066F33" w:rsidP="00066F33">
      <w:pPr>
        <w:numPr>
          <w:ilvl w:val="0"/>
          <w:numId w:val="3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>Otwarcie posiedzenia i stwierdzenie quorum.</w:t>
      </w:r>
    </w:p>
    <w:p w14:paraId="4AD65B36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 xml:space="preserve">Informacja Prezesa Szpitalnego Centrum Medycznego w Goleniowie Sp. z o.o. </w:t>
      </w:r>
      <w:r w:rsidRPr="00066F33">
        <w:rPr>
          <w:rFonts w:ascii="Cambria" w:hAnsi="Cambria"/>
          <w:b/>
          <w:sz w:val="24"/>
          <w:szCs w:val="24"/>
        </w:rPr>
        <w:br/>
        <w:t>nt. aktualnej sytuacji w szpitalu.</w:t>
      </w:r>
    </w:p>
    <w:p w14:paraId="1C76010F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 xml:space="preserve"> Sprawozdanie z wysokości średnich wynagrodzeń nauczycieli na poszczególnych stopniach awansu zawodowego w szkołach i placówkach prowadzonych przez Powiat Goleniowski.  </w:t>
      </w:r>
    </w:p>
    <w:p w14:paraId="76135923" w14:textId="5AE92FAC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 xml:space="preserve">Sprawozdanie z dokonanych w 2020 r. umorzeń wierzytelności oraz ulg </w:t>
      </w:r>
      <w:r w:rsidR="00FD4ED6">
        <w:rPr>
          <w:rFonts w:ascii="Cambria" w:hAnsi="Cambria"/>
          <w:b/>
          <w:sz w:val="24"/>
          <w:szCs w:val="24"/>
        </w:rPr>
        <w:t xml:space="preserve">     </w:t>
      </w:r>
      <w:r w:rsidRPr="00066F33">
        <w:rPr>
          <w:rFonts w:ascii="Cambria" w:hAnsi="Cambria"/>
          <w:b/>
          <w:sz w:val="24"/>
          <w:szCs w:val="24"/>
        </w:rPr>
        <w:br/>
        <w:t xml:space="preserve">i </w:t>
      </w:r>
      <w:proofErr w:type="spellStart"/>
      <w:r w:rsidRPr="00066F33">
        <w:rPr>
          <w:rFonts w:ascii="Cambria" w:hAnsi="Cambria"/>
          <w:b/>
          <w:sz w:val="24"/>
          <w:szCs w:val="24"/>
        </w:rPr>
        <w:t>odroczeń</w:t>
      </w:r>
      <w:proofErr w:type="spellEnd"/>
      <w:r w:rsidRPr="00066F33">
        <w:rPr>
          <w:rFonts w:ascii="Cambria" w:hAnsi="Cambria"/>
          <w:b/>
          <w:sz w:val="24"/>
          <w:szCs w:val="24"/>
        </w:rPr>
        <w:t xml:space="preserve">. </w:t>
      </w:r>
    </w:p>
    <w:p w14:paraId="5F4F98DC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Cs/>
          <w:sz w:val="24"/>
          <w:szCs w:val="24"/>
        </w:rPr>
      </w:pPr>
      <w:r w:rsidRPr="00066F33">
        <w:rPr>
          <w:rFonts w:ascii="Cambria" w:hAnsi="Cambria"/>
          <w:bCs/>
          <w:sz w:val="24"/>
          <w:szCs w:val="24"/>
        </w:rPr>
        <w:t xml:space="preserve">Projekt uchwały zmieniający uchwałę w sprawie określenia przystanków  komunikacyjnych i dworców, których właścicielem lub zarządzającym jest Powiat Goleniowski oraz warunków i zasad korzystania z tych obiektów.  </w:t>
      </w:r>
    </w:p>
    <w:p w14:paraId="0BA82796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Cs/>
          <w:sz w:val="24"/>
          <w:szCs w:val="24"/>
        </w:rPr>
      </w:pPr>
      <w:r w:rsidRPr="00066F33">
        <w:rPr>
          <w:rFonts w:ascii="Cambria" w:hAnsi="Cambria"/>
          <w:bCs/>
          <w:sz w:val="24"/>
          <w:szCs w:val="24"/>
        </w:rPr>
        <w:t xml:space="preserve">Projekt uchwały w sprawie zmiany budżetu Powiatu Goleniowskiego na 2021 rok </w:t>
      </w:r>
      <w:r w:rsidRPr="00066F33">
        <w:rPr>
          <w:rFonts w:ascii="Cambria" w:hAnsi="Cambria"/>
          <w:bCs/>
          <w:sz w:val="24"/>
          <w:szCs w:val="24"/>
        </w:rPr>
        <w:br/>
        <w:t xml:space="preserve">i zmieniająca uchwałę w sprawie uchwalenia budżetu Powiatu Goleniowskiego na 2021 r.  </w:t>
      </w:r>
    </w:p>
    <w:p w14:paraId="4D035C0A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 xml:space="preserve">Sprawozdanie z działalności Komisji Bezpieczeństwa i Porządku za rok 2020 r. </w:t>
      </w:r>
    </w:p>
    <w:p w14:paraId="14EECE77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>Sprawozdanie z działalności Komisji Budżetu i Infrastruktury za 2020 r.</w:t>
      </w:r>
    </w:p>
    <w:p w14:paraId="2873751D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 xml:space="preserve">Sprawozdanie z działalności Komisji Rewizyjnej za 2020 r. </w:t>
      </w:r>
    </w:p>
    <w:p w14:paraId="706090C1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bookmarkStart w:id="0" w:name="_Hlk65592864"/>
      <w:r w:rsidRPr="00066F33">
        <w:rPr>
          <w:rFonts w:ascii="Cambria" w:hAnsi="Cambria"/>
          <w:b/>
          <w:sz w:val="24"/>
          <w:szCs w:val="24"/>
        </w:rPr>
        <w:t xml:space="preserve">Sprawozdanie z działalności Komisji Spraw Społecznych i Oświaty za 2020 r. </w:t>
      </w:r>
    </w:p>
    <w:bookmarkEnd w:id="0"/>
    <w:p w14:paraId="439E374C" w14:textId="77777777" w:rsidR="00066F33" w:rsidRPr="00066F33" w:rsidRDefault="00066F33" w:rsidP="00066F33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 xml:space="preserve">Sprawozdanie z działalności Komisji Skarg, Wniosków i Petycji za 2020 r.    </w:t>
      </w:r>
    </w:p>
    <w:p w14:paraId="27BC29C4" w14:textId="77777777" w:rsidR="00066F33" w:rsidRPr="00066F33" w:rsidRDefault="00066F33" w:rsidP="00066F33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14:paraId="789AFECB" w14:textId="77777777" w:rsidR="00066F33" w:rsidRPr="00066F33" w:rsidRDefault="00066F33" w:rsidP="00066F33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>Wolne wnioski.</w:t>
      </w:r>
    </w:p>
    <w:p w14:paraId="6D2DB398" w14:textId="77777777" w:rsidR="00066F33" w:rsidRPr="00066F33" w:rsidRDefault="00066F33" w:rsidP="00066F33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66F33">
        <w:rPr>
          <w:rFonts w:ascii="Cambria" w:hAnsi="Cambria"/>
          <w:b/>
          <w:sz w:val="24"/>
          <w:szCs w:val="24"/>
        </w:rPr>
        <w:t xml:space="preserve">Zamknięcie posiedzenia Komisji. </w:t>
      </w:r>
    </w:p>
    <w:p w14:paraId="0D4FC62F" w14:textId="77777777" w:rsidR="00066F33" w:rsidRPr="00066F33" w:rsidRDefault="00066F33" w:rsidP="00066F33">
      <w:pPr>
        <w:spacing w:after="0" w:line="240" w:lineRule="auto"/>
        <w:rPr>
          <w:rFonts w:ascii="Cambria" w:hAnsi="Cambria"/>
          <w:b/>
        </w:rPr>
      </w:pPr>
    </w:p>
    <w:p w14:paraId="294DA1FE" w14:textId="0F837C58" w:rsidR="006215B0" w:rsidRPr="006215B0" w:rsidRDefault="006215B0" w:rsidP="00626AB2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6215B0">
        <w:rPr>
          <w:rFonts w:ascii="Cambria" w:hAnsi="Cambria"/>
          <w:b/>
          <w:sz w:val="24"/>
          <w:szCs w:val="24"/>
        </w:rPr>
        <w:t xml:space="preserve">Ad 1. </w:t>
      </w:r>
      <w:r w:rsidRPr="006215B0">
        <w:rPr>
          <w:rFonts w:ascii="Cambria" w:hAnsi="Cambria"/>
          <w:sz w:val="24"/>
          <w:szCs w:val="24"/>
        </w:rPr>
        <w:t xml:space="preserve">Wspólnemu posiedzeniu Komisji przewodniczył </w:t>
      </w:r>
      <w:r w:rsidR="00CA0F74">
        <w:rPr>
          <w:rFonts w:ascii="Cambria" w:hAnsi="Cambria"/>
          <w:sz w:val="24"/>
          <w:szCs w:val="24"/>
        </w:rPr>
        <w:t xml:space="preserve">Kazimierz Lembas </w:t>
      </w:r>
      <w:r w:rsidRPr="006215B0">
        <w:rPr>
          <w:rFonts w:ascii="Cambria" w:hAnsi="Cambria"/>
          <w:sz w:val="24"/>
          <w:szCs w:val="24"/>
        </w:rPr>
        <w:t xml:space="preserve">  Przewodnicząc</w:t>
      </w:r>
      <w:r w:rsidR="00CA0F74">
        <w:rPr>
          <w:rFonts w:ascii="Cambria" w:hAnsi="Cambria"/>
          <w:sz w:val="24"/>
          <w:szCs w:val="24"/>
        </w:rPr>
        <w:t>y K</w:t>
      </w:r>
      <w:r w:rsidRPr="006215B0">
        <w:rPr>
          <w:rFonts w:ascii="Cambria" w:hAnsi="Cambria"/>
          <w:sz w:val="24"/>
          <w:szCs w:val="24"/>
        </w:rPr>
        <w:t>omisji</w:t>
      </w:r>
      <w:r w:rsidR="00CA0F74">
        <w:rPr>
          <w:rFonts w:ascii="Cambria" w:hAnsi="Cambria"/>
          <w:sz w:val="24"/>
          <w:szCs w:val="24"/>
        </w:rPr>
        <w:t xml:space="preserve"> Rewizyjnej</w:t>
      </w:r>
      <w:r w:rsidRPr="006215B0">
        <w:rPr>
          <w:rFonts w:ascii="Cambria" w:hAnsi="Cambria"/>
          <w:sz w:val="24"/>
          <w:szCs w:val="24"/>
        </w:rPr>
        <w:t>, któ</w:t>
      </w:r>
      <w:r w:rsidR="00CA0F74">
        <w:rPr>
          <w:rFonts w:ascii="Cambria" w:hAnsi="Cambria"/>
          <w:sz w:val="24"/>
          <w:szCs w:val="24"/>
        </w:rPr>
        <w:t>ry</w:t>
      </w:r>
      <w:r w:rsidRPr="006215B0">
        <w:rPr>
          <w:rFonts w:ascii="Cambria" w:hAnsi="Cambria"/>
          <w:sz w:val="24"/>
          <w:szCs w:val="24"/>
        </w:rPr>
        <w:t xml:space="preserve"> stwierdził quorum w każdej </w:t>
      </w:r>
      <w:r w:rsidRPr="006215B0">
        <w:rPr>
          <w:rFonts w:ascii="Cambria" w:hAnsi="Cambria"/>
          <w:sz w:val="24"/>
          <w:szCs w:val="24"/>
        </w:rPr>
        <w:br/>
        <w:t xml:space="preserve">z Komisji. Lista obecności członków Komisji Budżetu i Infrastruktury stanowi </w:t>
      </w:r>
      <w:r w:rsidRPr="006215B0">
        <w:rPr>
          <w:rFonts w:ascii="Cambria" w:hAnsi="Cambria"/>
          <w:b/>
          <w:bCs/>
          <w:sz w:val="24"/>
          <w:szCs w:val="24"/>
        </w:rPr>
        <w:t>zał. nr 1</w:t>
      </w:r>
      <w:r w:rsidRPr="006215B0">
        <w:rPr>
          <w:rFonts w:ascii="Cambria" w:hAnsi="Cambria"/>
          <w:sz w:val="24"/>
          <w:szCs w:val="24"/>
        </w:rPr>
        <w:t xml:space="preserve"> do protokołu, Komisji Rewizyjnej stanowi </w:t>
      </w:r>
      <w:r w:rsidRPr="006215B0">
        <w:rPr>
          <w:rFonts w:ascii="Cambria" w:hAnsi="Cambria"/>
          <w:b/>
          <w:bCs/>
          <w:sz w:val="24"/>
          <w:szCs w:val="24"/>
        </w:rPr>
        <w:t>zał. nr 2</w:t>
      </w:r>
      <w:r w:rsidRPr="006215B0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Pr="006215B0">
        <w:rPr>
          <w:rFonts w:ascii="Cambria" w:hAnsi="Cambria"/>
          <w:b/>
          <w:sz w:val="24"/>
          <w:szCs w:val="24"/>
        </w:rPr>
        <w:t>zał. nr 3</w:t>
      </w:r>
      <w:r w:rsidRPr="006215B0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6215B0">
        <w:rPr>
          <w:rFonts w:ascii="Cambria" w:hAnsi="Cambria"/>
          <w:b/>
          <w:sz w:val="24"/>
          <w:szCs w:val="24"/>
        </w:rPr>
        <w:t>zał. nr 4</w:t>
      </w:r>
      <w:r w:rsidRPr="006215B0">
        <w:rPr>
          <w:rFonts w:ascii="Cambria" w:hAnsi="Cambria"/>
          <w:sz w:val="24"/>
          <w:szCs w:val="24"/>
        </w:rPr>
        <w:t xml:space="preserve"> do protokołu. </w:t>
      </w:r>
    </w:p>
    <w:p w14:paraId="498B408C" w14:textId="77777777" w:rsidR="00352695" w:rsidRDefault="00626AB2" w:rsidP="00243978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626AB2">
        <w:rPr>
          <w:rFonts w:ascii="Cambria" w:hAnsi="Cambria"/>
          <w:b/>
          <w:bCs/>
          <w:sz w:val="24"/>
          <w:szCs w:val="24"/>
        </w:rPr>
        <w:t>Ad 2.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Starosta Tomasz Stanisławski </w:t>
      </w:r>
      <w:r w:rsidR="00CA0F74">
        <w:rPr>
          <w:rFonts w:ascii="Cambria" w:hAnsi="Cambria"/>
          <w:sz w:val="24"/>
          <w:szCs w:val="24"/>
        </w:rPr>
        <w:t>odniósł się do</w:t>
      </w:r>
      <w:r>
        <w:rPr>
          <w:rFonts w:ascii="Cambria" w:hAnsi="Cambria"/>
          <w:sz w:val="24"/>
          <w:szCs w:val="24"/>
        </w:rPr>
        <w:t xml:space="preserve"> </w:t>
      </w:r>
      <w:r w:rsidR="00CA0F74">
        <w:rPr>
          <w:rFonts w:ascii="Cambria" w:hAnsi="Cambria"/>
          <w:sz w:val="24"/>
          <w:szCs w:val="24"/>
        </w:rPr>
        <w:t xml:space="preserve">informacji </w:t>
      </w:r>
      <w:r w:rsidR="00CA0F74" w:rsidRPr="00066F33">
        <w:rPr>
          <w:rFonts w:ascii="Cambria" w:hAnsi="Cambria"/>
          <w:bCs/>
          <w:sz w:val="24"/>
          <w:szCs w:val="24"/>
        </w:rPr>
        <w:t>Prezesa Szpitalnego Centrum Medycznego w Goleniowie Sp. z o.o.</w:t>
      </w:r>
      <w:r w:rsidR="00CA0F74">
        <w:rPr>
          <w:rFonts w:ascii="Cambria" w:hAnsi="Cambria"/>
          <w:bCs/>
          <w:sz w:val="24"/>
          <w:szCs w:val="24"/>
        </w:rPr>
        <w:t xml:space="preserve"> </w:t>
      </w:r>
      <w:r w:rsidR="00CA0F74" w:rsidRPr="00066F33">
        <w:rPr>
          <w:rFonts w:ascii="Cambria" w:hAnsi="Cambria"/>
          <w:bCs/>
          <w:sz w:val="24"/>
          <w:szCs w:val="24"/>
        </w:rPr>
        <w:t>nt. aktualnej sytuacji w szpitalu.</w:t>
      </w:r>
      <w:r w:rsidR="00CA0F74">
        <w:rPr>
          <w:rFonts w:ascii="Cambria" w:hAnsi="Cambria"/>
          <w:bCs/>
          <w:sz w:val="24"/>
          <w:szCs w:val="24"/>
        </w:rPr>
        <w:t xml:space="preserve"> Materiał stanowi </w:t>
      </w:r>
      <w:r w:rsidR="00CA0F74" w:rsidRPr="00CA0F74">
        <w:rPr>
          <w:rFonts w:ascii="Cambria" w:hAnsi="Cambria"/>
          <w:b/>
          <w:sz w:val="24"/>
          <w:szCs w:val="24"/>
        </w:rPr>
        <w:t>zał.</w:t>
      </w:r>
      <w:r w:rsidR="00CA0F74">
        <w:rPr>
          <w:rFonts w:ascii="Cambria" w:hAnsi="Cambria"/>
          <w:bCs/>
          <w:sz w:val="24"/>
          <w:szCs w:val="24"/>
        </w:rPr>
        <w:t xml:space="preserve"> </w:t>
      </w:r>
      <w:r w:rsidR="00CA0F74" w:rsidRPr="00CA0F74">
        <w:rPr>
          <w:rFonts w:ascii="Cambria" w:hAnsi="Cambria"/>
          <w:b/>
          <w:sz w:val="24"/>
          <w:szCs w:val="24"/>
        </w:rPr>
        <w:t>nr 5</w:t>
      </w:r>
      <w:r w:rsidR="00CA0F74">
        <w:rPr>
          <w:rFonts w:ascii="Cambria" w:hAnsi="Cambria"/>
          <w:bCs/>
          <w:sz w:val="24"/>
          <w:szCs w:val="24"/>
        </w:rPr>
        <w:t xml:space="preserve"> do protokołu. Starosta poinformował, że pani Prezes będzie obecna na sesji i wtedy powie na temat aktualnej sytuacji w szpitalu</w:t>
      </w:r>
      <w:r w:rsidR="00352695">
        <w:rPr>
          <w:rFonts w:ascii="Cambria" w:hAnsi="Cambria"/>
          <w:bCs/>
          <w:sz w:val="24"/>
          <w:szCs w:val="24"/>
        </w:rPr>
        <w:t>.</w:t>
      </w:r>
    </w:p>
    <w:p w14:paraId="6C8A3635" w14:textId="4B368967" w:rsidR="00483E97" w:rsidRDefault="00483E97" w:rsidP="0024397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0554B10D" w14:textId="06420DF6" w:rsidR="000D1616" w:rsidRPr="00066F33" w:rsidRDefault="000D1616" w:rsidP="000D1616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0D1616">
        <w:rPr>
          <w:rFonts w:ascii="Cambria" w:hAnsi="Cambria"/>
          <w:b/>
          <w:bCs/>
          <w:sz w:val="24"/>
          <w:szCs w:val="24"/>
        </w:rPr>
        <w:t xml:space="preserve">Ad 3. </w:t>
      </w:r>
      <w:r w:rsidRPr="000D1616">
        <w:rPr>
          <w:rFonts w:ascii="Cambria" w:hAnsi="Cambria"/>
          <w:sz w:val="24"/>
          <w:szCs w:val="24"/>
        </w:rPr>
        <w:t>Pani Renata Chomińska Dyrektor Wydziału Oświaty omówiła s</w:t>
      </w:r>
      <w:r w:rsidRPr="00066F33">
        <w:rPr>
          <w:rFonts w:ascii="Cambria" w:hAnsi="Cambria"/>
          <w:sz w:val="24"/>
          <w:szCs w:val="24"/>
        </w:rPr>
        <w:t>prawozdanie</w:t>
      </w:r>
      <w:r w:rsidRPr="00066F33">
        <w:rPr>
          <w:rFonts w:ascii="Cambria" w:hAnsi="Cambria"/>
          <w:bCs/>
          <w:sz w:val="24"/>
          <w:szCs w:val="24"/>
        </w:rPr>
        <w:t xml:space="preserve"> </w:t>
      </w:r>
      <w:r w:rsidR="00352695">
        <w:rPr>
          <w:rFonts w:ascii="Cambria" w:hAnsi="Cambria"/>
          <w:bCs/>
          <w:sz w:val="24"/>
          <w:szCs w:val="24"/>
        </w:rPr>
        <w:br/>
      </w:r>
      <w:r w:rsidRPr="00066F33">
        <w:rPr>
          <w:rFonts w:ascii="Cambria" w:hAnsi="Cambria"/>
          <w:bCs/>
          <w:sz w:val="24"/>
          <w:szCs w:val="24"/>
        </w:rPr>
        <w:t>z wysokości średnich wynagrodzeń nauczycieli na poszczególnych stopniach awansu zawodowego w szkołach i placówkach prowadzonych przez Powiat Goleniowski</w:t>
      </w:r>
      <w:r>
        <w:rPr>
          <w:rFonts w:ascii="Cambria" w:hAnsi="Cambria"/>
          <w:bCs/>
          <w:sz w:val="24"/>
          <w:szCs w:val="24"/>
        </w:rPr>
        <w:t xml:space="preserve">, które stanowi </w:t>
      </w:r>
      <w:r w:rsidRPr="000D1616">
        <w:rPr>
          <w:rFonts w:ascii="Cambria" w:hAnsi="Cambria"/>
          <w:b/>
          <w:sz w:val="24"/>
          <w:szCs w:val="24"/>
        </w:rPr>
        <w:t>zał. 6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066F33">
        <w:rPr>
          <w:rFonts w:ascii="Cambria" w:hAnsi="Cambria"/>
          <w:b/>
          <w:sz w:val="24"/>
          <w:szCs w:val="24"/>
        </w:rPr>
        <w:t xml:space="preserve">  </w:t>
      </w:r>
    </w:p>
    <w:p w14:paraId="64325504" w14:textId="131ED57A" w:rsidR="00243978" w:rsidRPr="00DC697B" w:rsidRDefault="00243978" w:rsidP="0024397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Budżetu i Infrastruktury pozytywnie zaopiniowała powyższe sprawozdanie – 7 głosów za. </w:t>
      </w:r>
    </w:p>
    <w:p w14:paraId="79F472A3" w14:textId="102BE955" w:rsidR="00243978" w:rsidRDefault="00243978" w:rsidP="0024397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 – 5 głosy za.  </w:t>
      </w:r>
    </w:p>
    <w:p w14:paraId="31DEBE8B" w14:textId="59FD8918" w:rsidR="00243978" w:rsidRDefault="00243978" w:rsidP="0024397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 </w:t>
      </w:r>
    </w:p>
    <w:p w14:paraId="4940A08E" w14:textId="23805E70" w:rsidR="00243978" w:rsidRDefault="00243978" w:rsidP="0024397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1DEB7B15" w14:textId="2F9367B5" w:rsidR="00243978" w:rsidRPr="00066F33" w:rsidRDefault="00243978" w:rsidP="00243978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4. </w:t>
      </w:r>
      <w:r w:rsidR="00350436" w:rsidRPr="00350436">
        <w:rPr>
          <w:rFonts w:ascii="Cambria" w:hAnsi="Cambria"/>
          <w:sz w:val="24"/>
          <w:szCs w:val="24"/>
        </w:rPr>
        <w:t>Skarbnik Powiatu Zbigniew Mazur omówił s</w:t>
      </w:r>
      <w:r w:rsidRPr="00066F33">
        <w:rPr>
          <w:rFonts w:ascii="Cambria" w:hAnsi="Cambria"/>
          <w:sz w:val="24"/>
          <w:szCs w:val="24"/>
        </w:rPr>
        <w:t>prawozdanie</w:t>
      </w:r>
      <w:r w:rsidRPr="00066F33">
        <w:rPr>
          <w:rFonts w:ascii="Cambria" w:hAnsi="Cambria"/>
          <w:bCs/>
          <w:sz w:val="24"/>
          <w:szCs w:val="24"/>
        </w:rPr>
        <w:t xml:space="preserve"> z dokonanych w 2020 r. umorzeń wierzytelności oraz ulg</w:t>
      </w:r>
      <w:r w:rsidR="00350436">
        <w:rPr>
          <w:rFonts w:ascii="Cambria" w:hAnsi="Cambria"/>
          <w:bCs/>
          <w:sz w:val="24"/>
          <w:szCs w:val="24"/>
        </w:rPr>
        <w:t xml:space="preserve"> </w:t>
      </w:r>
      <w:r w:rsidRPr="00066F33">
        <w:rPr>
          <w:rFonts w:ascii="Cambria" w:hAnsi="Cambria"/>
          <w:bCs/>
          <w:sz w:val="24"/>
          <w:szCs w:val="24"/>
        </w:rPr>
        <w:t xml:space="preserve">i </w:t>
      </w:r>
      <w:proofErr w:type="spellStart"/>
      <w:r w:rsidRPr="00066F33">
        <w:rPr>
          <w:rFonts w:ascii="Cambria" w:hAnsi="Cambria"/>
          <w:bCs/>
          <w:sz w:val="24"/>
          <w:szCs w:val="24"/>
        </w:rPr>
        <w:t>odrocze</w:t>
      </w:r>
      <w:r w:rsidR="00350436">
        <w:rPr>
          <w:rFonts w:ascii="Cambria" w:hAnsi="Cambria"/>
          <w:bCs/>
          <w:sz w:val="24"/>
          <w:szCs w:val="24"/>
        </w:rPr>
        <w:t>ń</w:t>
      </w:r>
      <w:proofErr w:type="spellEnd"/>
      <w:r w:rsidR="00350436">
        <w:rPr>
          <w:rFonts w:ascii="Cambria" w:hAnsi="Cambria"/>
          <w:bCs/>
          <w:sz w:val="24"/>
          <w:szCs w:val="24"/>
        </w:rPr>
        <w:t xml:space="preserve">, które stanowi </w:t>
      </w:r>
      <w:r w:rsidR="00350436" w:rsidRPr="00350436">
        <w:rPr>
          <w:rFonts w:ascii="Cambria" w:hAnsi="Cambria"/>
          <w:b/>
          <w:sz w:val="24"/>
          <w:szCs w:val="24"/>
        </w:rPr>
        <w:t>zał. nr 7</w:t>
      </w:r>
      <w:r w:rsidR="00350436">
        <w:rPr>
          <w:rFonts w:ascii="Cambria" w:hAnsi="Cambria"/>
          <w:bCs/>
          <w:sz w:val="24"/>
          <w:szCs w:val="24"/>
        </w:rPr>
        <w:t xml:space="preserve"> do protokołu. </w:t>
      </w:r>
      <w:r w:rsidRPr="00066F33">
        <w:rPr>
          <w:rFonts w:ascii="Cambria" w:hAnsi="Cambria"/>
          <w:bCs/>
          <w:sz w:val="24"/>
          <w:szCs w:val="24"/>
        </w:rPr>
        <w:t xml:space="preserve"> </w:t>
      </w:r>
    </w:p>
    <w:p w14:paraId="45A3D9B7" w14:textId="2CC53E88" w:rsidR="000D1616" w:rsidRDefault="00350436" w:rsidP="00CA0F7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Sylwester </w:t>
      </w:r>
      <w:proofErr w:type="spellStart"/>
      <w:r>
        <w:rPr>
          <w:rFonts w:ascii="Cambria" w:hAnsi="Cambria"/>
          <w:sz w:val="24"/>
        </w:rPr>
        <w:t>Górzny</w:t>
      </w:r>
      <w:proofErr w:type="spellEnd"/>
      <w:r>
        <w:rPr>
          <w:rFonts w:ascii="Cambria" w:hAnsi="Cambria"/>
          <w:sz w:val="24"/>
        </w:rPr>
        <w:t xml:space="preserve">, Skarbnik Powiatu Zbigniew Mazur, 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>
        <w:rPr>
          <w:rFonts w:ascii="Cambria" w:hAnsi="Cambria"/>
          <w:sz w:val="24"/>
        </w:rPr>
        <w:t>, Skarbnik Powiatu Zbigniew Mazur, radny Kazimierz Lembas, Skarbnik Powiatu Zbigniew Mazur.</w:t>
      </w:r>
    </w:p>
    <w:p w14:paraId="68838E1D" w14:textId="77777777" w:rsidR="00AE2866" w:rsidRPr="00DC697B" w:rsidRDefault="00AE2866" w:rsidP="00AE2866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– 7 głosów za. </w:t>
      </w:r>
    </w:p>
    <w:p w14:paraId="19EFE1B4" w14:textId="77777777" w:rsidR="00AE2866" w:rsidRDefault="00AE2866" w:rsidP="00AE286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 – 5 głosy za.  </w:t>
      </w:r>
    </w:p>
    <w:p w14:paraId="22B270D6" w14:textId="77777777" w:rsidR="00AE2866" w:rsidRDefault="00AE2866" w:rsidP="00AE286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 </w:t>
      </w:r>
    </w:p>
    <w:p w14:paraId="329F8F4B" w14:textId="77777777" w:rsidR="00AE2866" w:rsidRDefault="00AE2866" w:rsidP="00AE286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2257A9B5" w14:textId="14EF3CA0" w:rsidR="00350436" w:rsidRPr="00066F33" w:rsidRDefault="00350436" w:rsidP="00350436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350436">
        <w:rPr>
          <w:rFonts w:ascii="Cambria" w:hAnsi="Cambria"/>
          <w:b/>
          <w:bCs/>
          <w:sz w:val="24"/>
          <w:szCs w:val="24"/>
        </w:rPr>
        <w:t xml:space="preserve">Ad 5. </w:t>
      </w:r>
      <w:r w:rsidRPr="00350436">
        <w:rPr>
          <w:rFonts w:ascii="Cambria" w:hAnsi="Cambria"/>
          <w:sz w:val="24"/>
          <w:szCs w:val="24"/>
        </w:rPr>
        <w:t>Dyrektor Wydziału Dróg i Inwestycji Bogusław Zaborowski omówił p</w:t>
      </w:r>
      <w:r w:rsidRPr="00066F33">
        <w:rPr>
          <w:rFonts w:ascii="Cambria" w:hAnsi="Cambria"/>
          <w:sz w:val="24"/>
          <w:szCs w:val="24"/>
        </w:rPr>
        <w:t>rojekt</w:t>
      </w:r>
      <w:r w:rsidRPr="00066F33">
        <w:rPr>
          <w:rFonts w:ascii="Cambria" w:hAnsi="Cambria"/>
          <w:bCs/>
          <w:sz w:val="24"/>
          <w:szCs w:val="24"/>
        </w:rPr>
        <w:t xml:space="preserve"> uchwały zmieniający uchwałę w sprawie określenia przystanków  komunikacyjnych i dworców, których właścicielem lub zarządzającym jest Powiat Goleniowski oraz warunków i zasad korzystania z tych obiektów</w:t>
      </w:r>
      <w:r>
        <w:rPr>
          <w:rFonts w:ascii="Cambria" w:hAnsi="Cambria"/>
          <w:bCs/>
          <w:sz w:val="24"/>
          <w:szCs w:val="24"/>
        </w:rPr>
        <w:t xml:space="preserve">, który stanowi </w:t>
      </w:r>
      <w:r w:rsidRPr="00350436">
        <w:rPr>
          <w:rFonts w:ascii="Cambria" w:hAnsi="Cambria"/>
          <w:b/>
          <w:sz w:val="24"/>
          <w:szCs w:val="24"/>
        </w:rPr>
        <w:t>zał. nr 8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066F33">
        <w:rPr>
          <w:rFonts w:ascii="Cambria" w:hAnsi="Cambria"/>
          <w:bCs/>
          <w:sz w:val="24"/>
          <w:szCs w:val="24"/>
        </w:rPr>
        <w:t xml:space="preserve"> </w:t>
      </w:r>
    </w:p>
    <w:p w14:paraId="53BEE5BE" w14:textId="7CAD4C1F" w:rsidR="000D1616" w:rsidRDefault="00350436" w:rsidP="00CA0F7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r w:rsidR="00C32251">
        <w:rPr>
          <w:rFonts w:ascii="Cambria" w:hAnsi="Cambria"/>
          <w:sz w:val="24"/>
        </w:rPr>
        <w:t xml:space="preserve">radna Teresa </w:t>
      </w:r>
      <w:proofErr w:type="spellStart"/>
      <w:r w:rsidR="00C32251">
        <w:rPr>
          <w:rFonts w:ascii="Cambria" w:hAnsi="Cambria"/>
          <w:sz w:val="24"/>
        </w:rPr>
        <w:t>Chodyko</w:t>
      </w:r>
      <w:proofErr w:type="spellEnd"/>
      <w:r w:rsidR="00C32251">
        <w:rPr>
          <w:rFonts w:ascii="Cambria" w:hAnsi="Cambria"/>
          <w:sz w:val="24"/>
        </w:rPr>
        <w:t xml:space="preserve">, Dyr. WDI Bogusław Zaborowski, radna Teresa </w:t>
      </w:r>
      <w:proofErr w:type="spellStart"/>
      <w:r w:rsidR="00C32251">
        <w:rPr>
          <w:rFonts w:ascii="Cambria" w:hAnsi="Cambria"/>
          <w:sz w:val="24"/>
        </w:rPr>
        <w:t>Chodyko</w:t>
      </w:r>
      <w:proofErr w:type="spellEnd"/>
      <w:r w:rsidR="00C32251">
        <w:rPr>
          <w:rFonts w:ascii="Cambria" w:hAnsi="Cambria"/>
          <w:sz w:val="24"/>
        </w:rPr>
        <w:t xml:space="preserve">, Dyr. WDI Bogusław Zaborowski, </w:t>
      </w:r>
      <w:r w:rsidR="00F3631D">
        <w:rPr>
          <w:rFonts w:ascii="Cambria" w:hAnsi="Cambria"/>
          <w:sz w:val="24"/>
        </w:rPr>
        <w:t>radny Kazimierz Ziemba.</w:t>
      </w:r>
    </w:p>
    <w:p w14:paraId="27285FFB" w14:textId="7B9F2626" w:rsidR="00F3631D" w:rsidRPr="00DC697B" w:rsidRDefault="00F3631D" w:rsidP="00F3631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</w:t>
      </w:r>
      <w:r w:rsidR="00CF7795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CF779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7 głosów za. </w:t>
      </w:r>
    </w:p>
    <w:p w14:paraId="52F6E87D" w14:textId="520AF3B3" w:rsidR="00F3631D" w:rsidRDefault="00F3631D" w:rsidP="00F3631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zaopiniowała powyższ</w:t>
      </w:r>
      <w:r w:rsidR="00CF7795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CF779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 – 5 głosy za.  </w:t>
      </w:r>
    </w:p>
    <w:p w14:paraId="6541E81D" w14:textId="1E5A4075" w:rsidR="00F3631D" w:rsidRDefault="00F3631D" w:rsidP="00F3631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</w:t>
      </w:r>
      <w:r w:rsidR="00CF7795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CF7795">
        <w:rPr>
          <w:rFonts w:ascii="Cambria" w:hAnsi="Cambria"/>
          <w:sz w:val="24"/>
          <w:szCs w:val="24"/>
        </w:rPr>
        <w:t xml:space="preserve">projekt uchwały - </w:t>
      </w:r>
      <w:r>
        <w:rPr>
          <w:rFonts w:ascii="Cambria" w:hAnsi="Cambria"/>
          <w:sz w:val="24"/>
          <w:szCs w:val="24"/>
        </w:rPr>
        <w:t xml:space="preserve">8 głosów za.  </w:t>
      </w:r>
    </w:p>
    <w:p w14:paraId="2C727F2C" w14:textId="6315730A" w:rsidR="00F3631D" w:rsidRDefault="00F3631D" w:rsidP="00F3631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</w:t>
      </w:r>
      <w:r w:rsidR="00CF7795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CF779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głosów za. </w:t>
      </w:r>
    </w:p>
    <w:p w14:paraId="3BE42DDC" w14:textId="23A94C04" w:rsidR="00F3631D" w:rsidRPr="00066F33" w:rsidRDefault="00F3631D" w:rsidP="00F3631D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F3631D">
        <w:rPr>
          <w:rFonts w:ascii="Cambria" w:hAnsi="Cambria"/>
          <w:b/>
          <w:bCs/>
          <w:sz w:val="24"/>
          <w:szCs w:val="24"/>
        </w:rPr>
        <w:t>Ad 6.</w:t>
      </w:r>
      <w:r>
        <w:rPr>
          <w:rFonts w:ascii="Cambria" w:hAnsi="Cambria"/>
          <w:sz w:val="24"/>
          <w:szCs w:val="24"/>
        </w:rPr>
        <w:t xml:space="preserve"> Skarbnik Powiatu Zbigniew Mazur omówił p</w:t>
      </w:r>
      <w:r w:rsidRPr="00066F33">
        <w:rPr>
          <w:rFonts w:ascii="Cambria" w:hAnsi="Cambria"/>
          <w:bCs/>
          <w:sz w:val="24"/>
          <w:szCs w:val="24"/>
        </w:rPr>
        <w:t>rojekt uchwały w sprawie zmiany budżetu Powiatu Goleniowskiego na 2021 rok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066F33">
        <w:rPr>
          <w:rFonts w:ascii="Cambria" w:hAnsi="Cambria"/>
          <w:bCs/>
          <w:sz w:val="24"/>
          <w:szCs w:val="24"/>
        </w:rPr>
        <w:t>i zmieniająca uchwałę w sprawie uchwalenia budżetu Powiatu Goleniowskiego na 2021 r.</w:t>
      </w:r>
      <w:r>
        <w:rPr>
          <w:rFonts w:ascii="Cambria" w:hAnsi="Cambria"/>
          <w:bCs/>
          <w:sz w:val="24"/>
          <w:szCs w:val="24"/>
        </w:rPr>
        <w:t xml:space="preserve">, który stanowi </w:t>
      </w:r>
      <w:r w:rsidRPr="00F3631D">
        <w:rPr>
          <w:rFonts w:ascii="Cambria" w:hAnsi="Cambria"/>
          <w:b/>
          <w:sz w:val="24"/>
          <w:szCs w:val="24"/>
        </w:rPr>
        <w:t>zał. nr 9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066F33">
        <w:rPr>
          <w:rFonts w:ascii="Cambria" w:hAnsi="Cambria"/>
          <w:bCs/>
          <w:sz w:val="24"/>
          <w:szCs w:val="24"/>
        </w:rPr>
        <w:t xml:space="preserve"> </w:t>
      </w:r>
    </w:p>
    <w:p w14:paraId="32A07314" w14:textId="0145B05F" w:rsidR="00350436" w:rsidRDefault="0075596E" w:rsidP="00483E9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196618">
        <w:rPr>
          <w:rFonts w:ascii="Cambria" w:hAnsi="Cambria"/>
          <w:sz w:val="24"/>
        </w:rPr>
        <w:lastRenderedPageBreak/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Aneta Kijowska-Gach, radny Kazimierz Ziemba, Dyr. WDI Bogusław Zaborowski. </w:t>
      </w:r>
    </w:p>
    <w:p w14:paraId="04C0479E" w14:textId="443843CD" w:rsidR="0075596E" w:rsidRPr="00DC697B" w:rsidRDefault="0075596E" w:rsidP="0075596E">
      <w:pPr>
        <w:jc w:val="both"/>
        <w:rPr>
          <w:rFonts w:ascii="Cambria" w:hAnsi="Cambria"/>
          <w:sz w:val="24"/>
        </w:rPr>
      </w:pPr>
      <w:bookmarkStart w:id="1" w:name="_Hlk65591760"/>
      <w:r>
        <w:rPr>
          <w:rFonts w:ascii="Cambria" w:hAnsi="Cambria"/>
          <w:sz w:val="24"/>
          <w:szCs w:val="24"/>
        </w:rPr>
        <w:t>Komisja Budżetu i Infrastruktury pozytywnie zaopiniowała powyższ</w:t>
      </w:r>
      <w:r w:rsidR="00CF7795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CF7795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7 głosów za. </w:t>
      </w:r>
    </w:p>
    <w:p w14:paraId="5F8824FB" w14:textId="00AE4D9D" w:rsidR="0075596E" w:rsidRDefault="0075596E" w:rsidP="007559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zaopiniowała powyższ</w:t>
      </w:r>
      <w:r w:rsidR="00CF7795">
        <w:rPr>
          <w:rFonts w:ascii="Cambria" w:hAnsi="Cambria"/>
          <w:sz w:val="24"/>
          <w:szCs w:val="24"/>
        </w:rPr>
        <w:t>y projekt uchwały</w:t>
      </w:r>
      <w:r>
        <w:rPr>
          <w:rFonts w:ascii="Cambria" w:hAnsi="Cambria"/>
          <w:sz w:val="24"/>
          <w:szCs w:val="24"/>
        </w:rPr>
        <w:t xml:space="preserve">  – 5 głosy za.  </w:t>
      </w:r>
    </w:p>
    <w:p w14:paraId="04FF8DF3" w14:textId="10CC02E3" w:rsidR="0075596E" w:rsidRDefault="0075596E" w:rsidP="007559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</w:t>
      </w:r>
      <w:r w:rsidR="00CF7795">
        <w:rPr>
          <w:rFonts w:ascii="Cambria" w:hAnsi="Cambria"/>
          <w:sz w:val="24"/>
          <w:szCs w:val="24"/>
        </w:rPr>
        <w:t xml:space="preserve">y projekt uchwały </w:t>
      </w:r>
      <w:r>
        <w:rPr>
          <w:rFonts w:ascii="Cambria" w:hAnsi="Cambria"/>
          <w:sz w:val="24"/>
          <w:szCs w:val="24"/>
        </w:rPr>
        <w:t xml:space="preserve">– 8 głosów za.  </w:t>
      </w:r>
    </w:p>
    <w:p w14:paraId="5AF551CE" w14:textId="5B028DC3" w:rsidR="0075596E" w:rsidRDefault="0075596E" w:rsidP="007559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</w:t>
      </w:r>
      <w:r w:rsidR="00CF7795">
        <w:rPr>
          <w:rFonts w:ascii="Cambria" w:hAnsi="Cambria"/>
          <w:sz w:val="24"/>
          <w:szCs w:val="24"/>
        </w:rPr>
        <w:t xml:space="preserve">y projekt uchwały </w:t>
      </w:r>
      <w:r>
        <w:rPr>
          <w:rFonts w:ascii="Cambria" w:hAnsi="Cambria"/>
          <w:sz w:val="24"/>
          <w:szCs w:val="24"/>
        </w:rPr>
        <w:t xml:space="preserve">– 5 głosów za. </w:t>
      </w:r>
    </w:p>
    <w:p w14:paraId="16FB086E" w14:textId="30C38CD8" w:rsidR="007932AD" w:rsidRDefault="007932AD" w:rsidP="007559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Prowadzący posiedzenie wspólnej Komisji Kazimierz Lembas zaproponował wydanie opinii do sprawozdań z poszczególnych Komisji Rady bez ich omawiania, z uwagi na to ,że wszyscy radni otrzymali sprawozdania i się z nimi zapoznali. Jeśli natomiast byłyby jakieś pytania to to odpowiedzi zostaną udzielone przez przewodniczących danej Komisji. </w:t>
      </w:r>
    </w:p>
    <w:bookmarkEnd w:id="1"/>
    <w:p w14:paraId="42F930C4" w14:textId="4EE71DCA" w:rsidR="00E522F7" w:rsidRPr="00066F33" w:rsidRDefault="00E522F7" w:rsidP="00E522F7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E522F7">
        <w:rPr>
          <w:rFonts w:ascii="Cambria" w:hAnsi="Cambria"/>
          <w:b/>
          <w:bCs/>
          <w:sz w:val="24"/>
          <w:szCs w:val="24"/>
        </w:rPr>
        <w:t>Ad 7.</w:t>
      </w:r>
      <w:r>
        <w:rPr>
          <w:rFonts w:ascii="Cambria" w:hAnsi="Cambria"/>
          <w:sz w:val="24"/>
          <w:szCs w:val="24"/>
        </w:rPr>
        <w:t xml:space="preserve"> </w:t>
      </w:r>
      <w:r w:rsidRPr="00066F33">
        <w:rPr>
          <w:rFonts w:ascii="Cambria" w:hAnsi="Cambria"/>
          <w:bCs/>
          <w:sz w:val="24"/>
          <w:szCs w:val="24"/>
        </w:rPr>
        <w:t xml:space="preserve">Sprawozdanie z działalności Komisji Bezpieczeństwa i Porządku za rok 2020 r. </w:t>
      </w:r>
      <w:r>
        <w:rPr>
          <w:rFonts w:ascii="Cambria" w:hAnsi="Cambria"/>
          <w:bCs/>
          <w:sz w:val="24"/>
          <w:szCs w:val="24"/>
        </w:rPr>
        <w:t xml:space="preserve">stanowi </w:t>
      </w:r>
      <w:r w:rsidRPr="00E522F7">
        <w:rPr>
          <w:rFonts w:ascii="Cambria" w:hAnsi="Cambria"/>
          <w:b/>
          <w:sz w:val="24"/>
          <w:szCs w:val="24"/>
        </w:rPr>
        <w:t>zał. nr 10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36D39512" w14:textId="7BEA9ACE" w:rsidR="00E522F7" w:rsidRPr="00DC697B" w:rsidRDefault="00E522F7" w:rsidP="00E522F7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7 głosów za. </w:t>
      </w:r>
    </w:p>
    <w:p w14:paraId="6E0A9181" w14:textId="77777777" w:rsidR="00E522F7" w:rsidRDefault="00E522F7" w:rsidP="00E522F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 – 5 głosy za.  </w:t>
      </w:r>
    </w:p>
    <w:p w14:paraId="267CE405" w14:textId="77777777" w:rsidR="00E522F7" w:rsidRDefault="00E522F7" w:rsidP="00E522F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 </w:t>
      </w:r>
    </w:p>
    <w:p w14:paraId="20446BDC" w14:textId="77777777" w:rsidR="00E522F7" w:rsidRDefault="00E522F7" w:rsidP="00E522F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2CCB4233" w14:textId="440470C4" w:rsidR="000214B9" w:rsidRPr="00066F33" w:rsidRDefault="000214B9" w:rsidP="000214B9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0214B9">
        <w:rPr>
          <w:rFonts w:ascii="Cambria" w:hAnsi="Cambria"/>
          <w:b/>
          <w:bCs/>
          <w:sz w:val="24"/>
          <w:szCs w:val="24"/>
        </w:rPr>
        <w:t>Ad 8.</w:t>
      </w:r>
      <w:r>
        <w:rPr>
          <w:rFonts w:ascii="Cambria" w:hAnsi="Cambria"/>
          <w:sz w:val="24"/>
          <w:szCs w:val="24"/>
        </w:rPr>
        <w:t xml:space="preserve"> </w:t>
      </w:r>
      <w:r w:rsidRPr="00066F33">
        <w:rPr>
          <w:rFonts w:ascii="Cambria" w:hAnsi="Cambria"/>
          <w:bCs/>
          <w:sz w:val="24"/>
          <w:szCs w:val="24"/>
        </w:rPr>
        <w:t>Sprawozdanie z działalności Komisji Budżetu i Infrastruktury za 2020 r.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0214B9">
        <w:rPr>
          <w:rFonts w:ascii="Cambria" w:hAnsi="Cambria"/>
          <w:b/>
          <w:sz w:val="24"/>
          <w:szCs w:val="24"/>
        </w:rPr>
        <w:t>zał. nr 11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276A0AA6" w14:textId="6CE44F03" w:rsidR="000214B9" w:rsidRPr="00DC697B" w:rsidRDefault="000214B9" w:rsidP="000214B9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7 głosów za. </w:t>
      </w:r>
    </w:p>
    <w:p w14:paraId="2A273E19" w14:textId="77777777" w:rsidR="000214B9" w:rsidRDefault="000214B9" w:rsidP="000214B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 – 5 głosy za.  </w:t>
      </w:r>
    </w:p>
    <w:p w14:paraId="3E861CF9" w14:textId="77777777" w:rsidR="000214B9" w:rsidRDefault="000214B9" w:rsidP="000214B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 </w:t>
      </w:r>
    </w:p>
    <w:p w14:paraId="3A1258C5" w14:textId="77777777" w:rsidR="000214B9" w:rsidRDefault="000214B9" w:rsidP="000214B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5C1273C8" w14:textId="1AEE2A50" w:rsidR="000214B9" w:rsidRPr="00066F33" w:rsidRDefault="000214B9" w:rsidP="000214B9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0214B9">
        <w:rPr>
          <w:rFonts w:ascii="Cambria" w:hAnsi="Cambria"/>
          <w:b/>
          <w:sz w:val="24"/>
          <w:szCs w:val="24"/>
        </w:rPr>
        <w:t>Ad 9.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066F33">
        <w:rPr>
          <w:rFonts w:ascii="Cambria" w:hAnsi="Cambria"/>
          <w:bCs/>
          <w:sz w:val="24"/>
          <w:szCs w:val="24"/>
        </w:rPr>
        <w:t xml:space="preserve">Sprawozdanie z działalności Komisji Rewizyjnej za 2020 r. </w:t>
      </w:r>
      <w:r>
        <w:rPr>
          <w:rFonts w:ascii="Cambria" w:hAnsi="Cambria"/>
          <w:bCs/>
          <w:sz w:val="24"/>
          <w:szCs w:val="24"/>
        </w:rPr>
        <w:t xml:space="preserve">stanowi </w:t>
      </w:r>
      <w:r w:rsidRPr="00FF2D7A">
        <w:rPr>
          <w:rFonts w:ascii="Cambria" w:hAnsi="Cambria"/>
          <w:b/>
          <w:sz w:val="24"/>
          <w:szCs w:val="24"/>
        </w:rPr>
        <w:t>zał. nr 12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2F59570C" w14:textId="2767B1E0" w:rsidR="000214B9" w:rsidRPr="00DC697B" w:rsidRDefault="000214B9" w:rsidP="000214B9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7 głosów za. </w:t>
      </w:r>
    </w:p>
    <w:p w14:paraId="116D386F" w14:textId="77777777" w:rsidR="000214B9" w:rsidRDefault="000214B9" w:rsidP="000214B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 – 5 głosy za.  </w:t>
      </w:r>
    </w:p>
    <w:p w14:paraId="261AC255" w14:textId="77777777" w:rsidR="000214B9" w:rsidRDefault="000214B9" w:rsidP="000214B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Spraw Społecznych i Oświaty pozytywnie zaopiniowała powyższe sprawozdanie – 8 głosów za.  </w:t>
      </w:r>
    </w:p>
    <w:p w14:paraId="6B9DFFB5" w14:textId="77777777" w:rsidR="000214B9" w:rsidRDefault="000214B9" w:rsidP="000214B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650EE8AB" w14:textId="29AE069C" w:rsidR="000214B9" w:rsidRPr="00066F33" w:rsidRDefault="000214B9" w:rsidP="000214B9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0214B9">
        <w:rPr>
          <w:rFonts w:ascii="Cambria" w:hAnsi="Cambria"/>
          <w:b/>
          <w:sz w:val="24"/>
          <w:szCs w:val="24"/>
        </w:rPr>
        <w:t xml:space="preserve">Ad 10. </w:t>
      </w:r>
      <w:r w:rsidRPr="00066F33">
        <w:rPr>
          <w:rFonts w:ascii="Cambria" w:hAnsi="Cambria"/>
          <w:bCs/>
          <w:sz w:val="24"/>
          <w:szCs w:val="24"/>
        </w:rPr>
        <w:t xml:space="preserve">Sprawozdanie z działalności Komisji Spraw Społecznych i Oświaty za 2020 r. </w:t>
      </w:r>
      <w:r>
        <w:rPr>
          <w:rFonts w:ascii="Cambria" w:hAnsi="Cambria"/>
          <w:bCs/>
          <w:sz w:val="24"/>
          <w:szCs w:val="24"/>
        </w:rPr>
        <w:t xml:space="preserve">stanowi </w:t>
      </w:r>
      <w:r w:rsidRPr="000214B9">
        <w:rPr>
          <w:rFonts w:ascii="Cambria" w:hAnsi="Cambria"/>
          <w:b/>
          <w:sz w:val="24"/>
          <w:szCs w:val="24"/>
        </w:rPr>
        <w:t>zał. nr 13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10EB413E" w14:textId="6A43D1F4" w:rsidR="00FF2D7A" w:rsidRPr="00DC697B" w:rsidRDefault="00FF2D7A" w:rsidP="00FF2D7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7 głosów za. </w:t>
      </w:r>
    </w:p>
    <w:p w14:paraId="2C328EF0" w14:textId="77777777" w:rsidR="00FF2D7A" w:rsidRDefault="00FF2D7A" w:rsidP="00FF2D7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 – 5 głosy za.  </w:t>
      </w:r>
    </w:p>
    <w:p w14:paraId="2AA2557F" w14:textId="77777777" w:rsidR="00FF2D7A" w:rsidRDefault="00FF2D7A" w:rsidP="00FF2D7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 </w:t>
      </w:r>
    </w:p>
    <w:p w14:paraId="30B6A77A" w14:textId="77777777" w:rsidR="00FF2D7A" w:rsidRDefault="00FF2D7A" w:rsidP="00FF2D7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73B4DE7B" w14:textId="103D11D5" w:rsidR="00D57E23" w:rsidRPr="00066F33" w:rsidRDefault="00FF2D7A" w:rsidP="00D57E2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F2D7A">
        <w:rPr>
          <w:rFonts w:ascii="Cambria" w:hAnsi="Cambria"/>
          <w:b/>
          <w:sz w:val="24"/>
          <w:szCs w:val="24"/>
        </w:rPr>
        <w:t xml:space="preserve">Ad 11. </w:t>
      </w:r>
      <w:r w:rsidR="00D57E23" w:rsidRPr="00066F33">
        <w:rPr>
          <w:rFonts w:ascii="Cambria" w:hAnsi="Cambria"/>
          <w:bCs/>
          <w:sz w:val="24"/>
          <w:szCs w:val="24"/>
        </w:rPr>
        <w:t>Sprawozdanie z działalności Komisji Skarg, Wniosków i Petycji za 2020 r.</w:t>
      </w:r>
      <w:r w:rsidR="00D57E23">
        <w:rPr>
          <w:rFonts w:ascii="Cambria" w:hAnsi="Cambria"/>
          <w:bCs/>
          <w:sz w:val="24"/>
          <w:szCs w:val="24"/>
        </w:rPr>
        <w:t xml:space="preserve"> stanowi </w:t>
      </w:r>
      <w:r w:rsidR="00D57E23" w:rsidRPr="00D57E23">
        <w:rPr>
          <w:rFonts w:ascii="Cambria" w:hAnsi="Cambria"/>
          <w:b/>
          <w:sz w:val="24"/>
          <w:szCs w:val="24"/>
        </w:rPr>
        <w:t>zał. nr 14</w:t>
      </w:r>
      <w:r w:rsidR="00D57E23">
        <w:rPr>
          <w:rFonts w:ascii="Cambria" w:hAnsi="Cambria"/>
          <w:bCs/>
          <w:sz w:val="24"/>
          <w:szCs w:val="24"/>
        </w:rPr>
        <w:t xml:space="preserve"> do protokołu. </w:t>
      </w:r>
      <w:r w:rsidR="00D57E23" w:rsidRPr="00066F33">
        <w:rPr>
          <w:rFonts w:ascii="Cambria" w:hAnsi="Cambria"/>
          <w:sz w:val="24"/>
          <w:szCs w:val="24"/>
        </w:rPr>
        <w:t xml:space="preserve"> </w:t>
      </w:r>
    </w:p>
    <w:p w14:paraId="343D4F3D" w14:textId="1BC4E1F3" w:rsidR="002D5191" w:rsidRPr="00DC697B" w:rsidRDefault="002D5191" w:rsidP="002D519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powyższe sprawozdanie – 7 głosów za. </w:t>
      </w:r>
    </w:p>
    <w:p w14:paraId="2F1599D9" w14:textId="77777777" w:rsidR="002D5191" w:rsidRDefault="002D5191" w:rsidP="002D519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 – 5 głosy za.  </w:t>
      </w:r>
    </w:p>
    <w:p w14:paraId="6ABBE6A2" w14:textId="77777777" w:rsidR="002D5191" w:rsidRDefault="002D5191" w:rsidP="002D519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powyższe sprawozdanie – 8 głosów za.  </w:t>
      </w:r>
    </w:p>
    <w:p w14:paraId="458BB5A9" w14:textId="77777777" w:rsidR="002D5191" w:rsidRDefault="002D5191" w:rsidP="002D519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714CD9DF" w14:textId="41F1774D" w:rsidR="002D5191" w:rsidRPr="00066F33" w:rsidRDefault="002D5191" w:rsidP="002D5191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2D5191">
        <w:rPr>
          <w:rFonts w:ascii="Cambria" w:hAnsi="Cambria"/>
          <w:b/>
          <w:bCs/>
          <w:sz w:val="24"/>
          <w:szCs w:val="24"/>
        </w:rPr>
        <w:t>Ad 12.</w:t>
      </w:r>
      <w:r w:rsidRPr="002D5191">
        <w:rPr>
          <w:rFonts w:ascii="Cambria" w:hAnsi="Cambria"/>
          <w:bCs/>
          <w:sz w:val="24"/>
          <w:szCs w:val="24"/>
        </w:rPr>
        <w:t xml:space="preserve"> </w:t>
      </w:r>
      <w:r w:rsidRPr="00066F33">
        <w:rPr>
          <w:rFonts w:ascii="Cambria" w:hAnsi="Cambria"/>
          <w:bCs/>
          <w:sz w:val="24"/>
          <w:szCs w:val="24"/>
        </w:rPr>
        <w:t xml:space="preserve">Sprawozdanie z działalności </w:t>
      </w:r>
      <w:r>
        <w:rPr>
          <w:rFonts w:ascii="Cambria" w:hAnsi="Cambria"/>
          <w:bCs/>
          <w:sz w:val="24"/>
          <w:szCs w:val="24"/>
        </w:rPr>
        <w:t xml:space="preserve">międzysesyjnej </w:t>
      </w:r>
      <w:r w:rsidRPr="00066F33">
        <w:rPr>
          <w:rFonts w:ascii="Cambria" w:hAnsi="Cambria"/>
          <w:bCs/>
          <w:sz w:val="24"/>
          <w:szCs w:val="24"/>
        </w:rPr>
        <w:t xml:space="preserve">Zarządu Powiatu </w:t>
      </w:r>
      <w:r>
        <w:rPr>
          <w:rFonts w:ascii="Cambria" w:hAnsi="Cambria"/>
          <w:bCs/>
          <w:sz w:val="24"/>
          <w:szCs w:val="24"/>
        </w:rPr>
        <w:t xml:space="preserve">Goleniowskiego w okresie od 10 grudnia 2020 r. do 10 lutego 2021 r. stanowi </w:t>
      </w:r>
      <w:r w:rsidRPr="002D5191">
        <w:rPr>
          <w:rFonts w:ascii="Cambria" w:hAnsi="Cambria"/>
          <w:b/>
          <w:sz w:val="24"/>
          <w:szCs w:val="24"/>
        </w:rPr>
        <w:t>zał. nr 15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1991B3BC" w14:textId="774B0674" w:rsidR="00E522F7" w:rsidRPr="00305CF1" w:rsidRDefault="00305CF1" w:rsidP="00483E9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305CF1">
        <w:rPr>
          <w:rFonts w:ascii="Cambria" w:hAnsi="Cambria"/>
          <w:b/>
          <w:bCs/>
          <w:sz w:val="24"/>
          <w:szCs w:val="24"/>
        </w:rPr>
        <w:t xml:space="preserve">Ad 13. </w:t>
      </w:r>
      <w:r>
        <w:rPr>
          <w:rFonts w:ascii="Cambria" w:hAnsi="Cambria"/>
          <w:sz w:val="24"/>
          <w:szCs w:val="24"/>
        </w:rPr>
        <w:t xml:space="preserve">Wniosków nie zgłoszono. </w:t>
      </w:r>
    </w:p>
    <w:p w14:paraId="106B8665" w14:textId="6C01C35A" w:rsidR="008F4A88" w:rsidRPr="0074020B" w:rsidRDefault="00FD17D0" w:rsidP="008F4A88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FD17D0">
        <w:rPr>
          <w:rFonts w:ascii="Cambria" w:hAnsi="Cambria"/>
          <w:b/>
          <w:bCs/>
          <w:sz w:val="24"/>
          <w:szCs w:val="24"/>
        </w:rPr>
        <w:t>Ad 1</w:t>
      </w:r>
      <w:r w:rsidR="00305CF1">
        <w:rPr>
          <w:rFonts w:ascii="Cambria" w:hAnsi="Cambria"/>
          <w:b/>
          <w:bCs/>
          <w:sz w:val="24"/>
          <w:szCs w:val="24"/>
        </w:rPr>
        <w:t>4</w:t>
      </w:r>
      <w:r w:rsidRPr="00FD17D0">
        <w:rPr>
          <w:rFonts w:ascii="Cambria" w:hAnsi="Cambria"/>
          <w:b/>
          <w:bCs/>
          <w:sz w:val="24"/>
          <w:szCs w:val="24"/>
        </w:rPr>
        <w:t>.</w:t>
      </w:r>
      <w:r w:rsidRPr="00FD17D0">
        <w:rPr>
          <w:rFonts w:ascii="Cambria" w:hAnsi="Cambria"/>
          <w:sz w:val="24"/>
          <w:szCs w:val="24"/>
        </w:rPr>
        <w:t xml:space="preserve"> </w:t>
      </w:r>
      <w:r w:rsidR="008F4A88" w:rsidRPr="0074020B">
        <w:rPr>
          <w:rFonts w:ascii="Cambria" w:hAnsi="Cambria"/>
          <w:sz w:val="24"/>
          <w:szCs w:val="24"/>
        </w:rPr>
        <w:t>Wobec wyczerpania porządku posiedzenia Komisji, prowadząc</w:t>
      </w:r>
      <w:r w:rsidR="004F1350">
        <w:rPr>
          <w:rFonts w:ascii="Cambria" w:hAnsi="Cambria"/>
          <w:sz w:val="24"/>
          <w:szCs w:val="24"/>
        </w:rPr>
        <w:t>y</w:t>
      </w:r>
      <w:r w:rsidR="008F4A88" w:rsidRPr="0074020B">
        <w:rPr>
          <w:rFonts w:ascii="Cambria" w:hAnsi="Cambria"/>
          <w:sz w:val="24"/>
          <w:szCs w:val="24"/>
        </w:rPr>
        <w:t xml:space="preserve"> </w:t>
      </w:r>
      <w:r w:rsidR="004F1350">
        <w:rPr>
          <w:rFonts w:ascii="Cambria" w:hAnsi="Cambria"/>
          <w:sz w:val="24"/>
          <w:szCs w:val="24"/>
        </w:rPr>
        <w:t xml:space="preserve">posiedzenie Kazimierz Lembas </w:t>
      </w:r>
      <w:r w:rsidR="008F4A88" w:rsidRPr="0074020B">
        <w:rPr>
          <w:rFonts w:ascii="Cambria" w:hAnsi="Cambria"/>
          <w:sz w:val="24"/>
          <w:szCs w:val="24"/>
        </w:rPr>
        <w:t xml:space="preserve"> - Przewodnicząc</w:t>
      </w:r>
      <w:r w:rsidR="004F1350">
        <w:rPr>
          <w:rFonts w:ascii="Cambria" w:hAnsi="Cambria"/>
          <w:sz w:val="24"/>
          <w:szCs w:val="24"/>
        </w:rPr>
        <w:t>y</w:t>
      </w:r>
      <w:r w:rsidR="008F4A88" w:rsidRPr="0074020B">
        <w:rPr>
          <w:rFonts w:ascii="Cambria" w:hAnsi="Cambria"/>
          <w:sz w:val="24"/>
          <w:szCs w:val="24"/>
        </w:rPr>
        <w:t xml:space="preserve"> Komisji </w:t>
      </w:r>
      <w:r w:rsidR="004F1350">
        <w:rPr>
          <w:rFonts w:ascii="Cambria" w:hAnsi="Cambria"/>
          <w:sz w:val="24"/>
          <w:szCs w:val="24"/>
        </w:rPr>
        <w:t xml:space="preserve"> Rewizyjnej </w:t>
      </w:r>
      <w:r w:rsidR="008F4A88" w:rsidRPr="0074020B">
        <w:rPr>
          <w:rFonts w:ascii="Cambria" w:hAnsi="Cambria"/>
          <w:sz w:val="24"/>
          <w:szCs w:val="24"/>
        </w:rPr>
        <w:t>o godz. 1</w:t>
      </w:r>
      <w:r w:rsidR="004F1350">
        <w:rPr>
          <w:rFonts w:ascii="Cambria" w:hAnsi="Cambria"/>
          <w:sz w:val="24"/>
          <w:szCs w:val="24"/>
        </w:rPr>
        <w:t>1</w:t>
      </w:r>
      <w:r w:rsidR="004F1350">
        <w:rPr>
          <w:rFonts w:ascii="Cambria" w:hAnsi="Cambria"/>
          <w:sz w:val="24"/>
          <w:szCs w:val="24"/>
          <w:vertAlign w:val="superscript"/>
        </w:rPr>
        <w:t>30</w:t>
      </w:r>
      <w:r w:rsidR="008F4A88"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="008F4A88" w:rsidRPr="0074020B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="008F4A88"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="008F4A88" w:rsidRPr="0074020B">
        <w:rPr>
          <w:rFonts w:ascii="Cambria" w:hAnsi="Cambria"/>
          <w:b/>
          <w:sz w:val="24"/>
          <w:szCs w:val="24"/>
        </w:rPr>
        <w:t xml:space="preserve"> </w:t>
      </w:r>
    </w:p>
    <w:p w14:paraId="080F8FC9" w14:textId="77777777" w:rsidR="008F4A88" w:rsidRPr="0074020B" w:rsidRDefault="008F4A88" w:rsidP="008F4A88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580BC33F" w14:textId="5E1A7D49" w:rsidR="008F4A88" w:rsidRPr="0074020B" w:rsidRDefault="008F4A88" w:rsidP="008F4A8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t xml:space="preserve">Nośnik z zapisem dźwiękowym </w:t>
      </w:r>
      <w:r>
        <w:rPr>
          <w:rFonts w:ascii="Cambria" w:hAnsi="Cambria"/>
          <w:sz w:val="24"/>
          <w:szCs w:val="24"/>
        </w:rPr>
        <w:t xml:space="preserve">wspólnego </w:t>
      </w:r>
      <w:r w:rsidRPr="0074020B">
        <w:rPr>
          <w:rFonts w:ascii="Cambria" w:hAnsi="Cambria"/>
          <w:sz w:val="24"/>
          <w:szCs w:val="24"/>
        </w:rPr>
        <w:t>posiedzenia</w:t>
      </w:r>
      <w:r>
        <w:rPr>
          <w:rFonts w:ascii="Cambria" w:hAnsi="Cambria"/>
          <w:sz w:val="24"/>
          <w:szCs w:val="24"/>
        </w:rPr>
        <w:t xml:space="preserve"> Komisji Budżetu i Infrastruktury, Komisji Rewizyjnej, </w:t>
      </w:r>
      <w:r w:rsidRPr="0074020B">
        <w:rPr>
          <w:rFonts w:ascii="Cambria" w:hAnsi="Cambria"/>
          <w:sz w:val="24"/>
          <w:szCs w:val="24"/>
        </w:rPr>
        <w:t>Komisji Spraw Społecznych i Oświaty</w:t>
      </w:r>
      <w:r>
        <w:rPr>
          <w:rFonts w:ascii="Cambria" w:hAnsi="Cambria"/>
          <w:sz w:val="24"/>
          <w:szCs w:val="24"/>
        </w:rPr>
        <w:t xml:space="preserve">, Komisji Skarg, Wniosków </w:t>
      </w:r>
      <w:r>
        <w:rPr>
          <w:rFonts w:ascii="Cambria" w:hAnsi="Cambria"/>
          <w:sz w:val="24"/>
          <w:szCs w:val="24"/>
        </w:rPr>
        <w:br/>
        <w:t xml:space="preserve">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 xml:space="preserve">zał. nr </w:t>
      </w:r>
      <w:r w:rsidR="0060001B">
        <w:rPr>
          <w:rFonts w:ascii="Cambria" w:hAnsi="Cambria"/>
          <w:b/>
          <w:sz w:val="24"/>
          <w:szCs w:val="24"/>
        </w:rPr>
        <w:t>16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564E2EB0" w14:textId="77777777" w:rsidR="008F4A88" w:rsidRPr="0074020B" w:rsidRDefault="008F4A88" w:rsidP="008F4A88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196EE900" w14:textId="7B3D0538" w:rsidR="008F4A88" w:rsidRDefault="008F4A88" w:rsidP="0060001B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</w:t>
      </w:r>
      <w:r w:rsidRPr="0074020B">
        <w:rPr>
          <w:rFonts w:ascii="Cambria" w:hAnsi="Cambria"/>
          <w:b/>
          <w:i/>
        </w:rPr>
        <w:t>Przewodniczący Komisji</w:t>
      </w:r>
      <w:r>
        <w:rPr>
          <w:rFonts w:ascii="Cambria" w:hAnsi="Cambria"/>
          <w:b/>
          <w:i/>
        </w:rPr>
        <w:t xml:space="preserve"> </w:t>
      </w:r>
      <w:r w:rsidR="0060001B">
        <w:rPr>
          <w:rFonts w:ascii="Cambria" w:hAnsi="Cambria"/>
          <w:b/>
          <w:i/>
        </w:rPr>
        <w:t xml:space="preserve">Rewizyjnej </w:t>
      </w:r>
    </w:p>
    <w:p w14:paraId="6EFE1D31" w14:textId="77777777" w:rsidR="0060001B" w:rsidRDefault="0060001B" w:rsidP="0060001B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</w:p>
    <w:p w14:paraId="4EED6750" w14:textId="764C7228" w:rsidR="008F4A88" w:rsidRPr="0074020B" w:rsidRDefault="008F4A88" w:rsidP="008F4A88">
      <w:pPr>
        <w:spacing w:after="0" w:line="240" w:lineRule="auto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                                                                                        </w:t>
      </w:r>
      <w:r w:rsidR="0060001B">
        <w:rPr>
          <w:rFonts w:ascii="Cambria" w:hAnsi="Cambria"/>
          <w:b/>
          <w:i/>
        </w:rPr>
        <w:t xml:space="preserve">         </w:t>
      </w:r>
      <w:r>
        <w:rPr>
          <w:rFonts w:ascii="Cambria" w:hAnsi="Cambria"/>
          <w:b/>
          <w:i/>
        </w:rPr>
        <w:t xml:space="preserve">     </w:t>
      </w:r>
      <w:r w:rsidR="0060001B">
        <w:rPr>
          <w:rFonts w:ascii="Cambria" w:hAnsi="Cambria"/>
          <w:b/>
          <w:i/>
        </w:rPr>
        <w:t>Kazimierz Lembas</w:t>
      </w:r>
      <w:r>
        <w:rPr>
          <w:rFonts w:ascii="Cambria" w:hAnsi="Cambria"/>
          <w:b/>
          <w:i/>
        </w:rPr>
        <w:t xml:space="preserve">  </w:t>
      </w:r>
      <w:r w:rsidRPr="0074020B">
        <w:rPr>
          <w:rFonts w:ascii="Cambria" w:hAnsi="Cambria"/>
          <w:b/>
          <w:i/>
        </w:rPr>
        <w:t xml:space="preserve"> </w:t>
      </w:r>
    </w:p>
    <w:p w14:paraId="04A13864" w14:textId="77777777" w:rsidR="008F4A88" w:rsidRPr="0074020B" w:rsidRDefault="008F4A88" w:rsidP="008F4A88">
      <w:pPr>
        <w:spacing w:after="0" w:line="240" w:lineRule="auto"/>
        <w:contextualSpacing/>
        <w:jc w:val="both"/>
        <w:rPr>
          <w:rFonts w:ascii="Cambria" w:hAnsi="Cambria"/>
        </w:rPr>
      </w:pPr>
    </w:p>
    <w:p w14:paraId="37FCFD04" w14:textId="77777777" w:rsidR="008F4A88" w:rsidRPr="0074020B" w:rsidRDefault="008F4A88" w:rsidP="008F4A8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7F834E21" w14:textId="77777777" w:rsidR="008F4A88" w:rsidRPr="0074020B" w:rsidRDefault="008F4A88" w:rsidP="008F4A88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6B59335C" w14:textId="77777777" w:rsidR="008F4A88" w:rsidRPr="001B1AFE" w:rsidRDefault="008F4A88" w:rsidP="008F4A88">
      <w:pPr>
        <w:rPr>
          <w:rFonts w:ascii="Cambria" w:hAnsi="Cambria"/>
          <w:b/>
          <w:bCs/>
          <w:sz w:val="24"/>
          <w:szCs w:val="24"/>
        </w:rPr>
      </w:pPr>
    </w:p>
    <w:p w14:paraId="4BFD84F3" w14:textId="58143580" w:rsidR="00FD17D0" w:rsidRPr="00FD17D0" w:rsidRDefault="00FD17D0" w:rsidP="00EA738C">
      <w:pPr>
        <w:jc w:val="both"/>
        <w:rPr>
          <w:rFonts w:ascii="Cambria" w:hAnsi="Cambria"/>
          <w:sz w:val="24"/>
          <w:szCs w:val="24"/>
        </w:rPr>
      </w:pPr>
    </w:p>
    <w:sectPr w:rsidR="00FD17D0" w:rsidRPr="00FD17D0" w:rsidSect="004F1350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3FD1D" w14:textId="77777777" w:rsidR="0014517A" w:rsidRDefault="0014517A" w:rsidP="00C96ED3">
      <w:pPr>
        <w:spacing w:after="0" w:line="240" w:lineRule="auto"/>
      </w:pPr>
      <w:r>
        <w:separator/>
      </w:r>
    </w:p>
  </w:endnote>
  <w:endnote w:type="continuationSeparator" w:id="0">
    <w:p w14:paraId="15E1FC62" w14:textId="77777777" w:rsidR="0014517A" w:rsidRDefault="0014517A" w:rsidP="00C96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5644682"/>
      <w:docPartObj>
        <w:docPartGallery w:val="Page Numbers (Bottom of Page)"/>
        <w:docPartUnique/>
      </w:docPartObj>
    </w:sdtPr>
    <w:sdtEndPr/>
    <w:sdtContent>
      <w:p w14:paraId="636BBCA8" w14:textId="7E8C3568" w:rsidR="00C96ED3" w:rsidRDefault="00C96ED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763E63" w14:textId="77777777" w:rsidR="00C96ED3" w:rsidRDefault="00C96E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D8969" w14:textId="77777777" w:rsidR="0014517A" w:rsidRDefault="0014517A" w:rsidP="00C96ED3">
      <w:pPr>
        <w:spacing w:after="0" w:line="240" w:lineRule="auto"/>
      </w:pPr>
      <w:r>
        <w:separator/>
      </w:r>
    </w:p>
  </w:footnote>
  <w:footnote w:type="continuationSeparator" w:id="0">
    <w:p w14:paraId="595053D2" w14:textId="77777777" w:rsidR="0014517A" w:rsidRDefault="0014517A" w:rsidP="00C96E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E82EA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867"/>
    <w:rsid w:val="000214B9"/>
    <w:rsid w:val="00036A0F"/>
    <w:rsid w:val="00066F33"/>
    <w:rsid w:val="000B7623"/>
    <w:rsid w:val="000D1616"/>
    <w:rsid w:val="00133EA0"/>
    <w:rsid w:val="0014517A"/>
    <w:rsid w:val="001B29DE"/>
    <w:rsid w:val="001C30C2"/>
    <w:rsid w:val="001E3048"/>
    <w:rsid w:val="00243978"/>
    <w:rsid w:val="002622B0"/>
    <w:rsid w:val="002D5191"/>
    <w:rsid w:val="002E52AA"/>
    <w:rsid w:val="00305CF1"/>
    <w:rsid w:val="00313335"/>
    <w:rsid w:val="003459C5"/>
    <w:rsid w:val="00350436"/>
    <w:rsid w:val="00352695"/>
    <w:rsid w:val="00371A9E"/>
    <w:rsid w:val="00396F04"/>
    <w:rsid w:val="003D07D2"/>
    <w:rsid w:val="00436142"/>
    <w:rsid w:val="00471354"/>
    <w:rsid w:val="00483E97"/>
    <w:rsid w:val="004876AD"/>
    <w:rsid w:val="004F0A07"/>
    <w:rsid w:val="004F1350"/>
    <w:rsid w:val="004F404F"/>
    <w:rsid w:val="004F65D2"/>
    <w:rsid w:val="0052371A"/>
    <w:rsid w:val="005B4250"/>
    <w:rsid w:val="005E134A"/>
    <w:rsid w:val="005E7DD1"/>
    <w:rsid w:val="0060001B"/>
    <w:rsid w:val="0060477C"/>
    <w:rsid w:val="00607946"/>
    <w:rsid w:val="006215B0"/>
    <w:rsid w:val="00626AB2"/>
    <w:rsid w:val="006402F5"/>
    <w:rsid w:val="0066639D"/>
    <w:rsid w:val="00693910"/>
    <w:rsid w:val="0075596E"/>
    <w:rsid w:val="007749EB"/>
    <w:rsid w:val="007932AD"/>
    <w:rsid w:val="007F03EF"/>
    <w:rsid w:val="00874435"/>
    <w:rsid w:val="008A3CC2"/>
    <w:rsid w:val="008B6B5F"/>
    <w:rsid w:val="008F0073"/>
    <w:rsid w:val="008F4A88"/>
    <w:rsid w:val="00930A4B"/>
    <w:rsid w:val="0097032C"/>
    <w:rsid w:val="009D362F"/>
    <w:rsid w:val="00A00961"/>
    <w:rsid w:val="00A23629"/>
    <w:rsid w:val="00A551A6"/>
    <w:rsid w:val="00A57E66"/>
    <w:rsid w:val="00A66867"/>
    <w:rsid w:val="00AE2866"/>
    <w:rsid w:val="00B60EF5"/>
    <w:rsid w:val="00C32251"/>
    <w:rsid w:val="00C32ED5"/>
    <w:rsid w:val="00C96ED3"/>
    <w:rsid w:val="00CA0F74"/>
    <w:rsid w:val="00CF178B"/>
    <w:rsid w:val="00CF7795"/>
    <w:rsid w:val="00D57E23"/>
    <w:rsid w:val="00D61270"/>
    <w:rsid w:val="00E15030"/>
    <w:rsid w:val="00E25058"/>
    <w:rsid w:val="00E522F7"/>
    <w:rsid w:val="00EA738C"/>
    <w:rsid w:val="00F07061"/>
    <w:rsid w:val="00F10D5A"/>
    <w:rsid w:val="00F151AD"/>
    <w:rsid w:val="00F3631D"/>
    <w:rsid w:val="00F92817"/>
    <w:rsid w:val="00FD17D0"/>
    <w:rsid w:val="00FD4ED6"/>
    <w:rsid w:val="00FE212C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151C"/>
  <w15:chartTrackingRefBased/>
  <w15:docId w15:val="{F4FA1917-5A9E-489D-A9EA-374F887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7E66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96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6ED3"/>
  </w:style>
  <w:style w:type="paragraph" w:styleId="Stopka">
    <w:name w:val="footer"/>
    <w:basedOn w:val="Normalny"/>
    <w:link w:val="StopkaZnak"/>
    <w:uiPriority w:val="99"/>
    <w:unhideWhenUsed/>
    <w:rsid w:val="00C96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6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1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1276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</cp:revision>
  <cp:lastPrinted>2021-03-10T09:18:00Z</cp:lastPrinted>
  <dcterms:created xsi:type="dcterms:W3CDTF">2021-03-09T08:36:00Z</dcterms:created>
  <dcterms:modified xsi:type="dcterms:W3CDTF">2021-04-26T11:07:00Z</dcterms:modified>
</cp:coreProperties>
</file>